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0C29" w:rsidRPr="002F0C29" w:rsidRDefault="002F0C29" w:rsidP="002F0C29">
      <w:pP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</w:pPr>
      <w:r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>NOMBRE: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  <w:t xml:space="preserve"> Luis Felipe Duque Lozano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  <w:tab/>
      </w:r>
    </w:p>
    <w:p w:rsidR="002F0C29" w:rsidRPr="002F0C29" w:rsidRDefault="002F0C29" w:rsidP="002F0C29">
      <w:pP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</w:pPr>
      <w:r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GRADO: 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  <w:t>9-1</w:t>
      </w:r>
    </w:p>
    <w:p w:rsidR="002F0C29" w:rsidRPr="002F0C29" w:rsidRDefault="002F0C29" w:rsidP="002F0C29">
      <w:pP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</w:pPr>
      <w:r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 xml:space="preserve">MATERIA: </w:t>
      </w:r>
      <w:r>
        <w:rPr>
          <w:rFonts w:ascii="Arial" w:hAnsi="Arial" w:cs="Arial"/>
          <w:b/>
          <w:bCs/>
          <w:color w:val="000000" w:themeColor="text1"/>
          <w:sz w:val="24"/>
          <w:szCs w:val="24"/>
          <w:lang w:val="es-ES"/>
        </w:rPr>
        <w:t>EDUCACION FISICA</w:t>
      </w:r>
    </w:p>
    <w:p w:rsidR="002F0C29" w:rsidRDefault="002F0C29" w:rsidP="00FA1F2B">
      <w:pPr>
        <w:jc w:val="center"/>
        <w:rPr>
          <w:rFonts w:ascii="Arial" w:hAnsi="Arial" w:cs="Arial"/>
          <w:b/>
          <w:bCs/>
          <w:color w:val="FF0000"/>
          <w:sz w:val="24"/>
          <w:szCs w:val="24"/>
          <w:lang w:val="es-ES"/>
        </w:rPr>
      </w:pPr>
    </w:p>
    <w:p w:rsidR="00FA1F2B" w:rsidRDefault="00FA1F2B" w:rsidP="00DF4224">
      <w:pPr>
        <w:jc w:val="center"/>
        <w:rPr>
          <w:rFonts w:ascii="Arial" w:hAnsi="Arial" w:cs="Arial"/>
          <w:b/>
          <w:bCs/>
          <w:color w:val="FF0000"/>
          <w:sz w:val="24"/>
          <w:szCs w:val="24"/>
          <w:lang w:val="es-ES"/>
        </w:rPr>
      </w:pPr>
      <w:r w:rsidRPr="007C52AC">
        <w:rPr>
          <w:rFonts w:ascii="Arial" w:hAnsi="Arial" w:cs="Arial"/>
          <w:b/>
          <w:bCs/>
          <w:color w:val="FF0000"/>
          <w:sz w:val="24"/>
          <w:szCs w:val="24"/>
          <w:lang w:val="es-ES"/>
        </w:rPr>
        <w:t>Expresión corporal</w:t>
      </w:r>
    </w:p>
    <w:p w:rsidR="00E312F2" w:rsidRDefault="00E312F2" w:rsidP="00FA1F2B">
      <w:pPr>
        <w:jc w:val="center"/>
        <w:rPr>
          <w:rFonts w:ascii="Arial" w:hAnsi="Arial" w:cs="Arial"/>
          <w:b/>
          <w:bCs/>
          <w:color w:val="FF0000"/>
          <w:sz w:val="24"/>
          <w:szCs w:val="24"/>
          <w:lang w:val="es-ES"/>
        </w:rPr>
      </w:pPr>
    </w:p>
    <w:p w:rsidR="002E0EC7" w:rsidRPr="002E0EC7" w:rsidRDefault="002E0EC7" w:rsidP="00E312F2">
      <w:pPr>
        <w:rPr>
          <w:rFonts w:ascii="Arial" w:hAnsi="Arial" w:cs="Arial"/>
          <w:color w:val="000000" w:themeColor="text1"/>
          <w:sz w:val="24"/>
          <w:szCs w:val="24"/>
        </w:rPr>
      </w:pPr>
      <w:proofErr w:type="gramStart"/>
      <w:r>
        <w:rPr>
          <w:rFonts w:ascii="Arial" w:hAnsi="Arial" w:cs="Arial"/>
          <w:b/>
          <w:bCs/>
          <w:color w:val="FF0000"/>
          <w:sz w:val="24"/>
          <w:szCs w:val="24"/>
        </w:rPr>
        <w:t>1.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>Que</w:t>
      </w:r>
      <w:proofErr w:type="gramEnd"/>
      <w:r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 es la expresión corporal</w:t>
      </w:r>
    </w:p>
    <w:p w:rsidR="002E0EC7" w:rsidRPr="00DF4224" w:rsidRDefault="002E0EC7" w:rsidP="00E312F2">
      <w:pPr>
        <w:rPr>
          <w:rFonts w:ascii="Arial Black" w:hAnsi="Arial Black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2.</w:t>
      </w:r>
      <w:r w:rsid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>Cuál es la finalidad de la expresión corporal</w:t>
      </w:r>
    </w:p>
    <w:p w:rsidR="002E0EC7" w:rsidRPr="00DF4224" w:rsidRDefault="002E0EC7" w:rsidP="00E312F2">
      <w:pPr>
        <w:rPr>
          <w:rFonts w:ascii="Arial Black" w:hAnsi="Arial Black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3.</w:t>
      </w:r>
      <w:r w:rsid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En que consiste la toma de conciencia </w:t>
      </w:r>
      <w:r w:rsidR="00D8262B" w:rsidRPr="00DF4224">
        <w:rPr>
          <w:rFonts w:ascii="Arial Black" w:hAnsi="Arial Black" w:cs="Arial"/>
          <w:color w:val="000000" w:themeColor="text1"/>
          <w:sz w:val="24"/>
          <w:szCs w:val="24"/>
        </w:rPr>
        <w:t>espa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>cial</w:t>
      </w:r>
      <w:r w:rsidR="00513607" w:rsidRPr="00DF4224">
        <w:rPr>
          <w:rFonts w:ascii="Arial Black" w:hAnsi="Arial Black" w:cs="Arial"/>
          <w:color w:val="000000" w:themeColor="text1"/>
          <w:sz w:val="24"/>
          <w:szCs w:val="24"/>
        </w:rPr>
        <w:t>,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 corporal y</w:t>
      </w:r>
      <w:r w:rsidR="00D8262B"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 temporal </w:t>
      </w:r>
    </w:p>
    <w:p w:rsidR="002E0EC7" w:rsidRPr="00DF4224" w:rsidRDefault="002E0EC7" w:rsidP="00802F4A">
      <w:pPr>
        <w:rPr>
          <w:rFonts w:ascii="Arial Black" w:hAnsi="Arial Black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4.</w:t>
      </w:r>
      <w:r w:rsid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Señale una serie de aspectos que están muy relacionados con el </w:t>
      </w:r>
      <w:r w:rsidR="00802F4A"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    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>conocimiento del espacio</w:t>
      </w:r>
    </w:p>
    <w:p w:rsidR="002E0EC7" w:rsidRPr="00DF4224" w:rsidRDefault="002E0EC7" w:rsidP="00E312F2">
      <w:pPr>
        <w:rPr>
          <w:rFonts w:ascii="Arial Black" w:hAnsi="Arial Black" w:cs="Arial"/>
          <w:color w:val="000000" w:themeColor="text1"/>
          <w:sz w:val="24"/>
          <w:szCs w:val="24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>5.</w:t>
      </w:r>
      <w:r w:rsid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DF4224">
        <w:rPr>
          <w:rFonts w:ascii="Arial Black" w:hAnsi="Arial Black" w:cs="Arial"/>
          <w:color w:val="000000" w:themeColor="text1"/>
          <w:sz w:val="24"/>
          <w:szCs w:val="24"/>
        </w:rPr>
        <w:t>Que es el gesto, postura, mirada, ritmo, danza y expresión dramática</w:t>
      </w:r>
    </w:p>
    <w:p w:rsidR="00802F4A" w:rsidRDefault="00802F4A" w:rsidP="00E312F2">
      <w:pPr>
        <w:rPr>
          <w:rFonts w:ascii="Arial" w:hAnsi="Arial" w:cs="Arial"/>
          <w:color w:val="000000" w:themeColor="text1"/>
          <w:sz w:val="24"/>
          <w:szCs w:val="24"/>
        </w:rPr>
      </w:pPr>
    </w:p>
    <w:p w:rsidR="00802F4A" w:rsidRPr="00802F4A" w:rsidRDefault="00802F4A" w:rsidP="00802F4A">
      <w:pPr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  <w:r w:rsidRPr="00802F4A">
        <w:rPr>
          <w:rFonts w:ascii="Arial" w:hAnsi="Arial" w:cs="Arial"/>
          <w:b/>
          <w:bCs/>
          <w:color w:val="FF0000"/>
          <w:sz w:val="24"/>
          <w:szCs w:val="24"/>
        </w:rPr>
        <w:t xml:space="preserve">Solución </w:t>
      </w:r>
    </w:p>
    <w:p w:rsidR="00E312F2" w:rsidRDefault="00E312F2" w:rsidP="00E312F2">
      <w:pPr>
        <w:rPr>
          <w:rFonts w:ascii="Arial" w:hAnsi="Arial" w:cs="Arial"/>
          <w:b/>
          <w:bCs/>
          <w:color w:val="FF0000"/>
          <w:sz w:val="24"/>
          <w:szCs w:val="24"/>
        </w:rPr>
      </w:pPr>
    </w:p>
    <w:p w:rsidR="00802F4A" w:rsidRPr="00DF4224" w:rsidRDefault="00441017" w:rsidP="00522001">
      <w:pPr>
        <w:pStyle w:val="Prrafodelista"/>
        <w:numPr>
          <w:ilvl w:val="0"/>
          <w:numId w:val="1"/>
        </w:numPr>
        <w:rPr>
          <w:rFonts w:ascii="Arial Black" w:hAnsi="Arial Black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aquella técnica, que a través del cuerpo, trata de interpretar las sensaciones y sentimientos</w:t>
      </w:r>
      <w:r w:rsidR="008264BF"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, (es una forma </w:t>
      </w:r>
      <w:r w:rsidR="00120FC2" w:rsidRPr="00DF4224">
        <w:rPr>
          <w:rFonts w:ascii="Arial Black" w:hAnsi="Arial Black" w:cs="Arial"/>
          <w:color w:val="000000" w:themeColor="text1"/>
          <w:sz w:val="24"/>
          <w:szCs w:val="24"/>
        </w:rPr>
        <w:t>básica para la comunicación</w:t>
      </w:r>
      <w:r w:rsidR="008264BF" w:rsidRPr="00DF4224">
        <w:rPr>
          <w:rFonts w:ascii="Arial Black" w:hAnsi="Arial Black" w:cs="Arial"/>
          <w:color w:val="000000" w:themeColor="text1"/>
          <w:sz w:val="24"/>
          <w:szCs w:val="24"/>
        </w:rPr>
        <w:t xml:space="preserve"> no verbal)</w:t>
      </w:r>
    </w:p>
    <w:p w:rsidR="0084196E" w:rsidRDefault="0084196E" w:rsidP="0084196E">
      <w:pPr>
        <w:pStyle w:val="Prrafodelista"/>
        <w:rPr>
          <w:rFonts w:ascii="Arial" w:hAnsi="Arial" w:cs="Arial"/>
          <w:b/>
          <w:bCs/>
          <w:color w:val="FF0000"/>
          <w:sz w:val="24"/>
          <w:szCs w:val="24"/>
        </w:rPr>
      </w:pPr>
    </w:p>
    <w:p w:rsidR="007B78E9" w:rsidRDefault="007B78E9" w:rsidP="0084196E">
      <w:pPr>
        <w:pStyle w:val="Prrafodelista"/>
        <w:rPr>
          <w:rFonts w:ascii="Arial" w:hAnsi="Arial" w:cs="Arial"/>
          <w:b/>
          <w:bCs/>
          <w:color w:val="FF0000"/>
          <w:sz w:val="24"/>
          <w:szCs w:val="24"/>
        </w:rPr>
      </w:pPr>
    </w:p>
    <w:p w:rsidR="008177DD" w:rsidRPr="00DF4224" w:rsidRDefault="008177DD" w:rsidP="00DF4224">
      <w:pPr>
        <w:pStyle w:val="Prrafodelista"/>
        <w:numPr>
          <w:ilvl w:val="0"/>
          <w:numId w:val="1"/>
        </w:numPr>
        <w:rPr>
          <w:rFonts w:ascii="Arial Black" w:hAnsi="Arial Black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La comunicación con el mundo que nos rodea a través del cuerpo y el movimiento.</w:t>
      </w:r>
    </w:p>
    <w:p w:rsidR="007B78E9" w:rsidRPr="00DF4224" w:rsidRDefault="007B78E9" w:rsidP="007B78E9">
      <w:pPr>
        <w:pStyle w:val="Prrafodelista"/>
        <w:ind w:left="360"/>
        <w:rPr>
          <w:rFonts w:ascii="Arial Black" w:hAnsi="Arial Black" w:cs="Arial"/>
          <w:color w:val="000000" w:themeColor="text1"/>
          <w:sz w:val="24"/>
          <w:szCs w:val="24"/>
        </w:rPr>
      </w:pPr>
    </w:p>
    <w:p w:rsidR="008177DD" w:rsidRPr="00DF4224" w:rsidRDefault="008177DD" w:rsidP="00FD3EC4">
      <w:pPr>
        <w:pStyle w:val="Prrafodelista"/>
        <w:numPr>
          <w:ilvl w:val="0"/>
          <w:numId w:val="2"/>
        </w:numPr>
        <w:rPr>
          <w:rFonts w:ascii="Arial Black" w:hAnsi="Arial Black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La creatividad y desinhibición.</w:t>
      </w:r>
    </w:p>
    <w:p w:rsidR="00FD3EC4" w:rsidRPr="00DF4224" w:rsidRDefault="00FD3EC4" w:rsidP="00FD3EC4">
      <w:pPr>
        <w:pStyle w:val="Prrafodelista"/>
        <w:ind w:left="1440"/>
        <w:rPr>
          <w:rFonts w:ascii="Arial Black" w:hAnsi="Arial Black" w:cs="Arial"/>
          <w:color w:val="000000" w:themeColor="text1"/>
          <w:sz w:val="24"/>
          <w:szCs w:val="24"/>
        </w:rPr>
      </w:pPr>
    </w:p>
    <w:p w:rsidR="008177DD" w:rsidRPr="00DF4224" w:rsidRDefault="008177DD" w:rsidP="00FD3EC4">
      <w:pPr>
        <w:pStyle w:val="Prrafodelista"/>
        <w:numPr>
          <w:ilvl w:val="0"/>
          <w:numId w:val="2"/>
        </w:numPr>
        <w:rPr>
          <w:rFonts w:ascii="Arial Black" w:hAnsi="Arial Black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La Expresión y Comunicación Corporal deben ser procesos globales que alcancen un desarrollo íntegro de todas las capacidades.</w:t>
      </w:r>
    </w:p>
    <w:p w:rsidR="00FD3EC4" w:rsidRPr="00DF4224" w:rsidRDefault="00FD3EC4" w:rsidP="00FD3EC4">
      <w:pPr>
        <w:pStyle w:val="Prrafodelista"/>
        <w:ind w:left="1440"/>
        <w:rPr>
          <w:rFonts w:ascii="Arial Black" w:hAnsi="Arial Black" w:cs="Arial"/>
          <w:color w:val="000000" w:themeColor="text1"/>
          <w:sz w:val="24"/>
          <w:szCs w:val="24"/>
        </w:rPr>
      </w:pPr>
    </w:p>
    <w:p w:rsidR="008177DD" w:rsidRPr="00DF4224" w:rsidRDefault="008177DD" w:rsidP="00FD3EC4">
      <w:pPr>
        <w:pStyle w:val="Prrafodelista"/>
        <w:numPr>
          <w:ilvl w:val="0"/>
          <w:numId w:val="2"/>
        </w:numPr>
        <w:rPr>
          <w:rFonts w:ascii="Arial Black" w:hAnsi="Arial Black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Constituye un medio de integración social. Mejora la autoestima, la autovaloración y la socialización.</w:t>
      </w:r>
    </w:p>
    <w:p w:rsidR="00FD3EC4" w:rsidRPr="00FD3EC4" w:rsidRDefault="00FD3EC4" w:rsidP="00FD3EC4">
      <w:pPr>
        <w:pStyle w:val="Prrafodelista"/>
        <w:rPr>
          <w:rFonts w:ascii="Arial" w:hAnsi="Arial" w:cs="Arial"/>
          <w:color w:val="000000" w:themeColor="text1"/>
          <w:sz w:val="24"/>
          <w:szCs w:val="24"/>
        </w:rPr>
      </w:pPr>
    </w:p>
    <w:p w:rsidR="00FD3EC4" w:rsidRPr="00FD3EC4" w:rsidRDefault="00FD3EC4" w:rsidP="00FD3EC4">
      <w:pPr>
        <w:pStyle w:val="Prrafodelista"/>
        <w:ind w:left="1440"/>
        <w:rPr>
          <w:rFonts w:ascii="Arial" w:hAnsi="Arial" w:cs="Arial"/>
          <w:color w:val="000000" w:themeColor="text1"/>
          <w:sz w:val="24"/>
          <w:szCs w:val="24"/>
        </w:rPr>
      </w:pPr>
    </w:p>
    <w:p w:rsidR="00522001" w:rsidRDefault="008177DD" w:rsidP="00FD3EC4">
      <w:pPr>
        <w:pStyle w:val="Prrafodelista"/>
        <w:numPr>
          <w:ilvl w:val="0"/>
          <w:numId w:val="2"/>
        </w:numPr>
        <w:rPr>
          <w:rFonts w:ascii="Arial" w:hAnsi="Arial" w:cs="Arial"/>
          <w:color w:val="000000" w:themeColor="text1"/>
          <w:sz w:val="24"/>
          <w:szCs w:val="24"/>
        </w:rPr>
      </w:pPr>
      <w:r w:rsidRPr="00DF4224">
        <w:rPr>
          <w:rFonts w:ascii="Arial Black" w:hAnsi="Arial Black" w:cs="Arial"/>
          <w:color w:val="000000" w:themeColor="text1"/>
          <w:sz w:val="24"/>
          <w:szCs w:val="24"/>
        </w:rPr>
        <w:t>Hay que educar mediante las propias vivencias del alumno y teniendo en cuenta las características psicoevolutivas de los mismos</w:t>
      </w:r>
      <w:r w:rsidRPr="00FD3EC4">
        <w:rPr>
          <w:rFonts w:ascii="Arial" w:hAnsi="Arial" w:cs="Arial"/>
          <w:color w:val="000000" w:themeColor="text1"/>
          <w:sz w:val="24"/>
          <w:szCs w:val="24"/>
        </w:rPr>
        <w:t>.</w:t>
      </w:r>
    </w:p>
    <w:p w:rsidR="007F7BA3" w:rsidRDefault="002466B8" w:rsidP="00BB1AE0">
      <w:pPr>
        <w:pStyle w:val="Sinespaciado"/>
        <w:rPr>
          <w:shd w:val="clear" w:color="auto" w:fill="FFFFFF"/>
        </w:rPr>
      </w:pPr>
      <w:r>
        <w:rPr>
          <w:rFonts w:ascii="Arial" w:hAnsi="Arial" w:cs="Arial"/>
          <w:b/>
          <w:bCs/>
          <w:color w:val="FF0000"/>
          <w:sz w:val="24"/>
          <w:szCs w:val="24"/>
        </w:rPr>
        <w:t xml:space="preserve">    </w:t>
      </w:r>
      <w:r w:rsidR="00513607" w:rsidRPr="002466B8">
        <w:rPr>
          <w:rFonts w:ascii="Arial" w:hAnsi="Arial" w:cs="Arial"/>
          <w:b/>
          <w:bCs/>
          <w:color w:val="FF0000"/>
          <w:sz w:val="24"/>
          <w:szCs w:val="24"/>
        </w:rPr>
        <w:t>3.</w:t>
      </w:r>
      <w:r w:rsidR="00D1445B" w:rsidRPr="00360F4B">
        <w:rPr>
          <w:shd w:val="clear" w:color="auto" w:fill="FFFFFF"/>
        </w:rPr>
        <w:t xml:space="preserve"> </w:t>
      </w:r>
    </w:p>
    <w:p w:rsidR="007F7BA3" w:rsidRDefault="007F7BA3" w:rsidP="00BB1AE0">
      <w:pPr>
        <w:pStyle w:val="Sinespaciado"/>
        <w:rPr>
          <w:shd w:val="clear" w:color="auto" w:fill="FFFFFF"/>
        </w:rPr>
      </w:pPr>
    </w:p>
    <w:p w:rsidR="007F7BA3" w:rsidRDefault="007F7BA3" w:rsidP="00BB1AE0">
      <w:pPr>
        <w:pStyle w:val="Sinespaciado"/>
        <w:rPr>
          <w:shd w:val="clear" w:color="auto" w:fill="FFFFFF"/>
        </w:rPr>
      </w:pPr>
    </w:p>
    <w:p w:rsidR="00D1445B" w:rsidRPr="00DF4224" w:rsidRDefault="00D1445B" w:rsidP="00A009B0">
      <w:pPr>
        <w:pStyle w:val="Sinespaciado"/>
        <w:ind w:left="720"/>
        <w:rPr>
          <w:rFonts w:ascii="Arial" w:hAnsi="Arial" w:cs="Arial"/>
          <w:b/>
          <w:bCs/>
          <w:color w:val="FF0000"/>
          <w:sz w:val="24"/>
          <w:szCs w:val="24"/>
        </w:rPr>
      </w:pPr>
      <w:r w:rsidRPr="00DF4224">
        <w:rPr>
          <w:rFonts w:ascii="Arial" w:hAnsi="Arial" w:cs="Arial"/>
          <w:b/>
          <w:bCs/>
          <w:color w:val="FF0000"/>
          <w:sz w:val="24"/>
          <w:szCs w:val="24"/>
          <w:shd w:val="clear" w:color="auto" w:fill="FFFFFF"/>
        </w:rPr>
        <w:t>Toma de conciencia espacial</w:t>
      </w:r>
    </w:p>
    <w:p w:rsidR="0006141F" w:rsidRPr="00DF4224" w:rsidRDefault="00D1445B" w:rsidP="0006141F">
      <w:pPr>
        <w:ind w:left="708"/>
        <w:rPr>
          <w:rFonts w:ascii="Arial Black" w:hAnsi="Arial Black" w:cs="Arial"/>
          <w:sz w:val="24"/>
          <w:szCs w:val="24"/>
        </w:rPr>
      </w:pPr>
      <w:r w:rsidRPr="00DF4224">
        <w:rPr>
          <w:rFonts w:ascii="Arial Black" w:hAnsi="Arial Black" w:cs="Arial"/>
          <w:sz w:val="24"/>
          <w:szCs w:val="24"/>
        </w:rPr>
        <w:t xml:space="preserve"> Según </w:t>
      </w:r>
      <w:r w:rsidRPr="00DF4224">
        <w:rPr>
          <w:rFonts w:ascii="Arial Black" w:hAnsi="Arial Black" w:cs="Arial"/>
          <w:i/>
          <w:iCs/>
          <w:sz w:val="24"/>
          <w:szCs w:val="24"/>
        </w:rPr>
        <w:t>Trigueros</w:t>
      </w:r>
      <w:r w:rsidRPr="00DF4224">
        <w:rPr>
          <w:rFonts w:ascii="Arial Black" w:hAnsi="Arial Black" w:cs="Arial"/>
          <w:sz w:val="24"/>
          <w:szCs w:val="24"/>
        </w:rPr>
        <w:t> </w:t>
      </w:r>
      <w:r w:rsidRPr="00DF4224">
        <w:rPr>
          <w:rFonts w:ascii="Arial Black" w:hAnsi="Arial Black" w:cs="Arial"/>
          <w:i/>
          <w:iCs/>
          <w:sz w:val="24"/>
          <w:szCs w:val="24"/>
        </w:rPr>
        <w:t>(1990)</w:t>
      </w:r>
      <w:r w:rsidRPr="00DF4224">
        <w:rPr>
          <w:rFonts w:ascii="Arial Black" w:hAnsi="Arial Black" w:cs="Arial"/>
          <w:sz w:val="24"/>
          <w:szCs w:val="24"/>
        </w:rPr>
        <w:t>, el Espacio es “la condición real de localización de todo lo que existe”. Es el lugar por donde nos movemos y viene determinado por los estímulos que en el se producen.</w:t>
      </w:r>
    </w:p>
    <w:p w:rsidR="0006141F" w:rsidRDefault="0006141F" w:rsidP="0006141F">
      <w:pPr>
        <w:ind w:left="708"/>
        <w:rPr>
          <w:rFonts w:ascii="Arial" w:hAnsi="Arial" w:cs="Arial"/>
          <w:sz w:val="24"/>
          <w:szCs w:val="24"/>
        </w:rPr>
      </w:pPr>
    </w:p>
    <w:p w:rsidR="00F32A85" w:rsidRDefault="00A009B0" w:rsidP="0006141F">
      <w:pPr>
        <w:ind w:left="708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  <w:lang w:eastAsia="es-CO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287020</wp:posOffset>
            </wp:positionV>
            <wp:extent cx="5400040" cy="4054475"/>
            <wp:effectExtent l="0" t="0" r="0" b="317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0040" cy="4054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F32A85" w:rsidRDefault="00F32A85" w:rsidP="0006141F">
      <w:pPr>
        <w:ind w:left="708"/>
        <w:rPr>
          <w:rFonts w:ascii="Arial" w:hAnsi="Arial" w:cs="Arial"/>
          <w:b/>
          <w:bCs/>
          <w:sz w:val="24"/>
          <w:szCs w:val="24"/>
        </w:rPr>
      </w:pPr>
    </w:p>
    <w:p w:rsidR="00F32A85" w:rsidRDefault="00F32A85" w:rsidP="0006141F">
      <w:pPr>
        <w:ind w:left="708"/>
        <w:rPr>
          <w:rFonts w:ascii="Arial" w:hAnsi="Arial" w:cs="Arial"/>
          <w:b/>
          <w:bCs/>
          <w:sz w:val="24"/>
          <w:szCs w:val="24"/>
        </w:rPr>
      </w:pPr>
    </w:p>
    <w:p w:rsidR="00DB3F0C" w:rsidRPr="00DF4224" w:rsidRDefault="001F16C2" w:rsidP="0006141F">
      <w:pPr>
        <w:ind w:left="708"/>
        <w:rPr>
          <w:rFonts w:ascii="Arial" w:hAnsi="Arial" w:cs="Arial"/>
          <w:color w:val="FF0000"/>
          <w:sz w:val="24"/>
          <w:szCs w:val="24"/>
        </w:rPr>
      </w:pPr>
      <w:r w:rsidRP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Toma de conciencia del </w:t>
      </w:r>
      <w:r w:rsidR="00302077" w:rsidRPr="00DF4224">
        <w:rPr>
          <w:rFonts w:ascii="Arial" w:hAnsi="Arial" w:cs="Arial"/>
          <w:b/>
          <w:bCs/>
          <w:color w:val="FF0000"/>
          <w:sz w:val="24"/>
          <w:szCs w:val="24"/>
        </w:rPr>
        <w:t>corporal</w:t>
      </w:r>
      <w:r w:rsidRPr="00DF4224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</w:p>
    <w:p w:rsidR="00AA331A" w:rsidRDefault="00302077" w:rsidP="0006141F">
      <w:pPr>
        <w:ind w:left="708"/>
        <w:rPr>
          <w:rFonts w:ascii="Arial" w:hAnsi="Arial" w:cs="Arial"/>
          <w:sz w:val="24"/>
          <w:szCs w:val="24"/>
        </w:rPr>
      </w:pPr>
      <w:r w:rsidRPr="00DF4224">
        <w:rPr>
          <w:rFonts w:ascii="Arial Black" w:hAnsi="Arial Black" w:cs="Arial"/>
          <w:sz w:val="24"/>
          <w:szCs w:val="24"/>
        </w:rPr>
        <w:t xml:space="preserve"> </w:t>
      </w:r>
      <w:proofErr w:type="gramStart"/>
      <w:r w:rsidR="001F16C2" w:rsidRPr="00DF4224">
        <w:rPr>
          <w:rFonts w:ascii="Arial Black" w:hAnsi="Arial Black" w:cs="Arial"/>
          <w:sz w:val="24"/>
          <w:szCs w:val="24"/>
        </w:rPr>
        <w:t>hace</w:t>
      </w:r>
      <w:proofErr w:type="gramEnd"/>
      <w:r w:rsidR="001F16C2" w:rsidRPr="00DF4224">
        <w:rPr>
          <w:rFonts w:ascii="Arial Black" w:hAnsi="Arial Black" w:cs="Arial"/>
          <w:sz w:val="24"/>
          <w:szCs w:val="24"/>
        </w:rPr>
        <w:t xml:space="preserve"> referencia al propio cuerpo, a la aceptación de sus limitaciones y al conocimiento de sus aptitudes. Sin </w:t>
      </w:r>
      <w:r w:rsidR="001F16C2" w:rsidRPr="00DF4224">
        <w:rPr>
          <w:rFonts w:ascii="Arial Black" w:hAnsi="Arial Black" w:cs="Arial"/>
          <w:sz w:val="24"/>
          <w:szCs w:val="24"/>
        </w:rPr>
        <w:lastRenderedPageBreak/>
        <w:t>embargo, para llegar a conseguir un buen dominio del cuerpo, es necesaria una sensibilización, es decir,</w:t>
      </w:r>
      <w:r w:rsidR="001F16C2" w:rsidRPr="00302077">
        <w:rPr>
          <w:rFonts w:ascii="Arial" w:hAnsi="Arial" w:cs="Arial"/>
          <w:sz w:val="24"/>
          <w:szCs w:val="24"/>
        </w:rPr>
        <w:t xml:space="preserve"> despertar las sensaciones corporales internas y la percepción de los estímulos externos a través de los sentidos.</w:t>
      </w:r>
    </w:p>
    <w:p w:rsidR="00AA331A" w:rsidRDefault="00AA331A" w:rsidP="0006141F">
      <w:pPr>
        <w:ind w:left="708"/>
        <w:rPr>
          <w:rFonts w:ascii="Arial" w:hAnsi="Arial" w:cs="Arial"/>
          <w:sz w:val="24"/>
          <w:szCs w:val="24"/>
        </w:rPr>
      </w:pPr>
    </w:p>
    <w:p w:rsidR="00835D2E" w:rsidRDefault="00100C83" w:rsidP="0006141F">
      <w:pPr>
        <w:ind w:left="708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s-CO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1433011</wp:posOffset>
            </wp:positionH>
            <wp:positionV relativeFrom="paragraph">
              <wp:posOffset>186055</wp:posOffset>
            </wp:positionV>
            <wp:extent cx="2577649" cy="1991360"/>
            <wp:effectExtent l="0" t="0" r="0" b="8890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7649" cy="1991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F16C2" w:rsidRPr="00302077">
        <w:rPr>
          <w:rFonts w:ascii="Arial" w:hAnsi="Arial" w:cs="Arial"/>
          <w:sz w:val="24"/>
          <w:szCs w:val="24"/>
        </w:rPr>
        <w:t xml:space="preserve"> </w:t>
      </w:r>
    </w:p>
    <w:p w:rsidR="001C3851" w:rsidRDefault="001C3851" w:rsidP="0006141F">
      <w:pPr>
        <w:ind w:left="708"/>
        <w:rPr>
          <w:rFonts w:ascii="Arial" w:hAnsi="Arial" w:cs="Arial"/>
          <w:sz w:val="24"/>
          <w:szCs w:val="24"/>
        </w:rPr>
      </w:pPr>
    </w:p>
    <w:p w:rsidR="001C3851" w:rsidRPr="00DF4224" w:rsidRDefault="001C3851" w:rsidP="001C3851">
      <w:pPr>
        <w:pStyle w:val="NormalWeb"/>
        <w:jc w:val="both"/>
        <w:rPr>
          <w:rFonts w:ascii="Arial" w:hAnsi="Arial" w:cs="Arial"/>
          <w:b/>
          <w:bCs/>
          <w:color w:val="FF0000"/>
          <w:shd w:val="clear" w:color="auto" w:fill="FFFFFF"/>
        </w:rPr>
      </w:pPr>
      <w:r w:rsidRPr="00DF4224">
        <w:rPr>
          <w:rFonts w:ascii="Arial" w:hAnsi="Arial" w:cs="Arial"/>
          <w:b/>
          <w:bCs/>
          <w:color w:val="FF0000"/>
          <w:sz w:val="22"/>
          <w:szCs w:val="22"/>
          <w:shd w:val="clear" w:color="auto" w:fill="FFFFFF"/>
        </w:rPr>
        <w:t xml:space="preserve">           </w:t>
      </w:r>
      <w:r w:rsidRPr="00DF4224">
        <w:rPr>
          <w:rFonts w:ascii="Arial" w:hAnsi="Arial" w:cs="Arial"/>
          <w:b/>
          <w:bCs/>
          <w:color w:val="FF0000"/>
          <w:shd w:val="clear" w:color="auto" w:fill="FFFFFF"/>
        </w:rPr>
        <w:t>Toma de conciencia temporal</w:t>
      </w:r>
    </w:p>
    <w:p w:rsidR="001C3851" w:rsidRPr="00DF4224" w:rsidRDefault="001C3851" w:rsidP="001C3851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/>
        </w:rPr>
      </w:pPr>
      <w:r w:rsidRPr="00DF4224">
        <w:rPr>
          <w:rFonts w:ascii="Arial Black" w:hAnsi="Arial Black" w:cs="Arial"/>
          <w:i/>
          <w:iCs/>
          <w:color w:val="000000"/>
        </w:rPr>
        <w:t>Quintana </w:t>
      </w:r>
      <w:r w:rsidRPr="00DF4224">
        <w:rPr>
          <w:rFonts w:ascii="Arial Black" w:hAnsi="Arial Black" w:cs="Arial"/>
          <w:color w:val="000000"/>
        </w:rPr>
        <w:t>(1997), define </w:t>
      </w:r>
      <w:r w:rsidRPr="00DF4224">
        <w:rPr>
          <w:rFonts w:ascii="Arial Black" w:hAnsi="Arial Black" w:cs="Arial"/>
          <w:b/>
          <w:bCs/>
          <w:color w:val="000000"/>
        </w:rPr>
        <w:t>Toma de Conciencia Temporal</w:t>
      </w:r>
      <w:r w:rsidRPr="00DF4224">
        <w:rPr>
          <w:rFonts w:ascii="Arial Black" w:hAnsi="Arial Black" w:cs="Arial"/>
          <w:color w:val="000000"/>
        </w:rPr>
        <w:t> como la toma de  conciencia de la realidad de la existencia, a partir de los cambios o hechos que suceden.</w:t>
      </w:r>
    </w:p>
    <w:p w:rsidR="00816CEA" w:rsidRPr="00DF4224" w:rsidRDefault="008510FF" w:rsidP="00816CEA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/>
        </w:rPr>
      </w:pPr>
      <w:r w:rsidRPr="00DF4224">
        <w:rPr>
          <w:rFonts w:ascii="Arial Black" w:hAnsi="Arial Black" w:cs="Arial"/>
          <w:color w:val="000000"/>
        </w:rPr>
        <w:t>Las persona solo puede sentir el paso del tiempo valiéndose de estímulos, referencias y acciones que así lo indiquen, por eso, se expresa como una sucesión ordenada de acciones.</w:t>
      </w:r>
      <w:r w:rsidR="00816CEA" w:rsidRPr="00DF4224">
        <w:rPr>
          <w:rFonts w:ascii="Arial Black" w:hAnsi="Arial Black" w:cs="Arial"/>
          <w:color w:val="000000"/>
        </w:rPr>
        <w:t xml:space="preserve"> La manifestación más clara del trabajo temporal es la utilización del Ritmo en el movimiento.</w:t>
      </w:r>
    </w:p>
    <w:p w:rsidR="00816CEA" w:rsidRPr="00B42F81" w:rsidRDefault="00816CEA" w:rsidP="00816CEA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000000"/>
        </w:rPr>
      </w:pPr>
      <w:r w:rsidRPr="00DF4224">
        <w:rPr>
          <w:rFonts w:ascii="Arial" w:hAnsi="Arial" w:cs="Arial"/>
          <w:b/>
          <w:bCs/>
          <w:color w:val="FF0000"/>
        </w:rPr>
        <w:t>Existen dos tipos de ritmo:</w:t>
      </w:r>
    </w:p>
    <w:p w:rsidR="00AF1375" w:rsidRPr="00DF4224" w:rsidRDefault="00AF1375" w:rsidP="00AF1375">
      <w:pPr>
        <w:pStyle w:val="NormalWeb"/>
        <w:numPr>
          <w:ilvl w:val="0"/>
          <w:numId w:val="4"/>
        </w:numPr>
        <w:shd w:val="clear" w:color="auto" w:fill="FFFFFF"/>
        <w:jc w:val="both"/>
        <w:rPr>
          <w:rFonts w:ascii="Arial Black" w:hAnsi="Arial Black" w:cs="Arial"/>
          <w:color w:val="000000"/>
        </w:rPr>
      </w:pPr>
      <w:r w:rsidRPr="00DF4224">
        <w:rPr>
          <w:rFonts w:ascii="Arial Black" w:hAnsi="Arial Black" w:cs="Arial"/>
          <w:color w:val="000000"/>
        </w:rPr>
        <w:t>Ritmo Interno: se denomina “Tempo”, siendo la velocidad que cada individuo considera como la más cómoda, natural y agradable para la realización de todas sus acciones.</w:t>
      </w:r>
    </w:p>
    <w:p w:rsidR="00AF1375" w:rsidRPr="00DF4224" w:rsidRDefault="00AF1375" w:rsidP="00AF1375">
      <w:pPr>
        <w:pStyle w:val="NormalWeb"/>
        <w:shd w:val="clear" w:color="auto" w:fill="FFFFFF"/>
        <w:ind w:left="1428"/>
        <w:jc w:val="both"/>
        <w:rPr>
          <w:rFonts w:ascii="Arial Black" w:hAnsi="Arial Black" w:cs="Arial"/>
          <w:color w:val="000000"/>
        </w:rPr>
      </w:pPr>
    </w:p>
    <w:p w:rsidR="00AF1375" w:rsidRDefault="00AF1375" w:rsidP="00AF1375">
      <w:pPr>
        <w:pStyle w:val="NormalWeb"/>
        <w:numPr>
          <w:ilvl w:val="0"/>
          <w:numId w:val="4"/>
        </w:numPr>
        <w:shd w:val="clear" w:color="auto" w:fill="FFFFFF"/>
        <w:jc w:val="both"/>
        <w:rPr>
          <w:rFonts w:ascii="Arial" w:hAnsi="Arial" w:cs="Arial"/>
          <w:color w:val="000000"/>
        </w:rPr>
      </w:pPr>
      <w:r w:rsidRPr="00DF4224">
        <w:rPr>
          <w:rFonts w:ascii="Arial Black" w:hAnsi="Arial Black" w:cs="Arial"/>
          <w:color w:val="000000"/>
        </w:rPr>
        <w:t xml:space="preserve">Ritmo Externo: manifestación temporal que nos permite ordenar el cuerpo en el tiempo y en el espacio </w:t>
      </w:r>
      <w:r w:rsidR="00093DED" w:rsidRPr="00DF4224">
        <w:rPr>
          <w:rFonts w:ascii="Arial Black" w:hAnsi="Arial Black" w:cs="Arial"/>
          <w:color w:val="000000"/>
        </w:rPr>
        <w:t>simultáneamente</w:t>
      </w:r>
      <w:r w:rsidR="00093DED">
        <w:rPr>
          <w:rFonts w:ascii="Arial" w:hAnsi="Arial" w:cs="Arial"/>
          <w:color w:val="000000"/>
        </w:rPr>
        <w:t xml:space="preserve">. </w:t>
      </w:r>
    </w:p>
    <w:p w:rsidR="00093DED" w:rsidRDefault="00093DED" w:rsidP="00093DED">
      <w:pPr>
        <w:pStyle w:val="Prrafodelista"/>
        <w:rPr>
          <w:rFonts w:ascii="Arial" w:hAnsi="Arial" w:cs="Arial"/>
          <w:color w:val="000000"/>
        </w:rPr>
      </w:pPr>
    </w:p>
    <w:p w:rsidR="00093DED" w:rsidRPr="00AF1375" w:rsidRDefault="00A827D4" w:rsidP="00093DED">
      <w:pPr>
        <w:pStyle w:val="NormalWeb"/>
        <w:shd w:val="clear" w:color="auto" w:fill="FFFFFF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1558290</wp:posOffset>
            </wp:positionH>
            <wp:positionV relativeFrom="paragraph">
              <wp:posOffset>215900</wp:posOffset>
            </wp:positionV>
            <wp:extent cx="2645410" cy="2586990"/>
            <wp:effectExtent l="0" t="0" r="2540" b="3810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45410" cy="2586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F1375" w:rsidRPr="00AF1375" w:rsidRDefault="00AF1375" w:rsidP="00AF1375">
      <w:pPr>
        <w:pStyle w:val="NormalWeb"/>
        <w:shd w:val="clear" w:color="auto" w:fill="FFFFFF"/>
        <w:ind w:left="1068"/>
        <w:jc w:val="both"/>
        <w:rPr>
          <w:rFonts w:ascii="Arial" w:hAnsi="Arial" w:cs="Arial"/>
          <w:color w:val="000000"/>
        </w:rPr>
      </w:pPr>
    </w:p>
    <w:p w:rsidR="00C16833" w:rsidRDefault="004B3107" w:rsidP="00CE4560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 w:themeColor="text1"/>
        </w:rPr>
      </w:pPr>
      <w:r>
        <w:rPr>
          <w:rFonts w:ascii="Arial" w:hAnsi="Arial" w:cs="Arial"/>
          <w:b/>
          <w:bCs/>
          <w:color w:val="FF0000"/>
        </w:rPr>
        <w:t xml:space="preserve">4. </w:t>
      </w:r>
      <w:r w:rsidR="003E0DC1">
        <w:rPr>
          <w:rFonts w:ascii="Arial" w:hAnsi="Arial" w:cs="Arial"/>
          <w:color w:val="000000" w:themeColor="text1"/>
        </w:rPr>
        <w:tab/>
      </w:r>
    </w:p>
    <w:p w:rsidR="003E0DC1" w:rsidRPr="00DF4224" w:rsidRDefault="003E0DC1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color w:val="FF0000"/>
        </w:rPr>
        <w:t>•</w:t>
      </w:r>
      <w:r w:rsidRPr="00DF4224">
        <w:rPr>
          <w:rFonts w:ascii="Arial" w:hAnsi="Arial" w:cs="Arial"/>
          <w:b/>
          <w:bCs/>
          <w:color w:val="FF0000"/>
        </w:rPr>
        <w:t>Discriminación Visual</w:t>
      </w:r>
      <w:r>
        <w:rPr>
          <w:rFonts w:ascii="Arial" w:hAnsi="Arial" w:cs="Arial"/>
          <w:color w:val="000000" w:themeColor="text1"/>
        </w:rPr>
        <w:t xml:space="preserve">: </w:t>
      </w:r>
      <w:r w:rsidRPr="00DF4224">
        <w:rPr>
          <w:rFonts w:ascii="Arial Black" w:hAnsi="Arial Black" w:cs="Arial"/>
          <w:color w:val="000000" w:themeColor="text1"/>
        </w:rPr>
        <w:t>la agudeza visual permite percibir los pequeños detalles en el espacio.</w:t>
      </w:r>
    </w:p>
    <w:p w:rsidR="003E0DC1" w:rsidRPr="00DF4224" w:rsidRDefault="003E0DC1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color w:val="FF0000"/>
        </w:rPr>
        <w:t>•</w:t>
      </w:r>
      <w:r w:rsidRPr="00DF4224">
        <w:rPr>
          <w:rFonts w:ascii="Arial" w:hAnsi="Arial" w:cs="Arial"/>
          <w:b/>
          <w:bCs/>
          <w:color w:val="FF0000"/>
        </w:rPr>
        <w:t>Discriminación Táctil</w:t>
      </w:r>
      <w:r>
        <w:rPr>
          <w:rFonts w:ascii="Arial" w:hAnsi="Arial" w:cs="Arial"/>
          <w:color w:val="000000" w:themeColor="text1"/>
        </w:rPr>
        <w:t xml:space="preserve">: </w:t>
      </w:r>
      <w:r w:rsidRPr="00DF4224">
        <w:rPr>
          <w:rFonts w:ascii="Arial Black" w:hAnsi="Arial Black" w:cs="Arial"/>
          <w:color w:val="000000" w:themeColor="text1"/>
        </w:rPr>
        <w:t>son las percepciones del espacio a través del tacto.</w:t>
      </w:r>
    </w:p>
    <w:p w:rsidR="003E0DC1" w:rsidRPr="00DF4224" w:rsidRDefault="003E0DC1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color w:val="FF0000"/>
        </w:rPr>
        <w:t>•</w:t>
      </w:r>
      <w:r w:rsidRPr="00DF4224">
        <w:rPr>
          <w:rFonts w:ascii="Arial" w:hAnsi="Arial" w:cs="Arial"/>
          <w:b/>
          <w:bCs/>
          <w:color w:val="FF0000"/>
        </w:rPr>
        <w:t>Discriminación Auditiva</w:t>
      </w:r>
      <w:r>
        <w:rPr>
          <w:rFonts w:ascii="Arial" w:hAnsi="Arial" w:cs="Arial"/>
          <w:color w:val="000000" w:themeColor="text1"/>
        </w:rPr>
        <w:t xml:space="preserve">: </w:t>
      </w:r>
      <w:r w:rsidRPr="00DF4224">
        <w:rPr>
          <w:rFonts w:ascii="Arial Black" w:hAnsi="Arial Black" w:cs="Arial"/>
          <w:color w:val="000000" w:themeColor="text1"/>
        </w:rPr>
        <w:t>orientación en el espacio gracias a los sonidos.</w:t>
      </w:r>
    </w:p>
    <w:p w:rsidR="003E0DC1" w:rsidRPr="00DF4224" w:rsidRDefault="003E0DC1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color w:val="FF0000"/>
        </w:rPr>
        <w:t>•</w:t>
      </w:r>
      <w:r w:rsidRPr="00DF4224">
        <w:rPr>
          <w:rFonts w:ascii="Arial" w:hAnsi="Arial" w:cs="Arial"/>
          <w:b/>
          <w:bCs/>
          <w:color w:val="FF0000"/>
        </w:rPr>
        <w:t>Discriminación Cenestésico-Táctil</w:t>
      </w:r>
      <w:r>
        <w:rPr>
          <w:rFonts w:ascii="Arial" w:hAnsi="Arial" w:cs="Arial"/>
          <w:color w:val="000000" w:themeColor="text1"/>
        </w:rPr>
        <w:t xml:space="preserve">: </w:t>
      </w:r>
      <w:r w:rsidRPr="00DF4224">
        <w:rPr>
          <w:rFonts w:ascii="Arial Black" w:hAnsi="Arial Black" w:cs="Arial"/>
          <w:color w:val="000000" w:themeColor="text1"/>
        </w:rPr>
        <w:t>es el reconocimiento de formas sin la participación del sentido visual.</w:t>
      </w:r>
    </w:p>
    <w:p w:rsidR="003E0DC1" w:rsidRPr="00DF4224" w:rsidRDefault="003E0DC1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b/>
          <w:bCs/>
          <w:color w:val="FF0000"/>
        </w:rPr>
        <w:t>•Discriminación Cenestésico-Laberíntica</w:t>
      </w:r>
      <w:r>
        <w:rPr>
          <w:rFonts w:ascii="Arial" w:hAnsi="Arial" w:cs="Arial"/>
          <w:color w:val="000000" w:themeColor="text1"/>
        </w:rPr>
        <w:t xml:space="preserve">: </w:t>
      </w:r>
      <w:r w:rsidRPr="00DF4224">
        <w:rPr>
          <w:rFonts w:ascii="Arial Black" w:hAnsi="Arial Black" w:cs="Arial"/>
          <w:color w:val="000000" w:themeColor="text1"/>
        </w:rPr>
        <w:t>es la reproducción y memorización de recorridos en el espacio sin la participación del sentido visual</w:t>
      </w:r>
    </w:p>
    <w:p w:rsidR="003E0DC1" w:rsidRPr="00DF4224" w:rsidRDefault="00E405F5" w:rsidP="00CE456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" w:hAnsi="Arial" w:cs="Arial"/>
          <w:b/>
          <w:bCs/>
          <w:color w:val="FF0000"/>
        </w:rPr>
        <w:t>•</w:t>
      </w:r>
      <w:r w:rsidR="003E0DC1" w:rsidRPr="00DF4224">
        <w:rPr>
          <w:rFonts w:ascii="Arial" w:hAnsi="Arial" w:cs="Arial"/>
          <w:b/>
          <w:bCs/>
          <w:color w:val="FF0000"/>
        </w:rPr>
        <w:t>Proxemica</w:t>
      </w:r>
      <w:r w:rsidR="003E0DC1" w:rsidRPr="00DF4224">
        <w:rPr>
          <w:rFonts w:ascii="Arial" w:hAnsi="Arial" w:cs="Arial"/>
          <w:color w:val="FF0000"/>
        </w:rPr>
        <w:t xml:space="preserve">: </w:t>
      </w:r>
      <w:r w:rsidR="003E0DC1" w:rsidRPr="00DF4224">
        <w:rPr>
          <w:rFonts w:ascii="Arial Black" w:hAnsi="Arial Black" w:cs="Arial"/>
          <w:color w:val="000000" w:themeColor="text1"/>
        </w:rPr>
        <w:t>el estudio de la estructuración que hace el ser humano del espacio que le rodea, cómo utiliza las distancias en las interacciones con los demás y cómo organiza el espacio habitable.</w:t>
      </w:r>
    </w:p>
    <w:p w:rsidR="00E405F5" w:rsidRDefault="00E405F5" w:rsidP="00CE4560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 w:themeColor="text1"/>
        </w:rPr>
      </w:pPr>
    </w:p>
    <w:p w:rsidR="00F02DA4" w:rsidRDefault="000C18EB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b/>
          <w:bCs/>
          <w:color w:val="FF0000"/>
        </w:rPr>
        <w:lastRenderedPageBreak/>
        <w:t xml:space="preserve">5. </w:t>
      </w:r>
      <w:r w:rsidR="004411B6">
        <w:rPr>
          <w:rFonts w:ascii="Arial" w:hAnsi="Arial" w:cs="Arial"/>
          <w:b/>
          <w:bCs/>
          <w:color w:val="FF0000"/>
        </w:rPr>
        <w:t xml:space="preserve"> </w:t>
      </w:r>
      <w:r w:rsidR="004411B6" w:rsidRPr="00F02DA4">
        <w:rPr>
          <w:rFonts w:ascii="Arial" w:hAnsi="Arial" w:cs="Arial"/>
          <w:b/>
          <w:bCs/>
          <w:color w:val="FF0000"/>
        </w:rPr>
        <w:t xml:space="preserve"> </w:t>
      </w:r>
    </w:p>
    <w:p w:rsidR="004411B6" w:rsidRDefault="00F02DA4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FF0000"/>
        </w:rPr>
      </w:pPr>
      <w:r w:rsidRPr="003B2E4A">
        <w:rPr>
          <w:rFonts w:ascii="Arial" w:hAnsi="Arial" w:cs="Arial"/>
          <w:color w:val="000000" w:themeColor="text1"/>
        </w:rPr>
        <w:t>•</w:t>
      </w:r>
      <w:r w:rsidR="004411B6" w:rsidRPr="00F02DA4">
        <w:rPr>
          <w:rFonts w:ascii="Arial" w:hAnsi="Arial" w:cs="Arial"/>
          <w:b/>
          <w:bCs/>
          <w:color w:val="000000" w:themeColor="text1"/>
        </w:rPr>
        <w:t>El gesto</w:t>
      </w:r>
    </w:p>
    <w:p w:rsidR="004411B6" w:rsidRPr="00DF4224" w:rsidRDefault="00032CFD" w:rsidP="004411B6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>
        <w:rPr>
          <w:rFonts w:ascii="Arial" w:hAnsi="Arial" w:cs="Arial"/>
          <w:noProof/>
          <w:color w:val="000000" w:themeColor="text1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676910</wp:posOffset>
            </wp:positionH>
            <wp:positionV relativeFrom="paragraph">
              <wp:posOffset>821055</wp:posOffset>
            </wp:positionV>
            <wp:extent cx="4086225" cy="2161540"/>
            <wp:effectExtent l="0" t="0" r="9525" b="0"/>
            <wp:wrapTopAndBottom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6225" cy="2161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11B6">
        <w:rPr>
          <w:rFonts w:ascii="Arial" w:hAnsi="Arial" w:cs="Arial"/>
          <w:color w:val="000000" w:themeColor="text1"/>
        </w:rPr>
        <w:t xml:space="preserve"> </w:t>
      </w:r>
      <w:r w:rsidR="004411B6" w:rsidRPr="00DF4224">
        <w:rPr>
          <w:rFonts w:ascii="Arial Black" w:hAnsi="Arial Black" w:cs="Arial"/>
          <w:color w:val="000000" w:themeColor="text1"/>
        </w:rPr>
        <w:t>Según Davis (1981), el Gesto es un movimiento expresivo del cuerpo de intensidad variable, significativo</w:t>
      </w:r>
      <w:r w:rsidR="003B2E4A" w:rsidRPr="00DF4224">
        <w:rPr>
          <w:rFonts w:ascii="Arial Black" w:hAnsi="Arial Black" w:cs="Arial"/>
          <w:color w:val="000000" w:themeColor="text1"/>
        </w:rPr>
        <w:t xml:space="preserve"> y </w:t>
      </w:r>
      <w:r w:rsidR="004411B6" w:rsidRPr="00DF4224">
        <w:rPr>
          <w:rFonts w:ascii="Arial Black" w:hAnsi="Arial Black" w:cs="Arial"/>
          <w:color w:val="000000" w:themeColor="text1"/>
        </w:rPr>
        <w:t>cargado de sentido</w:t>
      </w:r>
      <w:r w:rsidR="00FE1474" w:rsidRPr="00DF4224">
        <w:rPr>
          <w:rFonts w:ascii="Arial Black" w:hAnsi="Arial Black" w:cs="Arial"/>
          <w:color w:val="000000" w:themeColor="text1"/>
        </w:rPr>
        <w:t xml:space="preserve"> </w:t>
      </w:r>
      <w:r w:rsidR="004411B6" w:rsidRPr="00DF4224">
        <w:rPr>
          <w:rFonts w:ascii="Arial Black" w:hAnsi="Arial Black" w:cs="Arial"/>
          <w:color w:val="000000" w:themeColor="text1"/>
        </w:rPr>
        <w:t>que refleja el sentimiento, el deseo y la emoción de la persona.</w:t>
      </w:r>
    </w:p>
    <w:p w:rsidR="00967A7E" w:rsidRDefault="00967A7E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 w:themeColor="text1"/>
        </w:rPr>
      </w:pPr>
    </w:p>
    <w:p w:rsidR="0066617F" w:rsidRDefault="0066617F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 w:themeColor="text1"/>
        </w:rPr>
      </w:pPr>
    </w:p>
    <w:p w:rsidR="0066617F" w:rsidRPr="00DF4224" w:rsidRDefault="0066617F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FF0000"/>
        </w:rPr>
      </w:pPr>
      <w:r w:rsidRPr="00DF4224">
        <w:rPr>
          <w:rFonts w:ascii="Arial" w:hAnsi="Arial" w:cs="Arial"/>
          <w:b/>
          <w:bCs/>
          <w:color w:val="FF0000"/>
        </w:rPr>
        <w:t>•La postura</w:t>
      </w:r>
    </w:p>
    <w:p w:rsidR="0066617F" w:rsidRPr="00DF4224" w:rsidRDefault="0066617F" w:rsidP="007F5BB3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Es la disposición del cuerpo en relación a un sistema de referencia determinado. Es característica de cada persona y nos proporciona la imagen de la personalidad de cada individuo.</w:t>
      </w:r>
    </w:p>
    <w:p w:rsidR="009B5F48" w:rsidRPr="00DF4224" w:rsidRDefault="00B627E1" w:rsidP="006A4AB0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La postura tiene varias funciones como:</w:t>
      </w:r>
    </w:p>
    <w:p w:rsidR="009B5F48" w:rsidRPr="00DF4224" w:rsidRDefault="009B5F48" w:rsidP="009B5F48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 Black" w:hAnsi="Arial Black" w:cs="Arial"/>
          <w:color w:val="000000"/>
          <w:sz w:val="22"/>
          <w:szCs w:val="22"/>
        </w:rPr>
      </w:pPr>
      <w:r w:rsidRPr="00DF4224">
        <w:rPr>
          <w:rFonts w:ascii="Arial Black" w:hAnsi="Arial Black" w:cs="Arial"/>
          <w:color w:val="000000"/>
          <w:sz w:val="22"/>
          <w:szCs w:val="22"/>
        </w:rPr>
        <w:t>Comunicar el contenido afectivo del sujeto (Ej. miedo).</w:t>
      </w:r>
    </w:p>
    <w:p w:rsidR="009B5F48" w:rsidRPr="00DF4224" w:rsidRDefault="009B5F48" w:rsidP="009B5F48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 Black" w:hAnsi="Arial Black" w:cs="Arial"/>
          <w:color w:val="000000"/>
          <w:sz w:val="22"/>
          <w:szCs w:val="22"/>
        </w:rPr>
      </w:pPr>
      <w:r w:rsidRPr="00DF4224">
        <w:rPr>
          <w:rFonts w:ascii="Arial Black" w:hAnsi="Arial Black" w:cs="Arial"/>
          <w:color w:val="000000"/>
          <w:sz w:val="22"/>
          <w:szCs w:val="22"/>
        </w:rPr>
        <w:t>Darse a conocer a través de determinadas actitudes.</w:t>
      </w:r>
    </w:p>
    <w:p w:rsidR="009B5F48" w:rsidRPr="00360F4B" w:rsidRDefault="009B5F48" w:rsidP="009B5F48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  <w:r w:rsidRPr="00DF4224">
        <w:rPr>
          <w:rFonts w:ascii="Arial Black" w:hAnsi="Arial Black" w:cs="Arial"/>
          <w:color w:val="000000"/>
          <w:sz w:val="22"/>
          <w:szCs w:val="22"/>
        </w:rPr>
        <w:t>Ofrecer información sobre el estado de salud, el estado de ánimo, el grado de satisfacción, hábitos de la persona, etc.</w:t>
      </w:r>
    </w:p>
    <w:p w:rsidR="00DF4224" w:rsidRPr="00DF4224" w:rsidRDefault="00DF4224" w:rsidP="00DF4224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" w:hAnsi="Arial" w:cs="Arial"/>
          <w:color w:val="FF0000"/>
          <w:sz w:val="22"/>
          <w:szCs w:val="22"/>
        </w:rPr>
      </w:pPr>
    </w:p>
    <w:p w:rsidR="00DF4224" w:rsidRPr="00DF4224" w:rsidRDefault="00DF4224" w:rsidP="00DF4224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" w:hAnsi="Arial" w:cs="Arial"/>
          <w:color w:val="FF0000"/>
          <w:sz w:val="22"/>
          <w:szCs w:val="22"/>
        </w:rPr>
      </w:pPr>
    </w:p>
    <w:p w:rsidR="00DF4224" w:rsidRPr="00DF4224" w:rsidRDefault="00DF4224" w:rsidP="00DF4224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" w:hAnsi="Arial" w:cs="Arial"/>
          <w:color w:val="FF0000"/>
          <w:sz w:val="22"/>
          <w:szCs w:val="22"/>
        </w:rPr>
      </w:pPr>
    </w:p>
    <w:p w:rsidR="00DF4224" w:rsidRPr="00DF4224" w:rsidRDefault="00DF4224" w:rsidP="00DF4224">
      <w:pPr>
        <w:pStyle w:val="NormalWeb"/>
        <w:numPr>
          <w:ilvl w:val="0"/>
          <w:numId w:val="6"/>
        </w:numPr>
        <w:shd w:val="clear" w:color="auto" w:fill="FFFFFF"/>
        <w:jc w:val="both"/>
        <w:rPr>
          <w:rFonts w:ascii="Arial" w:hAnsi="Arial" w:cs="Arial"/>
          <w:color w:val="FF0000"/>
          <w:sz w:val="22"/>
          <w:szCs w:val="22"/>
        </w:rPr>
      </w:pPr>
    </w:p>
    <w:p w:rsidR="009B5F48" w:rsidRPr="00DF4224" w:rsidRDefault="00DF4224" w:rsidP="00DF4224">
      <w:pPr>
        <w:pStyle w:val="NormalWeb"/>
        <w:shd w:val="clear" w:color="auto" w:fill="FFFFFF"/>
        <w:ind w:left="1068"/>
        <w:jc w:val="both"/>
        <w:rPr>
          <w:rFonts w:ascii="Arial" w:hAnsi="Arial" w:cs="Arial"/>
          <w:color w:val="FF0000"/>
          <w:sz w:val="22"/>
          <w:szCs w:val="22"/>
        </w:rPr>
      </w:pPr>
      <w:r>
        <w:rPr>
          <w:rFonts w:ascii="Arial Black" w:hAnsi="Arial Black" w:cs="Arial"/>
          <w:color w:val="FF0000"/>
          <w:sz w:val="22"/>
          <w:szCs w:val="22"/>
        </w:rPr>
        <w:lastRenderedPageBreak/>
        <w:t xml:space="preserve">5. </w:t>
      </w:r>
      <w:r w:rsidRPr="00DF4224">
        <w:rPr>
          <w:rFonts w:ascii="Arial Black" w:hAnsi="Arial Black" w:cs="Arial"/>
          <w:color w:val="FF0000"/>
          <w:sz w:val="22"/>
          <w:szCs w:val="22"/>
        </w:rPr>
        <w:t>factores de tipo cultural y social</w:t>
      </w:r>
      <w:r w:rsidR="00640C9A" w:rsidRPr="00DF4224">
        <w:rPr>
          <w:rFonts w:ascii="Arial Black" w:hAnsi="Arial Black" w:cs="Arial"/>
          <w:noProof/>
          <w:color w:val="FF0000"/>
          <w:sz w:val="22"/>
          <w:szCs w:val="22"/>
        </w:rPr>
        <w:drawing>
          <wp:anchor distT="0" distB="0" distL="114300" distR="114300" simplePos="0" relativeHeight="251670528" behindDoc="0" locked="0" layoutInCell="1" allowOverlap="1" wp14:anchorId="7BE5C0B8" wp14:editId="381F5E96">
            <wp:simplePos x="0" y="0"/>
            <wp:positionH relativeFrom="column">
              <wp:posOffset>998220</wp:posOffset>
            </wp:positionH>
            <wp:positionV relativeFrom="paragraph">
              <wp:posOffset>440055</wp:posOffset>
            </wp:positionV>
            <wp:extent cx="3121660" cy="1533525"/>
            <wp:effectExtent l="0" t="0" r="2540" b="9525"/>
            <wp:wrapTopAndBottom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1660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DF4224">
        <w:rPr>
          <w:rFonts w:ascii="Arial Black" w:hAnsi="Arial Black" w:cs="Arial"/>
          <w:color w:val="FF0000"/>
          <w:sz w:val="22"/>
          <w:szCs w:val="22"/>
        </w:rPr>
        <w:t xml:space="preserve"> </w:t>
      </w:r>
      <w:r w:rsidR="009B5F48" w:rsidRPr="00DF4224">
        <w:rPr>
          <w:rFonts w:ascii="Arial Black" w:hAnsi="Arial Black" w:cs="Arial"/>
          <w:color w:val="FF0000"/>
          <w:sz w:val="22"/>
          <w:szCs w:val="22"/>
        </w:rPr>
        <w:t xml:space="preserve">Comunicar </w:t>
      </w:r>
    </w:p>
    <w:p w:rsidR="000852FE" w:rsidRDefault="000852FE" w:rsidP="000852FE">
      <w:pPr>
        <w:pStyle w:val="NormalWeb"/>
        <w:shd w:val="clear" w:color="auto" w:fill="FFFFFF"/>
        <w:jc w:val="both"/>
        <w:rPr>
          <w:rFonts w:ascii="Arial" w:hAnsi="Arial" w:cs="Arial"/>
          <w:color w:val="000000"/>
          <w:sz w:val="22"/>
          <w:szCs w:val="22"/>
        </w:rPr>
      </w:pPr>
    </w:p>
    <w:p w:rsidR="00F82212" w:rsidRPr="00DF4224" w:rsidRDefault="00967A7E" w:rsidP="00F9460E">
      <w:pPr>
        <w:pStyle w:val="NormalWeb"/>
        <w:shd w:val="clear" w:color="auto" w:fill="FFFFFF"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DF4224">
        <w:rPr>
          <w:rFonts w:ascii="Arial" w:hAnsi="Arial" w:cs="Arial"/>
          <w:b/>
          <w:bCs/>
          <w:color w:val="FF0000"/>
          <w:sz w:val="22"/>
          <w:szCs w:val="22"/>
        </w:rPr>
        <w:t xml:space="preserve">           </w:t>
      </w:r>
      <w:r w:rsidR="00062D84" w:rsidRPr="00DF4224">
        <w:rPr>
          <w:rFonts w:ascii="Arial" w:hAnsi="Arial" w:cs="Arial"/>
          <w:b/>
          <w:bCs/>
          <w:color w:val="FF0000"/>
          <w:sz w:val="22"/>
          <w:szCs w:val="22"/>
        </w:rPr>
        <w:t>•</w:t>
      </w:r>
      <w:r w:rsidR="00F82212" w:rsidRPr="00DF4224">
        <w:rPr>
          <w:rFonts w:ascii="Arial" w:hAnsi="Arial" w:cs="Arial"/>
          <w:b/>
          <w:bCs/>
          <w:color w:val="FF0000"/>
          <w:sz w:val="22"/>
          <w:szCs w:val="22"/>
        </w:rPr>
        <w:t>La mirada</w:t>
      </w:r>
    </w:p>
    <w:p w:rsidR="007F5BB3" w:rsidRPr="00DF4224" w:rsidRDefault="007347B2" w:rsidP="007347B2">
      <w:pPr>
        <w:pStyle w:val="NormalWeb"/>
        <w:shd w:val="clear" w:color="auto" w:fill="FFFFFF"/>
        <w:jc w:val="both"/>
        <w:rPr>
          <w:rFonts w:ascii="Arial Black" w:hAnsi="Arial Black" w:cs="Arial"/>
          <w:color w:val="000000"/>
          <w:sz w:val="22"/>
          <w:szCs w:val="22"/>
        </w:rPr>
      </w:pPr>
      <w:bookmarkStart w:id="0" w:name="_GoBack"/>
      <w:r w:rsidRPr="00DF4224">
        <w:rPr>
          <w:rFonts w:ascii="Arial Black" w:hAnsi="Arial Black" w:cs="Arial"/>
          <w:color w:val="000000"/>
          <w:sz w:val="22"/>
          <w:szCs w:val="22"/>
        </w:rPr>
        <w:t xml:space="preserve">         </w:t>
      </w:r>
      <w:r w:rsidR="00F82212" w:rsidRPr="00DF4224">
        <w:rPr>
          <w:rFonts w:ascii="Arial Black" w:hAnsi="Arial Black" w:cs="Arial"/>
          <w:color w:val="000000"/>
          <w:sz w:val="22"/>
          <w:szCs w:val="22"/>
        </w:rPr>
        <w:t>  Contiene gran poder expresivo y es un medio muy eficaz para la comunicación</w:t>
      </w:r>
    </w:p>
    <w:p w:rsidR="009D33DC" w:rsidRPr="00DF4224" w:rsidRDefault="007B18DF" w:rsidP="007B18DF">
      <w:pPr>
        <w:pStyle w:val="NormalWeb"/>
        <w:shd w:val="clear" w:color="auto" w:fill="FFFFFF"/>
        <w:ind w:left="708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La mirada tiene la función de</w:t>
      </w:r>
      <w:r w:rsidR="00E4434D" w:rsidRPr="00DF4224">
        <w:rPr>
          <w:rFonts w:ascii="Arial Black" w:hAnsi="Arial Black" w:cs="Arial"/>
          <w:color w:val="000000" w:themeColor="text1"/>
        </w:rPr>
        <w:t>:</w:t>
      </w:r>
    </w:p>
    <w:p w:rsidR="006F35D1" w:rsidRPr="00DF4224" w:rsidRDefault="006F35D1" w:rsidP="007B18DF">
      <w:pPr>
        <w:pStyle w:val="NormalWeb"/>
        <w:numPr>
          <w:ilvl w:val="1"/>
          <w:numId w:val="1"/>
        </w:numPr>
        <w:shd w:val="clear" w:color="auto" w:fill="FFFFFF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Expresar actitudes interpersonales (grado de atención, conductas de cortejo).</w:t>
      </w:r>
    </w:p>
    <w:p w:rsidR="006F35D1" w:rsidRPr="00DF4224" w:rsidRDefault="006F35D1" w:rsidP="009D33DC">
      <w:pPr>
        <w:pStyle w:val="NormalWeb"/>
        <w:numPr>
          <w:ilvl w:val="1"/>
          <w:numId w:val="1"/>
        </w:numPr>
        <w:shd w:val="clear" w:color="auto" w:fill="FFFFFF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Regular la interacción comunicativa.</w:t>
      </w:r>
    </w:p>
    <w:p w:rsidR="006F35D1" w:rsidRPr="00DF4224" w:rsidRDefault="006F35D1" w:rsidP="009D33DC">
      <w:pPr>
        <w:pStyle w:val="NormalWeb"/>
        <w:numPr>
          <w:ilvl w:val="1"/>
          <w:numId w:val="1"/>
        </w:numPr>
        <w:shd w:val="clear" w:color="auto" w:fill="FFFFFF"/>
        <w:jc w:val="both"/>
        <w:rPr>
          <w:rFonts w:ascii="Arial Black" w:hAnsi="Arial Black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Establecer y consolidar jerarquías entre los individuos.</w:t>
      </w:r>
    </w:p>
    <w:p w:rsidR="006F35D1" w:rsidRDefault="006F35D1" w:rsidP="006F35D1">
      <w:pPr>
        <w:pStyle w:val="NormalWeb"/>
        <w:numPr>
          <w:ilvl w:val="1"/>
          <w:numId w:val="1"/>
        </w:numPr>
        <w:shd w:val="clear" w:color="auto" w:fill="FFFFFF"/>
        <w:jc w:val="both"/>
        <w:rPr>
          <w:rFonts w:ascii="Arial" w:hAnsi="Arial" w:cs="Arial"/>
          <w:color w:val="000000" w:themeColor="text1"/>
        </w:rPr>
      </w:pPr>
      <w:r w:rsidRPr="00DF4224">
        <w:rPr>
          <w:rFonts w:ascii="Arial Black" w:hAnsi="Arial Black" w:cs="Arial"/>
          <w:color w:val="000000" w:themeColor="text1"/>
        </w:rPr>
        <w:t>Indicar el grado en lo que se dice y se hace</w:t>
      </w:r>
      <w:bookmarkEnd w:id="0"/>
      <w:r>
        <w:rPr>
          <w:rFonts w:ascii="Arial" w:hAnsi="Arial" w:cs="Arial"/>
          <w:color w:val="000000" w:themeColor="text1"/>
        </w:rPr>
        <w:t>.</w:t>
      </w:r>
    </w:p>
    <w:p w:rsidR="00C25650" w:rsidRDefault="00C25650" w:rsidP="00C25650">
      <w:pPr>
        <w:pStyle w:val="NormalWeb"/>
        <w:shd w:val="clear" w:color="auto" w:fill="FFFFFF"/>
        <w:jc w:val="both"/>
        <w:rPr>
          <w:rFonts w:ascii="Arial" w:hAnsi="Arial" w:cs="Arial"/>
          <w:color w:val="000000" w:themeColor="text1"/>
        </w:rPr>
      </w:pPr>
    </w:p>
    <w:p w:rsidR="00C25650" w:rsidRPr="006369FF" w:rsidRDefault="00F25CC5" w:rsidP="00F25CC5">
      <w:pPr>
        <w:pStyle w:val="NormalWeb"/>
        <w:shd w:val="clear" w:color="auto" w:fill="FFFFFF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  <w:sz w:val="22"/>
          <w:szCs w:val="22"/>
        </w:rPr>
        <w:t xml:space="preserve">             </w:t>
      </w:r>
      <w:r w:rsidR="006369FF" w:rsidRPr="00DF4224">
        <w:rPr>
          <w:rFonts w:ascii="Arial" w:hAnsi="Arial" w:cs="Arial"/>
          <w:b/>
          <w:bCs/>
          <w:color w:val="FF0000"/>
          <w:sz w:val="22"/>
          <w:szCs w:val="22"/>
        </w:rPr>
        <w:t>•</w:t>
      </w:r>
      <w:r w:rsidR="00C25650" w:rsidRPr="00DF4224">
        <w:rPr>
          <w:rFonts w:ascii="Arial" w:hAnsi="Arial" w:cs="Arial"/>
          <w:b/>
          <w:bCs/>
          <w:color w:val="FF0000"/>
          <w:sz w:val="22"/>
          <w:szCs w:val="22"/>
        </w:rPr>
        <w:t> </w:t>
      </w:r>
      <w:r w:rsidR="00C25650" w:rsidRPr="00DF4224">
        <w:rPr>
          <w:rFonts w:ascii="Arial" w:hAnsi="Arial" w:cs="Arial"/>
          <w:b/>
          <w:bCs/>
          <w:color w:val="FF0000"/>
          <w:sz w:val="22"/>
          <w:szCs w:val="22"/>
          <w:u w:val="single"/>
        </w:rPr>
        <w:t>El</w:t>
      </w:r>
      <w:r w:rsidR="00C25650" w:rsidRPr="00DF4224">
        <w:rPr>
          <w:rFonts w:ascii="Arial" w:hAnsi="Arial" w:cs="Arial"/>
          <w:b/>
          <w:bCs/>
          <w:color w:val="FF0000"/>
          <w:u w:val="single"/>
        </w:rPr>
        <w:t xml:space="preserve"> mimo</w:t>
      </w:r>
    </w:p>
    <w:p w:rsidR="00083B96" w:rsidRPr="00DF4224" w:rsidRDefault="00380C27" w:rsidP="00083B96">
      <w:pPr>
        <w:pStyle w:val="NormalWeb"/>
        <w:shd w:val="clear" w:color="auto" w:fill="FFFFFF"/>
        <w:ind w:left="1080"/>
        <w:jc w:val="both"/>
        <w:rPr>
          <w:rFonts w:ascii="Arial Black" w:hAnsi="Arial Black" w:cs="Arial"/>
          <w:color w:val="000000"/>
        </w:rPr>
      </w:pPr>
      <w:r w:rsidRPr="00DF4224">
        <w:rPr>
          <w:rFonts w:ascii="Arial Black" w:hAnsi="Arial Black" w:cs="Arial"/>
          <w:noProof/>
          <w:color w:val="000000"/>
        </w:rPr>
        <w:drawing>
          <wp:anchor distT="0" distB="0" distL="114300" distR="114300" simplePos="0" relativeHeight="251666432" behindDoc="0" locked="0" layoutInCell="1" allowOverlap="1" wp14:anchorId="62BFE5E8" wp14:editId="76E3D436">
            <wp:simplePos x="0" y="0"/>
            <wp:positionH relativeFrom="column">
              <wp:posOffset>1226820</wp:posOffset>
            </wp:positionH>
            <wp:positionV relativeFrom="paragraph">
              <wp:posOffset>925195</wp:posOffset>
            </wp:positionV>
            <wp:extent cx="2971800" cy="1856740"/>
            <wp:effectExtent l="0" t="0" r="0" b="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18567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5650" w:rsidRPr="00DF4224">
        <w:rPr>
          <w:rFonts w:ascii="Arial Black" w:hAnsi="Arial Black" w:cs="Arial"/>
          <w:color w:val="000000"/>
        </w:rPr>
        <w:t>Según </w:t>
      </w:r>
      <w:r w:rsidR="00C25650" w:rsidRPr="00DF4224">
        <w:rPr>
          <w:rFonts w:ascii="Arial Black" w:hAnsi="Arial Black" w:cs="Arial"/>
          <w:i/>
          <w:iCs/>
          <w:color w:val="000000"/>
        </w:rPr>
        <w:t>Roberts (1983)</w:t>
      </w:r>
      <w:r w:rsidR="00C25650" w:rsidRPr="00DF4224">
        <w:rPr>
          <w:rFonts w:ascii="Arial Black" w:hAnsi="Arial Black" w:cs="Arial"/>
          <w:color w:val="000000"/>
        </w:rPr>
        <w:t>, el </w:t>
      </w:r>
      <w:r w:rsidR="00C25650" w:rsidRPr="00DF4224">
        <w:rPr>
          <w:rFonts w:ascii="Arial Black" w:hAnsi="Arial Black" w:cs="Arial"/>
          <w:b/>
          <w:bCs/>
          <w:color w:val="000000"/>
        </w:rPr>
        <w:t>Mimo</w:t>
      </w:r>
      <w:r w:rsidR="00C25650" w:rsidRPr="00DF4224">
        <w:rPr>
          <w:rFonts w:ascii="Arial Black" w:hAnsi="Arial Black" w:cs="Arial"/>
          <w:color w:val="000000"/>
        </w:rPr>
        <w:t> es “el arte de saber crear lo invisible a través de lo visible”. Es el lenguaje del gesto por excelencia. Es el más claro intento de utilizar el lenguaje corporal, prescindiendo de la palabra.</w:t>
      </w:r>
      <w:r w:rsidR="00376A02" w:rsidRPr="00DF4224">
        <w:rPr>
          <w:rFonts w:ascii="Arial Black" w:hAnsi="Arial Black" w:cs="Arial"/>
          <w:noProof/>
          <w:color w:val="000000"/>
        </w:rPr>
        <w:t xml:space="preserve"> </w:t>
      </w:r>
    </w:p>
    <w:p w:rsidR="00376A02" w:rsidRDefault="00376A02" w:rsidP="00083B96">
      <w:pPr>
        <w:pStyle w:val="NormalWeb"/>
        <w:shd w:val="clear" w:color="auto" w:fill="FFFFFF"/>
        <w:ind w:left="1080"/>
        <w:jc w:val="both"/>
        <w:rPr>
          <w:rFonts w:ascii="Arial" w:hAnsi="Arial" w:cs="Arial"/>
          <w:color w:val="000000"/>
        </w:rPr>
      </w:pPr>
    </w:p>
    <w:p w:rsidR="006A5DED" w:rsidRDefault="00E543CE" w:rsidP="0024479C">
      <w:pPr>
        <w:pStyle w:val="NormalWeb"/>
        <w:shd w:val="clear" w:color="auto" w:fill="FFFFFF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lastRenderedPageBreak/>
        <w:t xml:space="preserve">       </w:t>
      </w:r>
      <w:r w:rsidR="00083B96" w:rsidRPr="00083B96">
        <w:rPr>
          <w:rFonts w:ascii="Arial" w:hAnsi="Arial" w:cs="Arial"/>
          <w:b/>
          <w:bCs/>
          <w:color w:val="000000"/>
        </w:rPr>
        <w:t xml:space="preserve"> </w:t>
      </w:r>
      <w:r w:rsidR="00083B96" w:rsidRPr="00083B96">
        <w:rPr>
          <w:rFonts w:ascii="Arial" w:hAnsi="Arial" w:cs="Arial"/>
          <w:b/>
          <w:bCs/>
          <w:color w:val="000000"/>
          <w:sz w:val="22"/>
          <w:szCs w:val="22"/>
        </w:rPr>
        <w:t>  </w:t>
      </w:r>
      <w:r w:rsidR="003650E8" w:rsidRPr="00DF4224">
        <w:rPr>
          <w:rFonts w:ascii="Arial" w:hAnsi="Arial" w:cs="Arial"/>
          <w:b/>
          <w:bCs/>
          <w:color w:val="FF0000"/>
          <w:sz w:val="22"/>
          <w:szCs w:val="22"/>
        </w:rPr>
        <w:t>•</w:t>
      </w:r>
      <w:r w:rsidR="00083B96" w:rsidRPr="00DF4224">
        <w:rPr>
          <w:rFonts w:ascii="Arial" w:hAnsi="Arial" w:cs="Arial"/>
          <w:b/>
          <w:bCs/>
          <w:color w:val="FF0000"/>
          <w:sz w:val="22"/>
          <w:szCs w:val="22"/>
        </w:rPr>
        <w:t> </w:t>
      </w:r>
      <w:r w:rsidR="00083B96" w:rsidRPr="00DF4224">
        <w:rPr>
          <w:rFonts w:ascii="Arial" w:hAnsi="Arial" w:cs="Arial"/>
          <w:b/>
          <w:bCs/>
          <w:color w:val="FF0000"/>
          <w:u w:val="single"/>
        </w:rPr>
        <w:t>La danza</w:t>
      </w:r>
    </w:p>
    <w:p w:rsidR="00083B96" w:rsidRDefault="00B40EB2" w:rsidP="00B40EB2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/>
        </w:rPr>
      </w:pPr>
      <w:r w:rsidRPr="00DF4224">
        <w:rPr>
          <w:rFonts w:ascii="Arial Black" w:hAnsi="Arial Black" w:cs="Arial"/>
          <w:color w:val="000000"/>
        </w:rPr>
        <w:t xml:space="preserve"> </w:t>
      </w:r>
      <w:r w:rsidR="00142AD7" w:rsidRPr="00DF4224">
        <w:rPr>
          <w:rFonts w:ascii="Arial Black" w:hAnsi="Arial Black" w:cs="Arial"/>
          <w:color w:val="000000"/>
        </w:rPr>
        <w:t>Según</w:t>
      </w:r>
      <w:r w:rsidR="00083B96" w:rsidRPr="00DF4224">
        <w:rPr>
          <w:rFonts w:ascii="Arial Black" w:hAnsi="Arial Black" w:cs="Arial"/>
          <w:i/>
          <w:iCs/>
          <w:color w:val="000000"/>
        </w:rPr>
        <w:t xml:space="preserve">  </w:t>
      </w:r>
      <w:r w:rsidR="00CA607E" w:rsidRPr="00DF4224">
        <w:rPr>
          <w:rFonts w:ascii="Arial Black" w:hAnsi="Arial Black" w:cs="Arial"/>
          <w:i/>
          <w:iCs/>
          <w:color w:val="000000"/>
        </w:rPr>
        <w:t xml:space="preserve">García ruso </w:t>
      </w:r>
      <w:r w:rsidR="00083B96" w:rsidRPr="00DF4224">
        <w:rPr>
          <w:rFonts w:ascii="Arial Black" w:hAnsi="Arial Black" w:cs="Arial"/>
          <w:i/>
          <w:iCs/>
          <w:color w:val="000000"/>
        </w:rPr>
        <w:t>(1997)</w:t>
      </w:r>
      <w:r w:rsidR="00083B96" w:rsidRPr="00DF4224">
        <w:rPr>
          <w:rFonts w:ascii="Arial Black" w:hAnsi="Arial Black" w:cs="Arial"/>
          <w:color w:val="000000"/>
        </w:rPr>
        <w:t>, define la </w:t>
      </w:r>
      <w:r w:rsidR="00083B96" w:rsidRPr="00DF4224">
        <w:rPr>
          <w:rFonts w:ascii="Arial Black" w:hAnsi="Arial Black" w:cs="Arial"/>
          <w:b/>
          <w:bCs/>
          <w:color w:val="000000"/>
        </w:rPr>
        <w:t>Danza</w:t>
      </w:r>
      <w:r w:rsidR="00083B96" w:rsidRPr="00DF4224">
        <w:rPr>
          <w:rFonts w:ascii="Arial Black" w:hAnsi="Arial Black" w:cs="Arial"/>
          <w:color w:val="000000"/>
        </w:rPr>
        <w:t xml:space="preserve"> como aquella manifestación </w:t>
      </w:r>
      <w:r w:rsidRPr="00DF4224">
        <w:rPr>
          <w:rFonts w:ascii="Arial Black" w:hAnsi="Arial Black" w:cs="Arial"/>
          <w:color w:val="000000"/>
        </w:rPr>
        <w:t xml:space="preserve">   </w:t>
      </w:r>
      <w:r w:rsidR="00083B96" w:rsidRPr="00DF4224">
        <w:rPr>
          <w:rFonts w:ascii="Arial Black" w:hAnsi="Arial Black" w:cs="Arial"/>
          <w:color w:val="000000"/>
        </w:rPr>
        <w:t xml:space="preserve">corporal en </w:t>
      </w:r>
      <w:r w:rsidR="006A5DED" w:rsidRPr="00DF4224">
        <w:rPr>
          <w:rFonts w:ascii="Arial Black" w:hAnsi="Arial Black" w:cs="Arial"/>
          <w:color w:val="000000"/>
        </w:rPr>
        <w:t xml:space="preserve">   </w:t>
      </w:r>
      <w:r w:rsidR="00083B96" w:rsidRPr="00DF4224">
        <w:rPr>
          <w:rFonts w:ascii="Arial Black" w:hAnsi="Arial Black" w:cs="Arial"/>
          <w:color w:val="000000"/>
        </w:rPr>
        <w:t xml:space="preserve">la cual confluyen todos y cada uno de los factores que </w:t>
      </w:r>
      <w:r w:rsidRPr="00DF4224">
        <w:rPr>
          <w:rFonts w:ascii="Arial Black" w:hAnsi="Arial Black" w:cs="Arial"/>
          <w:color w:val="000000"/>
        </w:rPr>
        <w:t xml:space="preserve"> </w:t>
      </w:r>
      <w:r w:rsidR="00083B96" w:rsidRPr="00DF4224">
        <w:rPr>
          <w:rFonts w:ascii="Arial Black" w:hAnsi="Arial Black" w:cs="Arial"/>
          <w:color w:val="000000"/>
        </w:rPr>
        <w:t>configuran el movimiento expresivo</w:t>
      </w:r>
      <w:r w:rsidR="00083B96" w:rsidRPr="006A5DED">
        <w:rPr>
          <w:rFonts w:ascii="Arial" w:hAnsi="Arial" w:cs="Arial"/>
          <w:color w:val="000000"/>
        </w:rPr>
        <w:t>.</w:t>
      </w:r>
    </w:p>
    <w:p w:rsidR="007460A5" w:rsidRDefault="000852FE" w:rsidP="00B40EB2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 w:themeColor="text1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869315</wp:posOffset>
            </wp:positionH>
            <wp:positionV relativeFrom="paragraph">
              <wp:posOffset>105410</wp:posOffset>
            </wp:positionV>
            <wp:extent cx="3100070" cy="2066290"/>
            <wp:effectExtent l="0" t="0" r="5080" b="0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00070" cy="20662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0EB2" w:rsidRPr="00DF4224" w:rsidRDefault="000852FE" w:rsidP="00E543CE">
      <w:pPr>
        <w:pStyle w:val="NormalWeb"/>
        <w:shd w:val="clear" w:color="auto" w:fill="FFFFFF"/>
        <w:jc w:val="both"/>
        <w:rPr>
          <w:rFonts w:ascii="Arial" w:hAnsi="Arial" w:cs="Arial"/>
          <w:b/>
          <w:bCs/>
          <w:color w:val="FF0000"/>
        </w:rPr>
      </w:pPr>
      <w:r w:rsidRPr="00DF4224">
        <w:rPr>
          <w:rFonts w:ascii="Arial" w:hAnsi="Arial" w:cs="Arial"/>
          <w:color w:val="FF0000"/>
        </w:rPr>
        <w:t xml:space="preserve">          </w:t>
      </w:r>
      <w:r w:rsidR="00E543CE" w:rsidRPr="00DF4224">
        <w:rPr>
          <w:rFonts w:ascii="Arial" w:hAnsi="Arial" w:cs="Arial"/>
          <w:color w:val="FF0000"/>
        </w:rPr>
        <w:t xml:space="preserve"> </w:t>
      </w:r>
      <w:r w:rsidR="000340A5" w:rsidRPr="00DF4224">
        <w:rPr>
          <w:rFonts w:ascii="Arial" w:hAnsi="Arial" w:cs="Arial"/>
          <w:b/>
          <w:bCs/>
          <w:color w:val="FF0000"/>
        </w:rPr>
        <w:t>•</w:t>
      </w:r>
      <w:r w:rsidR="00B40EB2" w:rsidRPr="00DF4224">
        <w:rPr>
          <w:rFonts w:ascii="Arial" w:hAnsi="Arial" w:cs="Arial"/>
          <w:b/>
          <w:bCs/>
          <w:color w:val="FF0000"/>
        </w:rPr>
        <w:t xml:space="preserve"> La expresión dramática</w:t>
      </w:r>
    </w:p>
    <w:p w:rsidR="00B40EB2" w:rsidRPr="000340A5" w:rsidRDefault="00731537" w:rsidP="00B40EB2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/>
        </w:rPr>
      </w:pPr>
      <w:r w:rsidRPr="00DF4224">
        <w:rPr>
          <w:rFonts w:ascii="Arial Black" w:hAnsi="Arial Black" w:cs="Arial"/>
          <w:b/>
          <w:bCs/>
          <w:noProof/>
          <w:color w:val="000000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722630</wp:posOffset>
            </wp:positionH>
            <wp:positionV relativeFrom="paragraph">
              <wp:posOffset>598170</wp:posOffset>
            </wp:positionV>
            <wp:extent cx="3903980" cy="2776855"/>
            <wp:effectExtent l="0" t="0" r="1270" b="4445"/>
            <wp:wrapTopAndBottom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3980" cy="2776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0EB2" w:rsidRPr="00DF4224">
        <w:rPr>
          <w:rFonts w:ascii="Arial Black" w:hAnsi="Arial Black" w:cs="Arial"/>
          <w:color w:val="000000"/>
        </w:rPr>
        <w:t>Actividad dentro de la E.F. que se presenta de forma compleja como dinámica de grupo, como actividad creativa y como actividad didáctica</w:t>
      </w:r>
      <w:r w:rsidR="00B40EB2" w:rsidRPr="000340A5">
        <w:rPr>
          <w:rFonts w:ascii="Arial" w:hAnsi="Arial" w:cs="Arial"/>
          <w:color w:val="000000"/>
        </w:rPr>
        <w:t>.</w:t>
      </w:r>
    </w:p>
    <w:p w:rsidR="00B40EB2" w:rsidRDefault="00B40EB2" w:rsidP="006A5DED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000000"/>
        </w:rPr>
      </w:pPr>
    </w:p>
    <w:p w:rsidR="00B40EB2" w:rsidRPr="006A5DED" w:rsidRDefault="00B40EB2" w:rsidP="006A5DED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000000"/>
        </w:rPr>
      </w:pPr>
    </w:p>
    <w:p w:rsidR="006F35D1" w:rsidRPr="006A5DED" w:rsidRDefault="006F35D1" w:rsidP="00083B96">
      <w:pPr>
        <w:pStyle w:val="NormalWeb"/>
        <w:shd w:val="clear" w:color="auto" w:fill="FFFFFF"/>
        <w:jc w:val="both"/>
        <w:rPr>
          <w:rFonts w:ascii="Arial" w:hAnsi="Arial" w:cs="Arial"/>
          <w:color w:val="000000" w:themeColor="text1"/>
        </w:rPr>
      </w:pPr>
    </w:p>
    <w:p w:rsidR="006F35D1" w:rsidRPr="006A5DED" w:rsidRDefault="006F35D1" w:rsidP="007F5BB3">
      <w:pPr>
        <w:pStyle w:val="NormalWeb"/>
        <w:shd w:val="clear" w:color="auto" w:fill="FFFFFF"/>
        <w:ind w:left="708"/>
        <w:jc w:val="both"/>
        <w:rPr>
          <w:rFonts w:ascii="Arial" w:hAnsi="Arial" w:cs="Arial"/>
          <w:color w:val="000000" w:themeColor="text1"/>
        </w:rPr>
      </w:pPr>
    </w:p>
    <w:p w:rsidR="00316FEF" w:rsidRPr="006369FF" w:rsidRDefault="00316FEF" w:rsidP="004411B6">
      <w:pPr>
        <w:pStyle w:val="NormalWeb"/>
        <w:shd w:val="clear" w:color="auto" w:fill="FFFFFF"/>
        <w:ind w:left="708"/>
        <w:jc w:val="both"/>
        <w:rPr>
          <w:rFonts w:ascii="Arial" w:hAnsi="Arial" w:cs="Arial"/>
          <w:b/>
          <w:bCs/>
          <w:color w:val="FF0000"/>
        </w:rPr>
      </w:pPr>
    </w:p>
    <w:p w:rsidR="005E62D6" w:rsidRPr="006369FF" w:rsidRDefault="005E62D6" w:rsidP="00B87ACC">
      <w:pPr>
        <w:pStyle w:val="NormalWeb"/>
        <w:shd w:val="clear" w:color="auto" w:fill="FFFFFF"/>
        <w:jc w:val="both"/>
        <w:rPr>
          <w:rFonts w:ascii="Arial" w:hAnsi="Arial" w:cs="Arial"/>
          <w:color w:val="000000"/>
        </w:rPr>
      </w:pPr>
    </w:p>
    <w:p w:rsidR="00F626E6" w:rsidRPr="006369FF" w:rsidRDefault="00F626E6" w:rsidP="0006141F">
      <w:pPr>
        <w:ind w:left="708"/>
        <w:rPr>
          <w:rFonts w:ascii="Arial" w:hAnsi="Arial" w:cs="Arial"/>
          <w:sz w:val="24"/>
          <w:szCs w:val="24"/>
        </w:rPr>
      </w:pPr>
    </w:p>
    <w:p w:rsidR="00F626E6" w:rsidRPr="006369FF" w:rsidRDefault="00F626E6" w:rsidP="0006141F">
      <w:pPr>
        <w:ind w:left="708"/>
        <w:rPr>
          <w:rFonts w:ascii="Arial" w:hAnsi="Arial" w:cs="Arial"/>
          <w:sz w:val="24"/>
          <w:szCs w:val="24"/>
        </w:rPr>
      </w:pPr>
    </w:p>
    <w:p w:rsidR="00F14642" w:rsidRPr="006369FF" w:rsidRDefault="00F14642" w:rsidP="003B04E7">
      <w:pPr>
        <w:ind w:left="708"/>
        <w:rPr>
          <w:rFonts w:ascii="Arial" w:hAnsi="Arial" w:cs="Arial"/>
          <w:sz w:val="24"/>
          <w:szCs w:val="24"/>
        </w:rPr>
      </w:pPr>
    </w:p>
    <w:p w:rsidR="00F14642" w:rsidRPr="006369FF" w:rsidRDefault="00F14642" w:rsidP="003B04E7">
      <w:pPr>
        <w:ind w:left="708"/>
        <w:rPr>
          <w:rFonts w:ascii="Arial" w:hAnsi="Arial" w:cs="Arial"/>
          <w:b/>
          <w:bCs/>
          <w:color w:val="FF0000"/>
          <w:sz w:val="24"/>
          <w:szCs w:val="24"/>
        </w:rPr>
      </w:pPr>
    </w:p>
    <w:sectPr w:rsidR="00F14642" w:rsidRPr="006369FF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0CE0" w:rsidRDefault="00480CE0" w:rsidP="00FA1F2B">
      <w:pPr>
        <w:spacing w:after="0" w:line="240" w:lineRule="auto"/>
      </w:pPr>
      <w:r>
        <w:separator/>
      </w:r>
    </w:p>
  </w:endnote>
  <w:endnote w:type="continuationSeparator" w:id="0">
    <w:p w:rsidR="00480CE0" w:rsidRDefault="00480CE0" w:rsidP="00FA1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0CE0" w:rsidRDefault="00480CE0" w:rsidP="00FA1F2B">
      <w:pPr>
        <w:spacing w:after="0" w:line="240" w:lineRule="auto"/>
      </w:pPr>
      <w:r>
        <w:separator/>
      </w:r>
    </w:p>
  </w:footnote>
  <w:footnote w:type="continuationSeparator" w:id="0">
    <w:p w:rsidR="00480CE0" w:rsidRDefault="00480CE0" w:rsidP="00FA1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1F2B" w:rsidRDefault="00FA1F2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901A7B"/>
    <w:multiLevelType w:val="hybridMultilevel"/>
    <w:tmpl w:val="162CEF34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347244B"/>
    <w:multiLevelType w:val="multilevel"/>
    <w:tmpl w:val="261C6124"/>
    <w:lvl w:ilvl="0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228"/>
        </w:tabs>
        <w:ind w:left="322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948"/>
        </w:tabs>
        <w:ind w:left="394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388"/>
        </w:tabs>
        <w:ind w:left="538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108"/>
        </w:tabs>
        <w:ind w:left="610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  <w:sz w:val="20"/>
      </w:rPr>
    </w:lvl>
  </w:abstractNum>
  <w:abstractNum w:abstractNumId="2">
    <w:nsid w:val="302831AE"/>
    <w:multiLevelType w:val="hybridMultilevel"/>
    <w:tmpl w:val="223E209E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D266238"/>
    <w:multiLevelType w:val="hybridMultilevel"/>
    <w:tmpl w:val="B646525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FF0000"/>
      </w:rPr>
    </w:lvl>
    <w:lvl w:ilvl="1" w:tplc="CE8A3D96">
      <w:numFmt w:val="bullet"/>
      <w:lvlText w:val="•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6032911"/>
    <w:multiLevelType w:val="hybridMultilevel"/>
    <w:tmpl w:val="D2E094A4"/>
    <w:lvl w:ilvl="0" w:tplc="01FEB764">
      <w:start w:val="1"/>
      <w:numFmt w:val="upperLetter"/>
      <w:lvlText w:val="%1."/>
      <w:lvlJc w:val="left"/>
      <w:pPr>
        <w:ind w:left="720" w:hanging="360"/>
      </w:pPr>
      <w:rPr>
        <w:b w:val="0"/>
        <w:bCs w:val="0"/>
        <w:color w:val="000000" w:themeColor="text1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EB3F43"/>
    <w:multiLevelType w:val="hybridMultilevel"/>
    <w:tmpl w:val="4AD66248"/>
    <w:lvl w:ilvl="0" w:tplc="0C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F2B"/>
    <w:rsid w:val="00010670"/>
    <w:rsid w:val="00032CFD"/>
    <w:rsid w:val="000340A5"/>
    <w:rsid w:val="00057D16"/>
    <w:rsid w:val="0006141F"/>
    <w:rsid w:val="00062D84"/>
    <w:rsid w:val="00083B96"/>
    <w:rsid w:val="000852FE"/>
    <w:rsid w:val="00093DED"/>
    <w:rsid w:val="000C0F9E"/>
    <w:rsid w:val="000C18EB"/>
    <w:rsid w:val="00100C83"/>
    <w:rsid w:val="00120FC2"/>
    <w:rsid w:val="00142AD7"/>
    <w:rsid w:val="0016200C"/>
    <w:rsid w:val="00190288"/>
    <w:rsid w:val="001C3851"/>
    <w:rsid w:val="001F16C2"/>
    <w:rsid w:val="00207D01"/>
    <w:rsid w:val="002466B8"/>
    <w:rsid w:val="002E0EC7"/>
    <w:rsid w:val="002E2386"/>
    <w:rsid w:val="002F0C29"/>
    <w:rsid w:val="00302077"/>
    <w:rsid w:val="00316FEF"/>
    <w:rsid w:val="00321F42"/>
    <w:rsid w:val="003650E8"/>
    <w:rsid w:val="00376A02"/>
    <w:rsid w:val="00380C27"/>
    <w:rsid w:val="003B04E7"/>
    <w:rsid w:val="003B2E4A"/>
    <w:rsid w:val="003E0DC1"/>
    <w:rsid w:val="00425E84"/>
    <w:rsid w:val="00436C2F"/>
    <w:rsid w:val="00441017"/>
    <w:rsid w:val="004411B6"/>
    <w:rsid w:val="00475452"/>
    <w:rsid w:val="00480CE0"/>
    <w:rsid w:val="0049292D"/>
    <w:rsid w:val="004B3107"/>
    <w:rsid w:val="004B43E8"/>
    <w:rsid w:val="00513607"/>
    <w:rsid w:val="00522001"/>
    <w:rsid w:val="005277A7"/>
    <w:rsid w:val="00536769"/>
    <w:rsid w:val="00576C78"/>
    <w:rsid w:val="00584E5B"/>
    <w:rsid w:val="0058556A"/>
    <w:rsid w:val="005E62D6"/>
    <w:rsid w:val="006369FF"/>
    <w:rsid w:val="00640C9A"/>
    <w:rsid w:val="0066617F"/>
    <w:rsid w:val="006A4AB0"/>
    <w:rsid w:val="006A5DED"/>
    <w:rsid w:val="006F35D1"/>
    <w:rsid w:val="00731537"/>
    <w:rsid w:val="007347B2"/>
    <w:rsid w:val="00734F3C"/>
    <w:rsid w:val="007460A5"/>
    <w:rsid w:val="00747A1A"/>
    <w:rsid w:val="00755B3B"/>
    <w:rsid w:val="00760A39"/>
    <w:rsid w:val="007B18DF"/>
    <w:rsid w:val="007B78E9"/>
    <w:rsid w:val="007C52AC"/>
    <w:rsid w:val="007F5BB3"/>
    <w:rsid w:val="007F7BA3"/>
    <w:rsid w:val="00802F4A"/>
    <w:rsid w:val="00803615"/>
    <w:rsid w:val="00816CEA"/>
    <w:rsid w:val="008177DD"/>
    <w:rsid w:val="008264BF"/>
    <w:rsid w:val="00835D2E"/>
    <w:rsid w:val="0084196E"/>
    <w:rsid w:val="0084478C"/>
    <w:rsid w:val="008447E6"/>
    <w:rsid w:val="008510FF"/>
    <w:rsid w:val="00875BE3"/>
    <w:rsid w:val="009179F4"/>
    <w:rsid w:val="009329D8"/>
    <w:rsid w:val="00967A7E"/>
    <w:rsid w:val="00985346"/>
    <w:rsid w:val="009B5F48"/>
    <w:rsid w:val="009D2D01"/>
    <w:rsid w:val="009D33DC"/>
    <w:rsid w:val="00A009B0"/>
    <w:rsid w:val="00A827D4"/>
    <w:rsid w:val="00AA331A"/>
    <w:rsid w:val="00AB3769"/>
    <w:rsid w:val="00AC2D3C"/>
    <w:rsid w:val="00AD0B94"/>
    <w:rsid w:val="00AF1375"/>
    <w:rsid w:val="00B140EF"/>
    <w:rsid w:val="00B378F7"/>
    <w:rsid w:val="00B40719"/>
    <w:rsid w:val="00B40EB2"/>
    <w:rsid w:val="00B42F81"/>
    <w:rsid w:val="00B627E1"/>
    <w:rsid w:val="00B643A5"/>
    <w:rsid w:val="00B646F9"/>
    <w:rsid w:val="00B87ACC"/>
    <w:rsid w:val="00B92DDC"/>
    <w:rsid w:val="00BC7B32"/>
    <w:rsid w:val="00BD787A"/>
    <w:rsid w:val="00C16833"/>
    <w:rsid w:val="00C25650"/>
    <w:rsid w:val="00C97037"/>
    <w:rsid w:val="00CA607E"/>
    <w:rsid w:val="00CE4560"/>
    <w:rsid w:val="00D1445B"/>
    <w:rsid w:val="00D33BA4"/>
    <w:rsid w:val="00D453F2"/>
    <w:rsid w:val="00D8262B"/>
    <w:rsid w:val="00DA60C0"/>
    <w:rsid w:val="00DB3F0C"/>
    <w:rsid w:val="00DF4224"/>
    <w:rsid w:val="00E2291E"/>
    <w:rsid w:val="00E312F2"/>
    <w:rsid w:val="00E405F5"/>
    <w:rsid w:val="00E4434D"/>
    <w:rsid w:val="00E543CE"/>
    <w:rsid w:val="00F02DA4"/>
    <w:rsid w:val="00F14642"/>
    <w:rsid w:val="00F25CC5"/>
    <w:rsid w:val="00F32A85"/>
    <w:rsid w:val="00F626E6"/>
    <w:rsid w:val="00F82212"/>
    <w:rsid w:val="00F9460E"/>
    <w:rsid w:val="00FA1F2B"/>
    <w:rsid w:val="00FC1FC3"/>
    <w:rsid w:val="00FD3EC4"/>
    <w:rsid w:val="00FE1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70BE080-F38F-0246-BA5F-C5CE0F5EA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A1F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A1F2B"/>
  </w:style>
  <w:style w:type="paragraph" w:styleId="Piedepgina">
    <w:name w:val="footer"/>
    <w:basedOn w:val="Normal"/>
    <w:link w:val="PiedepginaCar"/>
    <w:uiPriority w:val="99"/>
    <w:unhideWhenUsed/>
    <w:rsid w:val="00FA1F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A1F2B"/>
  </w:style>
  <w:style w:type="paragraph" w:styleId="Prrafodelista">
    <w:name w:val="List Paragraph"/>
    <w:basedOn w:val="Normal"/>
    <w:uiPriority w:val="34"/>
    <w:qFormat/>
    <w:rsid w:val="00522001"/>
    <w:pPr>
      <w:ind w:left="720"/>
      <w:contextualSpacing/>
    </w:pPr>
  </w:style>
  <w:style w:type="paragraph" w:styleId="Sinespaciado">
    <w:name w:val="No Spacing"/>
    <w:uiPriority w:val="1"/>
    <w:qFormat/>
    <w:rsid w:val="00D1445B"/>
    <w:pPr>
      <w:spacing w:after="0" w:line="240" w:lineRule="auto"/>
    </w:pPr>
    <w:rPr>
      <w:rFonts w:eastAsiaTheme="minorHAnsi"/>
      <w:lang w:eastAsia="en-US"/>
    </w:rPr>
  </w:style>
  <w:style w:type="paragraph" w:styleId="NormalWeb">
    <w:name w:val="Normal (Web)"/>
    <w:basedOn w:val="Normal"/>
    <w:uiPriority w:val="99"/>
    <w:unhideWhenUsed/>
    <w:rsid w:val="001C38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image" Target="media/image4.jpeg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748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573207863082</dc:creator>
  <cp:keywords/>
  <dc:description/>
  <cp:lastModifiedBy>PERSONAL</cp:lastModifiedBy>
  <cp:revision>2</cp:revision>
  <dcterms:created xsi:type="dcterms:W3CDTF">2020-05-22T18:53:00Z</dcterms:created>
  <dcterms:modified xsi:type="dcterms:W3CDTF">2020-05-22T18:53:00Z</dcterms:modified>
</cp:coreProperties>
</file>