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1F9" w:rsidRPr="00BA08F0" w:rsidRDefault="001101F9" w:rsidP="001101F9">
      <w:pPr>
        <w:jc w:val="center"/>
        <w:rPr>
          <w:sz w:val="28"/>
          <w:szCs w:val="28"/>
        </w:rPr>
      </w:pPr>
      <w:r w:rsidRPr="00BA08F0">
        <w:rPr>
          <w:sz w:val="28"/>
          <w:szCs w:val="28"/>
        </w:rPr>
        <w:t xml:space="preserve">TRABAJO DE CIENCIAS NATURALES </w:t>
      </w:r>
    </w:p>
    <w:p w:rsidR="001101F9" w:rsidRPr="00BA08F0" w:rsidRDefault="001101F9" w:rsidP="001101F9">
      <w:pPr>
        <w:jc w:val="center"/>
        <w:rPr>
          <w:sz w:val="28"/>
          <w:szCs w:val="28"/>
        </w:rPr>
      </w:pPr>
      <w:r w:rsidRPr="00BA08F0">
        <w:rPr>
          <w:sz w:val="28"/>
          <w:szCs w:val="28"/>
        </w:rPr>
        <w:t>YEINCY DANIELA VEGA CANO</w:t>
      </w:r>
    </w:p>
    <w:p w:rsidR="001101F9" w:rsidRPr="00BA08F0" w:rsidRDefault="001101F9" w:rsidP="001101F9">
      <w:pPr>
        <w:jc w:val="center"/>
        <w:rPr>
          <w:sz w:val="28"/>
          <w:szCs w:val="28"/>
        </w:rPr>
      </w:pPr>
      <w:r w:rsidRPr="00BA08F0">
        <w:rPr>
          <w:sz w:val="28"/>
          <w:szCs w:val="28"/>
        </w:rPr>
        <w:t>GRADO: 8-02</w:t>
      </w:r>
    </w:p>
    <w:p w:rsidR="001101F9" w:rsidRPr="00BA08F0" w:rsidRDefault="001101F9" w:rsidP="001101F9">
      <w:pPr>
        <w:jc w:val="center"/>
        <w:rPr>
          <w:color w:val="C00000"/>
          <w:sz w:val="28"/>
          <w:szCs w:val="28"/>
        </w:rPr>
      </w:pPr>
    </w:p>
    <w:p w:rsidR="001101F9" w:rsidRPr="00BA08F0" w:rsidRDefault="001101F9" w:rsidP="001101F9">
      <w:pPr>
        <w:rPr>
          <w:color w:val="C00000"/>
          <w:sz w:val="28"/>
          <w:szCs w:val="28"/>
        </w:rPr>
      </w:pPr>
      <w:r w:rsidRPr="00BA08F0">
        <w:rPr>
          <w:color w:val="C00000"/>
          <w:sz w:val="28"/>
          <w:szCs w:val="28"/>
        </w:rPr>
        <w:t xml:space="preserve">DESCRIBA: </w:t>
      </w:r>
    </w:p>
    <w:p w:rsidR="001101F9" w:rsidRDefault="001101F9" w:rsidP="001101F9">
      <w:pPr>
        <w:rPr>
          <w:rFonts w:ascii="Verdana" w:hAnsi="Verdana"/>
          <w:color w:val="000000"/>
          <w:sz w:val="23"/>
          <w:szCs w:val="23"/>
          <w:shd w:val="clear" w:color="auto" w:fill="FFFFFF"/>
        </w:rPr>
      </w:pPr>
      <w:bookmarkStart w:id="0" w:name="_GoBack"/>
      <w:r w:rsidRPr="00BA08F0">
        <w:rPr>
          <w:color w:val="C00000"/>
          <w:sz w:val="28"/>
          <w:szCs w:val="28"/>
        </w:rPr>
        <w:t>A: ALELOS MULTIPLES:</w:t>
      </w:r>
      <w:r w:rsidRPr="001101F9">
        <w:rPr>
          <w:color w:val="C00000"/>
        </w:rPr>
        <w:t xml:space="preserve">  </w:t>
      </w:r>
      <w:bookmarkEnd w:id="0"/>
      <w:r>
        <w:rPr>
          <w:rFonts w:ascii="Verdana" w:hAnsi="Verdana"/>
          <w:color w:val="000000"/>
          <w:sz w:val="23"/>
          <w:szCs w:val="23"/>
          <w:shd w:val="clear" w:color="auto" w:fill="FFFFFF"/>
        </w:rPr>
        <w:t>Los </w:t>
      </w:r>
      <w:r>
        <w:rPr>
          <w:rStyle w:val="Textoennegrita"/>
          <w:rFonts w:ascii="Verdana" w:hAnsi="Verdana"/>
          <w:color w:val="000000"/>
          <w:sz w:val="23"/>
          <w:szCs w:val="23"/>
          <w:shd w:val="clear" w:color="auto" w:fill="FFFFFF"/>
        </w:rPr>
        <w:t>alelos múltiples</w:t>
      </w:r>
      <w:r>
        <w:rPr>
          <w:rFonts w:ascii="Verdana" w:hAnsi="Verdana"/>
          <w:color w:val="000000"/>
          <w:sz w:val="23"/>
          <w:szCs w:val="23"/>
          <w:shd w:val="clear" w:color="auto" w:fill="FFFFFF"/>
        </w:rPr>
        <w:t> son las diferentes variaciones que puede albergar un gen determinado. Todos los genes tienen dos alelos que definen rasgos genéticos de los organismos vivos.</w:t>
      </w:r>
    </w:p>
    <w:p w:rsidR="001101F9" w:rsidRDefault="001101F9" w:rsidP="001101F9">
      <w:pPr>
        <w:rPr>
          <w:rFonts w:ascii="Verdana" w:hAnsi="Verdana"/>
          <w:color w:val="000000"/>
          <w:sz w:val="23"/>
          <w:szCs w:val="23"/>
          <w:shd w:val="clear" w:color="auto" w:fill="FFFFFF"/>
        </w:rPr>
      </w:pPr>
      <w:r>
        <w:rPr>
          <w:rFonts w:ascii="Verdana" w:hAnsi="Verdana"/>
          <w:color w:val="000000"/>
          <w:sz w:val="23"/>
          <w:szCs w:val="23"/>
          <w:shd w:val="clear" w:color="auto" w:fill="FFFFFF"/>
        </w:rPr>
        <w:t>Se dice que una especie posee genes con alelos múltiples cuando estos presentan más de dos formas alternativas. Es decir, cuando en una población un “rasgo” o característica está codificada por un gen que posee más de dos alelos (para los organismos diploides como los seres humanos</w:t>
      </w:r>
    </w:p>
    <w:p w:rsidR="001101F9" w:rsidRDefault="001101F9" w:rsidP="001101F9"/>
    <w:p w:rsidR="001101F9" w:rsidRPr="00BA08F0" w:rsidRDefault="001101F9" w:rsidP="001101F9">
      <w:pPr>
        <w:pStyle w:val="NormalWeb"/>
        <w:shd w:val="clear" w:color="auto" w:fill="FFFFFF"/>
        <w:spacing w:before="0" w:beforeAutospacing="0" w:after="300" w:afterAutospacing="0"/>
        <w:rPr>
          <w:rFonts w:ascii="Arial" w:hAnsi="Arial" w:cs="Arial"/>
          <w:color w:val="56544D"/>
        </w:rPr>
      </w:pPr>
      <w:r w:rsidRPr="00BA08F0">
        <w:rPr>
          <w:color w:val="C00000"/>
          <w:sz w:val="28"/>
          <w:szCs w:val="28"/>
        </w:rPr>
        <w:t>B: HERENCIA LIGADA AL SEXO:</w:t>
      </w:r>
      <w:r>
        <w:rPr>
          <w:color w:val="C00000"/>
        </w:rPr>
        <w:t xml:space="preserve">  </w:t>
      </w:r>
      <w:r w:rsidRPr="00BA08F0">
        <w:rPr>
          <w:rFonts w:ascii="Arial" w:hAnsi="Arial" w:cs="Arial"/>
          <w:color w:val="56544D"/>
        </w:rPr>
        <w:t>Todos tienen dos cromosomas sexuales. Tus cromosomas sexuales pueden ser X o Y. las mujeres tienen dos cromosomas X (XX) mientras que los hombres tienen un cromosoma X o un cromosoma Y (XY).</w:t>
      </w:r>
    </w:p>
    <w:p w:rsidR="001101F9" w:rsidRPr="00BA08F0" w:rsidRDefault="001101F9" w:rsidP="001101F9">
      <w:pPr>
        <w:pStyle w:val="NormalWeb"/>
        <w:shd w:val="clear" w:color="auto" w:fill="FFFFFF"/>
        <w:spacing w:before="0" w:beforeAutospacing="0" w:after="300" w:afterAutospacing="0"/>
        <w:rPr>
          <w:rFonts w:ascii="Arial" w:hAnsi="Arial" w:cs="Arial"/>
          <w:color w:val="56544D"/>
        </w:rPr>
      </w:pPr>
      <w:r w:rsidRPr="00BA08F0">
        <w:rPr>
          <w:rFonts w:ascii="Arial" w:hAnsi="Arial" w:cs="Arial"/>
          <w:color w:val="56544D"/>
        </w:rPr>
        <w:t>Si un bebé hereda un cromosoma X del padre y el cromosoma X de la madre, ¿Cuál será el género del bebé? El bebé tendrá dos cromosomas X así que será mujer. Si el esperma del padre lleva el cromosoma Y, el niño será varón. La madre solo puede transmitir el cromosoma X, así que el género del bebé será determinado por el padre. El padre tiene un 50 por ciento de probabilidades de transmitir el cromosoma Y o X, así que hay un 50 por ciento de probabilidades de que el bebé sea varón y un 50 por ciento de probabilidades de que sea niña.</w:t>
      </w:r>
    </w:p>
    <w:p w:rsidR="001101F9" w:rsidRDefault="001101F9" w:rsidP="001101F9">
      <w:pPr>
        <w:rPr>
          <w:color w:val="C00000"/>
        </w:rPr>
      </w:pPr>
    </w:p>
    <w:p w:rsidR="001101F9" w:rsidRPr="00BA08F0" w:rsidRDefault="001101F9" w:rsidP="001101F9">
      <w:pPr>
        <w:rPr>
          <w:color w:val="0D0D0D" w:themeColor="text1" w:themeTint="F2"/>
          <w:sz w:val="28"/>
          <w:szCs w:val="28"/>
        </w:rPr>
      </w:pPr>
      <w:r w:rsidRPr="00BA08F0">
        <w:rPr>
          <w:color w:val="C00000"/>
          <w:sz w:val="28"/>
          <w:szCs w:val="28"/>
        </w:rPr>
        <w:t xml:space="preserve">C: CODOMINANCIA: </w:t>
      </w:r>
      <w:r w:rsidRPr="00BA08F0">
        <w:rPr>
          <w:color w:val="0D0D0D" w:themeColor="text1" w:themeTint="F2"/>
          <w:sz w:val="28"/>
          <w:szCs w:val="28"/>
        </w:rPr>
        <w:t xml:space="preserve">La codominancia es una relación entre dos versiones de un mismo </w:t>
      </w:r>
      <w:r w:rsidR="00BA08F0" w:rsidRPr="00BA08F0">
        <w:rPr>
          <w:color w:val="0D0D0D" w:themeColor="text1" w:themeTint="F2"/>
          <w:sz w:val="28"/>
          <w:szCs w:val="28"/>
        </w:rPr>
        <w:t>gen, los individuos reciben una versión de un gen llamada a</w:t>
      </w:r>
      <w:r w:rsidR="00BA08F0">
        <w:rPr>
          <w:color w:val="0D0D0D" w:themeColor="text1" w:themeTint="F2"/>
          <w:sz w:val="28"/>
          <w:szCs w:val="28"/>
        </w:rPr>
        <w:t>l</w:t>
      </w:r>
      <w:r w:rsidR="00BA08F0" w:rsidRPr="00BA08F0">
        <w:rPr>
          <w:color w:val="0D0D0D" w:themeColor="text1" w:themeTint="F2"/>
          <w:sz w:val="28"/>
          <w:szCs w:val="28"/>
        </w:rPr>
        <w:t>elo, de cada progenitor. Si los a</w:t>
      </w:r>
      <w:r w:rsidR="00BA08F0">
        <w:rPr>
          <w:color w:val="0D0D0D" w:themeColor="text1" w:themeTint="F2"/>
          <w:sz w:val="28"/>
          <w:szCs w:val="28"/>
        </w:rPr>
        <w:t>l</w:t>
      </w:r>
      <w:r w:rsidR="00BA08F0" w:rsidRPr="00BA08F0">
        <w:rPr>
          <w:color w:val="0D0D0D" w:themeColor="text1" w:themeTint="F2"/>
          <w:sz w:val="28"/>
          <w:szCs w:val="28"/>
        </w:rPr>
        <w:t>elos son diferentes, normalmente se expresará el a</w:t>
      </w:r>
      <w:r w:rsidR="00BA08F0">
        <w:rPr>
          <w:color w:val="0D0D0D" w:themeColor="text1" w:themeTint="F2"/>
          <w:sz w:val="28"/>
          <w:szCs w:val="28"/>
        </w:rPr>
        <w:t>lelo</w:t>
      </w:r>
      <w:r w:rsidR="00BA08F0" w:rsidRPr="00BA08F0">
        <w:rPr>
          <w:color w:val="0D0D0D" w:themeColor="text1" w:themeTint="F2"/>
          <w:sz w:val="28"/>
          <w:szCs w:val="28"/>
        </w:rPr>
        <w:t xml:space="preserve"> dominante. Mientras que el feto del otro alelo, llamado recesivo, queda enmascarado. Pero cuando hay codominancia, entonces ningún alelo es recesivo y el fenotipo de ambos alelos es expresado.</w:t>
      </w:r>
    </w:p>
    <w:sectPr w:rsidR="001101F9" w:rsidRPr="00BA08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F9"/>
    <w:rsid w:val="001101F9"/>
    <w:rsid w:val="00BA0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E264"/>
  <w15:chartTrackingRefBased/>
  <w15:docId w15:val="{F453485F-B6CE-4A53-A513-29C5BE85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101F9"/>
    <w:rPr>
      <w:b/>
      <w:bCs/>
    </w:rPr>
  </w:style>
  <w:style w:type="paragraph" w:styleId="NormalWeb">
    <w:name w:val="Normal (Web)"/>
    <w:basedOn w:val="Normal"/>
    <w:uiPriority w:val="99"/>
    <w:semiHidden/>
    <w:unhideWhenUsed/>
    <w:rsid w:val="001101F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7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2020-09-23T17:17:00Z</dcterms:created>
  <dcterms:modified xsi:type="dcterms:W3CDTF">2020-09-23T17:35:00Z</dcterms:modified>
</cp:coreProperties>
</file>