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25" w:rsidRDefault="00E55641" w:rsidP="00E55641">
      <w:pPr>
        <w:jc w:val="center"/>
        <w:rPr>
          <w:sz w:val="40"/>
          <w:szCs w:val="40"/>
        </w:rPr>
      </w:pPr>
      <w:r w:rsidRPr="00E55641">
        <w:rPr>
          <w:sz w:val="40"/>
          <w:szCs w:val="40"/>
        </w:rPr>
        <w:t>Actividad</w:t>
      </w:r>
    </w:p>
    <w:p w:rsidR="00E55641" w:rsidRDefault="00E55641" w:rsidP="00E5564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55641">
        <w:rPr>
          <w:sz w:val="24"/>
          <w:szCs w:val="24"/>
        </w:rPr>
        <w:t xml:space="preserve">Las ideas planeadas sobre </w:t>
      </w:r>
      <w:proofErr w:type="spellStart"/>
      <w:r w:rsidRPr="00E55641">
        <w:rPr>
          <w:sz w:val="24"/>
          <w:szCs w:val="24"/>
        </w:rPr>
        <w:t>le</w:t>
      </w:r>
      <w:proofErr w:type="spellEnd"/>
      <w:r w:rsidRPr="00E55641">
        <w:rPr>
          <w:sz w:val="24"/>
          <w:szCs w:val="24"/>
        </w:rPr>
        <w:t xml:space="preserve"> Costumbrismo</w:t>
      </w:r>
      <w:r>
        <w:rPr>
          <w:sz w:val="24"/>
          <w:szCs w:val="24"/>
        </w:rPr>
        <w:t>.</w:t>
      </w:r>
    </w:p>
    <w:p w:rsidR="00E55641" w:rsidRDefault="00E55641" w:rsidP="00E55641">
      <w:pPr>
        <w:pStyle w:val="Prrafodelista"/>
        <w:rPr>
          <w:sz w:val="24"/>
          <w:szCs w:val="24"/>
        </w:rPr>
      </w:pPr>
    </w:p>
    <w:p w:rsidR="00E55641" w:rsidRDefault="00E55641" w:rsidP="00E55641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R/T:</w:t>
      </w:r>
      <w:r w:rsidRPr="00E55641">
        <w:t xml:space="preserve"> </w:t>
      </w:r>
      <w:r w:rsidRPr="00E55641">
        <w:rPr>
          <w:sz w:val="24"/>
          <w:szCs w:val="24"/>
        </w:rPr>
        <w:t>El costumbrismo presenta los hechos sin interpretarlos o analizarlos. Una de las características principales del costumbrismo es la presentación de los hechos o acontecimientos sin interpretarlos o analizarlos. Si los analizara, se estaría convirtiendo en un realismo literario con el que comparte sus inicios</w:t>
      </w:r>
      <w:r>
        <w:rPr>
          <w:sz w:val="24"/>
          <w:szCs w:val="24"/>
        </w:rPr>
        <w:t>.</w:t>
      </w:r>
    </w:p>
    <w:p w:rsidR="00E55641" w:rsidRDefault="00E55641" w:rsidP="00E55641">
      <w:pPr>
        <w:pStyle w:val="Prrafodelista"/>
        <w:rPr>
          <w:sz w:val="24"/>
          <w:szCs w:val="24"/>
        </w:rPr>
      </w:pPr>
    </w:p>
    <w:p w:rsidR="00E55641" w:rsidRDefault="00E55641" w:rsidP="00E5564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55641">
        <w:rPr>
          <w:sz w:val="24"/>
          <w:szCs w:val="24"/>
        </w:rPr>
        <w:t>Las Características</w:t>
      </w:r>
      <w:r>
        <w:rPr>
          <w:sz w:val="24"/>
          <w:szCs w:val="24"/>
        </w:rPr>
        <w:t>.</w:t>
      </w:r>
    </w:p>
    <w:p w:rsidR="00E55641" w:rsidRDefault="00E55641" w:rsidP="00E55641">
      <w:pPr>
        <w:pStyle w:val="Prrafodelista"/>
        <w:rPr>
          <w:sz w:val="24"/>
          <w:szCs w:val="24"/>
        </w:rPr>
      </w:pPr>
    </w:p>
    <w:p w:rsidR="00E55641" w:rsidRPr="00E55641" w:rsidRDefault="00E55641" w:rsidP="00E55641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R/T: </w:t>
      </w:r>
      <w:r w:rsidRPr="00E55641">
        <w:rPr>
          <w:sz w:val="24"/>
          <w:szCs w:val="24"/>
        </w:rPr>
        <w:t>El costumbrismo criticó las costumbres sociales y los vicios de la sociedad. Con humor, elaboró una crítica encubierta a los vicios y ciertas costumbres de la sociedad.</w:t>
      </w:r>
    </w:p>
    <w:p w:rsidR="00E55641" w:rsidRPr="00E55641" w:rsidRDefault="00E55641" w:rsidP="00E55641">
      <w:pPr>
        <w:pStyle w:val="Prrafodelista"/>
        <w:rPr>
          <w:sz w:val="24"/>
          <w:szCs w:val="24"/>
        </w:rPr>
      </w:pPr>
    </w:p>
    <w:p w:rsidR="00E55641" w:rsidRDefault="00E55641" w:rsidP="00E55641">
      <w:pPr>
        <w:pStyle w:val="Prrafodelista"/>
        <w:rPr>
          <w:sz w:val="24"/>
          <w:szCs w:val="24"/>
        </w:rPr>
      </w:pPr>
      <w:r w:rsidRPr="00E55641">
        <w:rPr>
          <w:sz w:val="24"/>
          <w:szCs w:val="24"/>
        </w:rPr>
        <w:t>Por otra parte, el costumbrismo buscó mostrar aquellas tradiciones olvidadas.</w:t>
      </w:r>
    </w:p>
    <w:p w:rsidR="00E55641" w:rsidRDefault="00E55641" w:rsidP="00E55641">
      <w:pPr>
        <w:pStyle w:val="Prrafodelista"/>
        <w:rPr>
          <w:sz w:val="24"/>
          <w:szCs w:val="24"/>
        </w:rPr>
      </w:pPr>
    </w:p>
    <w:p w:rsidR="00E55641" w:rsidRDefault="00E55641" w:rsidP="00E5564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55641">
        <w:rPr>
          <w:sz w:val="24"/>
          <w:szCs w:val="24"/>
        </w:rPr>
        <w:t>Loa escritores Colombianos</w:t>
      </w:r>
      <w:r w:rsidR="00057D2F">
        <w:rPr>
          <w:sz w:val="24"/>
          <w:szCs w:val="24"/>
        </w:rPr>
        <w:t>.</w:t>
      </w:r>
    </w:p>
    <w:p w:rsidR="00057D2F" w:rsidRDefault="00057D2F" w:rsidP="00057D2F">
      <w:pPr>
        <w:pStyle w:val="Prrafodelista"/>
        <w:rPr>
          <w:sz w:val="24"/>
          <w:szCs w:val="24"/>
        </w:rPr>
      </w:pPr>
    </w:p>
    <w:p w:rsidR="00057D2F" w:rsidRDefault="00057D2F" w:rsidP="00057D2F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R/T: tomas caraquilla, Rafael Pombo, Jorge Isaac</w:t>
      </w:r>
    </w:p>
    <w:p w:rsidR="00870BE5" w:rsidRDefault="00870BE5" w:rsidP="00057D2F">
      <w:pPr>
        <w:pStyle w:val="Prrafodelista"/>
        <w:rPr>
          <w:sz w:val="24"/>
          <w:szCs w:val="24"/>
        </w:rPr>
      </w:pPr>
    </w:p>
    <w:p w:rsidR="00870BE5" w:rsidRDefault="00870BE5" w:rsidP="00870BE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870BE5">
        <w:rPr>
          <w:sz w:val="24"/>
          <w:szCs w:val="24"/>
        </w:rPr>
        <w:t>Escuchar el video y escribir un resumen con las ideas relevantes</w:t>
      </w:r>
      <w:r>
        <w:rPr>
          <w:sz w:val="24"/>
          <w:szCs w:val="24"/>
        </w:rPr>
        <w:t>.</w:t>
      </w:r>
    </w:p>
    <w:p w:rsidR="00870BE5" w:rsidRDefault="00870BE5" w:rsidP="00870BE5">
      <w:pPr>
        <w:pStyle w:val="Prrafodelista"/>
        <w:rPr>
          <w:sz w:val="24"/>
          <w:szCs w:val="24"/>
        </w:rPr>
      </w:pPr>
    </w:p>
    <w:p w:rsidR="00870BE5" w:rsidRPr="00870BE5" w:rsidRDefault="00870BE5" w:rsidP="00870BE5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R/T: </w:t>
      </w:r>
      <w:r w:rsidRPr="00870BE5">
        <w:rPr>
          <w:sz w:val="24"/>
          <w:szCs w:val="24"/>
        </w:rPr>
        <w:t xml:space="preserve">Tomás María Carrasquilla Naranjo nació el 17 de enero de 1858 en </w:t>
      </w:r>
      <w:r w:rsidRPr="00870BE5">
        <w:rPr>
          <w:sz w:val="24"/>
          <w:szCs w:val="24"/>
        </w:rPr>
        <w:t>Santo domingo</w:t>
      </w:r>
      <w:r w:rsidRPr="00870BE5">
        <w:rPr>
          <w:sz w:val="24"/>
          <w:szCs w:val="24"/>
        </w:rPr>
        <w:t xml:space="preserve">, en la entonces provincia de Antioquia, República de la Nueva Granada. </w:t>
      </w:r>
      <w:r w:rsidRPr="00870BE5">
        <w:rPr>
          <w:sz w:val="24"/>
          <w:szCs w:val="24"/>
        </w:rPr>
        <w:t>Santo domingo</w:t>
      </w:r>
      <w:r w:rsidRPr="00870BE5">
        <w:rPr>
          <w:sz w:val="24"/>
          <w:szCs w:val="24"/>
        </w:rPr>
        <w:t xml:space="preserve"> es un pueblo, que como los nidos de las águilas, está encaramado en los riscos de Antioquia a unas tres horas al noreste de Medellín.</w:t>
      </w:r>
    </w:p>
    <w:p w:rsidR="00870BE5" w:rsidRPr="00870BE5" w:rsidRDefault="00870BE5" w:rsidP="00870BE5">
      <w:pPr>
        <w:pStyle w:val="Prrafodelista"/>
        <w:rPr>
          <w:sz w:val="24"/>
          <w:szCs w:val="24"/>
        </w:rPr>
      </w:pPr>
    </w:p>
    <w:p w:rsidR="00870BE5" w:rsidRPr="00870BE5" w:rsidRDefault="00870BE5" w:rsidP="00870BE5">
      <w:pPr>
        <w:pStyle w:val="Prrafodelista"/>
        <w:rPr>
          <w:sz w:val="24"/>
          <w:szCs w:val="24"/>
        </w:rPr>
      </w:pPr>
      <w:r w:rsidRPr="00870BE5">
        <w:rPr>
          <w:sz w:val="24"/>
          <w:szCs w:val="24"/>
        </w:rPr>
        <w:t xml:space="preserve">En este este pueblo, que como muchos no ofrece demasiados divertimentos, pasó Carrasquilla sus primeros años y allí, dado que era hijo de una familia culta y con dinero, tuvo a su alcance muchos lectores y libros que significaron para él el escape de un pueblo lento y aburrido. </w:t>
      </w:r>
    </w:p>
    <w:p w:rsidR="00870BE5" w:rsidRPr="00870BE5" w:rsidRDefault="00870BE5" w:rsidP="00870BE5">
      <w:pPr>
        <w:pStyle w:val="Prrafodelista"/>
        <w:rPr>
          <w:sz w:val="24"/>
          <w:szCs w:val="24"/>
        </w:rPr>
      </w:pPr>
    </w:p>
    <w:p w:rsidR="00870BE5" w:rsidRPr="00870BE5" w:rsidRDefault="00870BE5" w:rsidP="00870BE5">
      <w:pPr>
        <w:pStyle w:val="Prrafodelista"/>
        <w:rPr>
          <w:sz w:val="24"/>
          <w:szCs w:val="24"/>
        </w:rPr>
      </w:pPr>
      <w:r w:rsidRPr="00870BE5">
        <w:rPr>
          <w:sz w:val="24"/>
          <w:szCs w:val="24"/>
        </w:rPr>
        <w:t>Así pues, Carrasquilla paso su niñez y adolescencia entre libros que le permitieron empezar a conocer autores y obras que formaría después sus criterios literarios.</w:t>
      </w:r>
    </w:p>
    <w:p w:rsidR="00870BE5" w:rsidRPr="00870BE5" w:rsidRDefault="00870BE5" w:rsidP="00870BE5">
      <w:pPr>
        <w:pStyle w:val="Prrafodelista"/>
        <w:rPr>
          <w:sz w:val="24"/>
          <w:szCs w:val="24"/>
        </w:rPr>
      </w:pPr>
    </w:p>
    <w:p w:rsidR="00870BE5" w:rsidRPr="00870BE5" w:rsidRDefault="00870BE5" w:rsidP="00870BE5">
      <w:pPr>
        <w:pStyle w:val="Prrafodelista"/>
        <w:rPr>
          <w:sz w:val="24"/>
          <w:szCs w:val="24"/>
        </w:rPr>
      </w:pPr>
      <w:r w:rsidRPr="00870BE5">
        <w:rPr>
          <w:sz w:val="24"/>
          <w:szCs w:val="24"/>
        </w:rPr>
        <w:t xml:space="preserve">Hoy en día está en </w:t>
      </w:r>
      <w:r w:rsidRPr="00870BE5">
        <w:rPr>
          <w:sz w:val="24"/>
          <w:szCs w:val="24"/>
        </w:rPr>
        <w:t>Santo domingo</w:t>
      </w:r>
      <w:r w:rsidRPr="00870BE5">
        <w:rPr>
          <w:sz w:val="24"/>
          <w:szCs w:val="24"/>
        </w:rPr>
        <w:t xml:space="preserve"> la Casa museo Tomás Carrasquilla, donde se conserva la casa donde vivió, algunos de sus manuscritos y la Biblioteca del Tercer Piso, una biblioteca histórica que cuenta con ejemplares únicos y escasos como la primera versión de Don Quijote de la Mancha.</w:t>
      </w:r>
    </w:p>
    <w:p w:rsidR="00870BE5" w:rsidRPr="00870BE5" w:rsidRDefault="00870BE5" w:rsidP="00870BE5">
      <w:pPr>
        <w:pStyle w:val="Prrafodelista"/>
        <w:rPr>
          <w:sz w:val="24"/>
          <w:szCs w:val="24"/>
        </w:rPr>
      </w:pPr>
    </w:p>
    <w:p w:rsidR="00870BE5" w:rsidRPr="00870BE5" w:rsidRDefault="00870BE5" w:rsidP="00870BE5">
      <w:pPr>
        <w:pStyle w:val="Prrafodelista"/>
        <w:rPr>
          <w:sz w:val="24"/>
          <w:szCs w:val="24"/>
        </w:rPr>
      </w:pPr>
      <w:r w:rsidRPr="00870BE5">
        <w:rPr>
          <w:sz w:val="24"/>
          <w:szCs w:val="24"/>
        </w:rPr>
        <w:lastRenderedPageBreak/>
        <w:t>Como muchos padres de antes y de ahora, los de Carrasquilla querían que él fuera médico o abogado. Por su inclinación hacia las letras se decantó por el derecho y en 1876 llegó a la Villa de Nuestra Señora de la Candelaria, más conocida ahora como Medellín, para ingresar a la Universidad de Antioquia, de donde saldría un año después por una guerra civil que supuso el cierre del claustro universitario.</w:t>
      </w:r>
    </w:p>
    <w:p w:rsidR="00870BE5" w:rsidRPr="00870BE5" w:rsidRDefault="00870BE5" w:rsidP="00870BE5">
      <w:pPr>
        <w:pStyle w:val="Prrafodelista"/>
        <w:rPr>
          <w:sz w:val="24"/>
          <w:szCs w:val="24"/>
        </w:rPr>
      </w:pPr>
    </w:p>
    <w:p w:rsidR="00870BE5" w:rsidRPr="00870BE5" w:rsidRDefault="00870BE5" w:rsidP="00870BE5">
      <w:pPr>
        <w:pStyle w:val="Prrafodelista"/>
        <w:rPr>
          <w:sz w:val="24"/>
          <w:szCs w:val="24"/>
        </w:rPr>
      </w:pPr>
      <w:r w:rsidRPr="00870BE5">
        <w:rPr>
          <w:sz w:val="24"/>
          <w:szCs w:val="24"/>
        </w:rPr>
        <w:t xml:space="preserve">Para entonces Carrasquilla había empezado ya a integrar los círculos literarios de la ciudad y en 1890 fue invitado por Carlos E. Restrepo al Casino Literario, un club de intelectuales y poetas antioqueños entre los que estaban León de </w:t>
      </w:r>
      <w:proofErr w:type="spellStart"/>
      <w:r w:rsidRPr="00870BE5">
        <w:rPr>
          <w:sz w:val="24"/>
          <w:szCs w:val="24"/>
        </w:rPr>
        <w:t>Greiff</w:t>
      </w:r>
      <w:proofErr w:type="spellEnd"/>
      <w:r w:rsidRPr="00870BE5">
        <w:rPr>
          <w:sz w:val="24"/>
          <w:szCs w:val="24"/>
        </w:rPr>
        <w:t xml:space="preserve">, Pedro </w:t>
      </w:r>
      <w:proofErr w:type="spellStart"/>
      <w:r w:rsidRPr="00870BE5">
        <w:rPr>
          <w:sz w:val="24"/>
          <w:szCs w:val="24"/>
        </w:rPr>
        <w:t>Nel</w:t>
      </w:r>
      <w:proofErr w:type="spellEnd"/>
      <w:r w:rsidRPr="00870BE5">
        <w:rPr>
          <w:sz w:val="24"/>
          <w:szCs w:val="24"/>
        </w:rPr>
        <w:t xml:space="preserve"> Ospina.</w:t>
      </w:r>
    </w:p>
    <w:p w:rsidR="00870BE5" w:rsidRPr="00870BE5" w:rsidRDefault="00870BE5" w:rsidP="00870BE5">
      <w:pPr>
        <w:pStyle w:val="Prrafodelista"/>
        <w:rPr>
          <w:sz w:val="24"/>
          <w:szCs w:val="24"/>
        </w:rPr>
      </w:pPr>
    </w:p>
    <w:p w:rsidR="00870BE5" w:rsidRDefault="00870BE5" w:rsidP="00870BE5">
      <w:pPr>
        <w:pStyle w:val="Prrafodelista"/>
        <w:rPr>
          <w:sz w:val="24"/>
          <w:szCs w:val="24"/>
        </w:rPr>
      </w:pPr>
      <w:r w:rsidRPr="00870BE5">
        <w:rPr>
          <w:sz w:val="24"/>
          <w:szCs w:val="24"/>
        </w:rPr>
        <w:t>En vida Carrasquilla conocería también a personalidades como Fernando Gonzáles y Ricardo Rendón, el caricaturista en el que se inspiró Juan Gabriel Vásquez para su obra Las Reputaciones.</w:t>
      </w:r>
    </w:p>
    <w:p w:rsidR="00870BE5" w:rsidRDefault="00870BE5" w:rsidP="00870BE5">
      <w:pPr>
        <w:pStyle w:val="Prrafodelista"/>
        <w:rPr>
          <w:sz w:val="24"/>
          <w:szCs w:val="24"/>
        </w:rPr>
      </w:pPr>
    </w:p>
    <w:p w:rsidR="00870BE5" w:rsidRDefault="00870BE5" w:rsidP="00870BE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870BE5">
        <w:rPr>
          <w:sz w:val="24"/>
          <w:szCs w:val="24"/>
        </w:rPr>
        <w:t>Teniendo como referencia La NOVELA Los FRUTOS DE MI TIERRA DEL ESCRITOR Colombiano TOMÁS CARRASQUILLA haga un escrito explicando por qué es considerado costumbrista.</w:t>
      </w:r>
    </w:p>
    <w:p w:rsidR="00870BE5" w:rsidRPr="00870BE5" w:rsidRDefault="00870BE5" w:rsidP="00870BE5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R/T:</w:t>
      </w:r>
    </w:p>
    <w:p w:rsidR="00870BE5" w:rsidRDefault="00870BE5" w:rsidP="00870BE5">
      <w:pPr>
        <w:pStyle w:val="Prrafodelista"/>
        <w:rPr>
          <w:sz w:val="24"/>
          <w:szCs w:val="24"/>
        </w:rPr>
      </w:pPr>
      <w:r w:rsidRPr="00870BE5">
        <w:rPr>
          <w:sz w:val="24"/>
          <w:szCs w:val="24"/>
        </w:rPr>
        <w:t xml:space="preserve">Dado que Frutos de </w:t>
      </w:r>
      <w:proofErr w:type="gramStart"/>
      <w:r w:rsidRPr="00870BE5">
        <w:rPr>
          <w:sz w:val="24"/>
          <w:szCs w:val="24"/>
        </w:rPr>
        <w:t>mi</w:t>
      </w:r>
      <w:proofErr w:type="gramEnd"/>
      <w:r w:rsidRPr="00870BE5">
        <w:rPr>
          <w:sz w:val="24"/>
          <w:szCs w:val="24"/>
        </w:rPr>
        <w:t xml:space="preserve"> tierra surgió a partir de la discusión de si se podía hacer una novela sobre Antioquia, la obra abunda en descripciones sobre las costumbres antioqueñas, sobre el paisaje de la región y sobre las creencias y supersticiones de esta tierra montañosa.</w:t>
      </w:r>
    </w:p>
    <w:p w:rsidR="00870BE5" w:rsidRDefault="00870BE5" w:rsidP="00870BE5">
      <w:pPr>
        <w:pStyle w:val="Prrafodelista"/>
        <w:rPr>
          <w:sz w:val="24"/>
          <w:szCs w:val="24"/>
        </w:rPr>
      </w:pPr>
    </w:p>
    <w:p w:rsidR="00870BE5" w:rsidRDefault="00870BE5" w:rsidP="00870BE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870BE5">
        <w:rPr>
          <w:sz w:val="24"/>
          <w:szCs w:val="24"/>
        </w:rPr>
        <w:t xml:space="preserve">Consulta el escritor Eugenio </w:t>
      </w:r>
      <w:proofErr w:type="spellStart"/>
      <w:r w:rsidRPr="00870BE5">
        <w:rPr>
          <w:sz w:val="24"/>
          <w:szCs w:val="24"/>
        </w:rPr>
        <w:t>Diaz</w:t>
      </w:r>
      <w:proofErr w:type="spellEnd"/>
      <w:r w:rsidRPr="00870BE5">
        <w:rPr>
          <w:sz w:val="24"/>
          <w:szCs w:val="24"/>
        </w:rPr>
        <w:t xml:space="preserve"> y su novela MANUELA y teniendo presente los datos adquiridos; qué los hace </w:t>
      </w:r>
      <w:proofErr w:type="spellStart"/>
      <w:r w:rsidRPr="00870BE5">
        <w:rPr>
          <w:sz w:val="24"/>
          <w:szCs w:val="24"/>
        </w:rPr>
        <w:t>petenencer</w:t>
      </w:r>
      <w:proofErr w:type="spellEnd"/>
      <w:r w:rsidRPr="00870BE5">
        <w:rPr>
          <w:sz w:val="24"/>
          <w:szCs w:val="24"/>
        </w:rPr>
        <w:t xml:space="preserve"> al costumbrismo.</w:t>
      </w:r>
    </w:p>
    <w:p w:rsidR="00870BE5" w:rsidRPr="00870BE5" w:rsidRDefault="00BF6E22" w:rsidP="00870BE5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R/T:</w:t>
      </w:r>
    </w:p>
    <w:p w:rsidR="00870BE5" w:rsidRPr="00870BE5" w:rsidRDefault="00BF6E22" w:rsidP="00870BE5">
      <w:pPr>
        <w:pStyle w:val="Prrafodelista"/>
        <w:rPr>
          <w:sz w:val="24"/>
          <w:szCs w:val="24"/>
        </w:rPr>
      </w:pPr>
      <w:r w:rsidRPr="00BF6E22">
        <w:rPr>
          <w:sz w:val="24"/>
          <w:szCs w:val="24"/>
        </w:rPr>
        <w:t xml:space="preserve">Manuela es una novela costumbrista escrita por el autor colombiano José Eugenio </w:t>
      </w:r>
      <w:proofErr w:type="spellStart"/>
      <w:r w:rsidRPr="00BF6E22">
        <w:rPr>
          <w:sz w:val="24"/>
          <w:szCs w:val="24"/>
        </w:rPr>
        <w:t>Diaz</w:t>
      </w:r>
      <w:proofErr w:type="spellEnd"/>
      <w:r w:rsidRPr="00BF6E22">
        <w:rPr>
          <w:sz w:val="24"/>
          <w:szCs w:val="24"/>
        </w:rPr>
        <w:t xml:space="preserve"> Castro en el año de 1856, publicada inicialmente por entregas en el periódico El Mosaico en 1858 y en forma completa en dos volúmenes en París después de la muerte del autor en 1889 por la casa editorial francesa "</w:t>
      </w:r>
      <w:proofErr w:type="spellStart"/>
      <w:r w:rsidRPr="00BF6E22">
        <w:rPr>
          <w:sz w:val="24"/>
          <w:szCs w:val="24"/>
        </w:rPr>
        <w:t>Garnier</w:t>
      </w:r>
      <w:proofErr w:type="spellEnd"/>
      <w:r w:rsidRPr="00BF6E22">
        <w:rPr>
          <w:sz w:val="24"/>
          <w:szCs w:val="24"/>
        </w:rPr>
        <w:t xml:space="preserve"> hermanos".</w:t>
      </w:r>
    </w:p>
    <w:p w:rsidR="00057D2F" w:rsidRPr="00870BE5" w:rsidRDefault="00057D2F" w:rsidP="00870BE5">
      <w:pPr>
        <w:rPr>
          <w:sz w:val="24"/>
          <w:szCs w:val="24"/>
        </w:rPr>
      </w:pPr>
      <w:bookmarkStart w:id="0" w:name="_GoBack"/>
      <w:bookmarkEnd w:id="0"/>
    </w:p>
    <w:p w:rsidR="00057D2F" w:rsidRPr="00E55641" w:rsidRDefault="00057D2F" w:rsidP="00057D2F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5641" w:rsidRPr="00E55641" w:rsidRDefault="00E55641" w:rsidP="00E55641">
      <w:pPr>
        <w:pStyle w:val="Prrafodelista"/>
        <w:rPr>
          <w:sz w:val="24"/>
          <w:szCs w:val="24"/>
        </w:rPr>
      </w:pPr>
    </w:p>
    <w:p w:rsidR="00E55641" w:rsidRPr="00E55641" w:rsidRDefault="00E55641" w:rsidP="00E55641">
      <w:pPr>
        <w:pStyle w:val="Prrafodelista"/>
        <w:rPr>
          <w:sz w:val="24"/>
          <w:szCs w:val="24"/>
        </w:rPr>
      </w:pPr>
    </w:p>
    <w:p w:rsidR="00E55641" w:rsidRPr="00E55641" w:rsidRDefault="00E55641" w:rsidP="00E55641">
      <w:pPr>
        <w:pStyle w:val="Prrafodelista"/>
        <w:rPr>
          <w:sz w:val="24"/>
          <w:szCs w:val="24"/>
        </w:rPr>
      </w:pPr>
    </w:p>
    <w:p w:rsidR="00E55641" w:rsidRPr="00E55641" w:rsidRDefault="00E55641" w:rsidP="00E55641">
      <w:pPr>
        <w:pStyle w:val="Prrafodelista"/>
        <w:rPr>
          <w:sz w:val="24"/>
          <w:szCs w:val="24"/>
        </w:rPr>
      </w:pPr>
    </w:p>
    <w:sectPr w:rsidR="00E55641" w:rsidRPr="00E55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67F6"/>
    <w:multiLevelType w:val="hybridMultilevel"/>
    <w:tmpl w:val="CD2EFD9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41"/>
    <w:rsid w:val="00057D2F"/>
    <w:rsid w:val="007F5EC0"/>
    <w:rsid w:val="00870BE5"/>
    <w:rsid w:val="00B82825"/>
    <w:rsid w:val="00BF6E22"/>
    <w:rsid w:val="00E55641"/>
    <w:rsid w:val="00E84374"/>
    <w:rsid w:val="00E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5ADFB-0DFF-4F21-9EF7-7B052050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5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JMorales</dc:creator>
  <cp:keywords/>
  <dc:description/>
  <cp:lastModifiedBy>JMorales</cp:lastModifiedBy>
  <cp:revision>1</cp:revision>
  <dcterms:created xsi:type="dcterms:W3CDTF">2020-07-31T13:17:00Z</dcterms:created>
  <dcterms:modified xsi:type="dcterms:W3CDTF">2020-07-31T14:02:00Z</dcterms:modified>
</cp:coreProperties>
</file>