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904B" w14:textId="74435A6F" w:rsidR="00761AF3" w:rsidRPr="00D71AF5" w:rsidRDefault="00761AF3" w:rsidP="00761AF3">
      <w:pPr>
        <w:pStyle w:val="NormalWeb"/>
        <w:spacing w:before="0" w:beforeAutospacing="0" w:after="135" w:afterAutospacing="0"/>
        <w:rPr>
          <w:rFonts w:ascii="Arial" w:hAnsi="Arial" w:cs="Arial"/>
        </w:rPr>
      </w:pPr>
      <w:r w:rsidRPr="00D71AF5">
        <w:rPr>
          <w:rFonts w:ascii="Arial" w:hAnsi="Arial" w:cs="Arial"/>
        </w:rPr>
        <w:t>1.Enumere los presidentes de la hegemonía liberal y sus principales reformas durante su mandato</w:t>
      </w:r>
    </w:p>
    <w:p w14:paraId="79B7BA06" w14:textId="77777777" w:rsidR="00761AF3" w:rsidRPr="00D71AF5" w:rsidRDefault="00761AF3" w:rsidP="00761AF3">
      <w:pPr>
        <w:pStyle w:val="trt0xe"/>
        <w:shd w:val="clear" w:color="auto" w:fill="FFFFFF"/>
        <w:spacing w:before="0" w:beforeAutospacing="0" w:after="60" w:afterAutospacing="0"/>
        <w:ind w:left="720"/>
        <w:rPr>
          <w:rFonts w:ascii="Arial" w:hAnsi="Arial" w:cs="Arial"/>
        </w:rPr>
      </w:pPr>
      <w:r w:rsidRPr="00D71AF5">
        <w:rPr>
          <w:rFonts w:ascii="Arial" w:hAnsi="Arial" w:cs="Arial"/>
        </w:rPr>
        <w:t>Enrique Olaya Herrera (1930-1934)</w:t>
      </w:r>
    </w:p>
    <w:p w14:paraId="186883A0" w14:textId="77777777" w:rsidR="00761AF3" w:rsidRPr="00D71AF5" w:rsidRDefault="00761AF3" w:rsidP="00761AF3">
      <w:pPr>
        <w:pStyle w:val="trt0xe"/>
        <w:shd w:val="clear" w:color="auto" w:fill="FFFFFF"/>
        <w:spacing w:before="0" w:beforeAutospacing="0" w:after="60" w:afterAutospacing="0"/>
        <w:ind w:left="720"/>
        <w:rPr>
          <w:rFonts w:ascii="Arial" w:hAnsi="Arial" w:cs="Arial"/>
        </w:rPr>
      </w:pPr>
      <w:r w:rsidRPr="00D71AF5">
        <w:rPr>
          <w:rFonts w:ascii="Arial" w:hAnsi="Arial" w:cs="Arial"/>
        </w:rPr>
        <w:t>Alfonso López Pumarejo (1934–1938) / (1942-1945)</w:t>
      </w:r>
    </w:p>
    <w:p w14:paraId="7C8E45F2" w14:textId="77777777" w:rsidR="00761AF3" w:rsidRPr="00D71AF5" w:rsidRDefault="00761AF3" w:rsidP="00761AF3">
      <w:pPr>
        <w:pStyle w:val="trt0xe"/>
        <w:shd w:val="clear" w:color="auto" w:fill="FFFFFF"/>
        <w:spacing w:before="0" w:beforeAutospacing="0" w:after="60" w:afterAutospacing="0"/>
        <w:ind w:left="720"/>
        <w:rPr>
          <w:rFonts w:ascii="Arial" w:hAnsi="Arial" w:cs="Arial"/>
        </w:rPr>
      </w:pPr>
      <w:r w:rsidRPr="00D71AF5">
        <w:rPr>
          <w:rFonts w:ascii="Arial" w:hAnsi="Arial" w:cs="Arial"/>
        </w:rPr>
        <w:t>Eduardo Santos (1938–1942)</w:t>
      </w:r>
    </w:p>
    <w:p w14:paraId="791E5749" w14:textId="4E2F8D86" w:rsidR="00761AF3" w:rsidRPr="00D71AF5" w:rsidRDefault="00761AF3" w:rsidP="00761AF3">
      <w:pPr>
        <w:pStyle w:val="trt0xe"/>
        <w:shd w:val="clear" w:color="auto" w:fill="FFFFFF"/>
        <w:spacing w:before="0" w:beforeAutospacing="0" w:after="60" w:afterAutospacing="0"/>
        <w:ind w:left="720"/>
        <w:rPr>
          <w:rFonts w:ascii="Arial" w:hAnsi="Arial" w:cs="Arial"/>
        </w:rPr>
      </w:pPr>
      <w:r w:rsidRPr="00D71AF5">
        <w:rPr>
          <w:rFonts w:ascii="Arial" w:hAnsi="Arial" w:cs="Arial"/>
        </w:rPr>
        <w:t>Alberto Lleras Camargo (1945-1946)</w:t>
      </w:r>
    </w:p>
    <w:p w14:paraId="1155342F" w14:textId="77777777" w:rsidR="00761AF3" w:rsidRPr="00D71AF5" w:rsidRDefault="00761AF3" w:rsidP="00761AF3">
      <w:pPr>
        <w:pStyle w:val="trt0xe"/>
        <w:shd w:val="clear" w:color="auto" w:fill="FFFFFF"/>
        <w:spacing w:before="0" w:beforeAutospacing="0" w:after="60" w:afterAutospacing="0"/>
        <w:ind w:left="720"/>
        <w:rPr>
          <w:rFonts w:ascii="Arial" w:hAnsi="Arial" w:cs="Arial"/>
        </w:rPr>
      </w:pPr>
    </w:p>
    <w:p w14:paraId="7F48E74C" w14:textId="77777777" w:rsidR="00761AF3" w:rsidRPr="00D71AF5" w:rsidRDefault="00761AF3" w:rsidP="00761AF3">
      <w:pPr>
        <w:pStyle w:val="Sinespaciado"/>
        <w:ind w:left="720"/>
        <w:jc w:val="both"/>
        <w:rPr>
          <w:rFonts w:ascii="Arial" w:hAnsi="Arial" w:cs="Arial"/>
          <w:sz w:val="24"/>
          <w:szCs w:val="24"/>
        </w:rPr>
      </w:pPr>
      <w:r w:rsidRPr="00D71AF5">
        <w:rPr>
          <w:rFonts w:ascii="Arial" w:hAnsi="Arial" w:cs="Arial"/>
          <w:sz w:val="24"/>
          <w:szCs w:val="24"/>
        </w:rPr>
        <w:t>Cuando comenzaron los gobiernos liberales en Colombia, la constitución vigente era la de 1886. Desde 1930, los liberales plantearon la importancia de renovar la Carta Magna colombiana, para adaptarla al nuevo proyecto de progreso.</w:t>
      </w:r>
    </w:p>
    <w:p w14:paraId="56F13954" w14:textId="77777777" w:rsidR="00761AF3" w:rsidRPr="00D71AF5" w:rsidRDefault="00761AF3" w:rsidP="00761AF3">
      <w:pPr>
        <w:pStyle w:val="NormalWeb"/>
        <w:spacing w:before="0" w:beforeAutospacing="0" w:after="135" w:afterAutospacing="0"/>
        <w:rPr>
          <w:rFonts w:ascii="Arial" w:hAnsi="Arial" w:cs="Arial"/>
        </w:rPr>
      </w:pPr>
    </w:p>
    <w:p w14:paraId="079CF900" w14:textId="77777777" w:rsidR="00761AF3" w:rsidRPr="00D71AF5" w:rsidRDefault="00761AF3" w:rsidP="00761AF3">
      <w:pPr>
        <w:pStyle w:val="NormalWeb"/>
        <w:spacing w:before="0" w:beforeAutospacing="0" w:after="135" w:afterAutospacing="0"/>
        <w:rPr>
          <w:rFonts w:ascii="Arial" w:hAnsi="Arial" w:cs="Arial"/>
        </w:rPr>
      </w:pPr>
    </w:p>
    <w:p w14:paraId="5136747F" w14:textId="29F79E52" w:rsidR="00761AF3" w:rsidRPr="00D71AF5" w:rsidRDefault="00761AF3" w:rsidP="00761AF3">
      <w:pPr>
        <w:pStyle w:val="NormalWeb"/>
        <w:spacing w:before="0" w:beforeAutospacing="0" w:after="135" w:afterAutospacing="0"/>
        <w:rPr>
          <w:rFonts w:ascii="Arial" w:hAnsi="Arial" w:cs="Arial"/>
        </w:rPr>
      </w:pPr>
      <w:r w:rsidRPr="00D71AF5">
        <w:rPr>
          <w:rFonts w:ascii="Arial" w:hAnsi="Arial" w:cs="Arial"/>
        </w:rPr>
        <w:t>2.En sus propias palabras ¿Qué es la revolución en marcha? Y ¿Qué presidente la promulgo?</w:t>
      </w:r>
    </w:p>
    <w:p w14:paraId="1B818AE8" w14:textId="2BC76DBE" w:rsidR="00761AF3" w:rsidRPr="00D71AF5" w:rsidRDefault="00761AF3" w:rsidP="00761AF3">
      <w:pPr>
        <w:pStyle w:val="NormalWeb"/>
        <w:spacing w:before="0" w:beforeAutospacing="0" w:after="135" w:afterAutospacing="0"/>
        <w:rPr>
          <w:rFonts w:ascii="Arial" w:hAnsi="Arial" w:cs="Arial"/>
        </w:rPr>
      </w:pPr>
      <w:r w:rsidRPr="00D71AF5">
        <w:rPr>
          <w:rFonts w:ascii="Arial" w:hAnsi="Arial" w:cs="Arial"/>
        </w:rPr>
        <w:t>Revolución en marcha:</w:t>
      </w:r>
    </w:p>
    <w:p w14:paraId="1CC9DA8E" w14:textId="1EA4B04D" w:rsidR="00761AF3" w:rsidRPr="00D71AF5" w:rsidRDefault="00761AF3" w:rsidP="00761AF3">
      <w:pPr>
        <w:pStyle w:val="NormalWeb"/>
        <w:spacing w:before="0" w:beforeAutospacing="0" w:after="135" w:afterAutospacing="0"/>
        <w:rPr>
          <w:rFonts w:ascii="Arial" w:hAnsi="Arial" w:cs="Arial"/>
          <w:shd w:val="clear" w:color="auto" w:fill="FFFFFF"/>
        </w:rPr>
      </w:pPr>
      <w:r w:rsidRPr="00D71AF5">
        <w:rPr>
          <w:rFonts w:ascii="Arial" w:hAnsi="Arial" w:cs="Arial"/>
          <w:shd w:val="clear" w:color="auto" w:fill="FFFFFF"/>
        </w:rPr>
        <w:t>Su gobierno recibió el nombre de «Revolución en Marcha», concepto esgrimido por él mismo como «el deber del hombre de Estado de efectuar por medios pacíficos y constitucionales todo lo que haría una revolución». El cuatrienio de 1934 a 1938 fue una controversia de principio a fin.</w:t>
      </w:r>
    </w:p>
    <w:p w14:paraId="2F0C371E" w14:textId="532D4A68" w:rsidR="00761AF3" w:rsidRPr="00D71AF5" w:rsidRDefault="00761AF3" w:rsidP="00761AF3">
      <w:pPr>
        <w:pStyle w:val="NormalWeb"/>
        <w:spacing w:before="0" w:beforeAutospacing="0" w:after="135" w:afterAutospacing="0"/>
        <w:rPr>
          <w:rFonts w:ascii="Arial" w:hAnsi="Arial" w:cs="Arial"/>
          <w:shd w:val="clear" w:color="auto" w:fill="FFFFFF"/>
        </w:rPr>
      </w:pPr>
      <w:r w:rsidRPr="00D71AF5">
        <w:rPr>
          <w:rFonts w:ascii="Arial" w:hAnsi="Arial" w:cs="Arial"/>
          <w:shd w:val="clear" w:color="auto" w:fill="FFFFFF"/>
        </w:rPr>
        <w:t>Que presidente la promulgo:</w:t>
      </w:r>
    </w:p>
    <w:p w14:paraId="3194ACD3" w14:textId="02E9F75F" w:rsidR="00761AF3" w:rsidRPr="00D71AF5" w:rsidRDefault="00761AF3" w:rsidP="00761AF3">
      <w:pPr>
        <w:pStyle w:val="NormalWeb"/>
        <w:spacing w:before="0" w:beforeAutospacing="0" w:after="135" w:afterAutospacing="0"/>
        <w:rPr>
          <w:rFonts w:ascii="Arial" w:hAnsi="Arial" w:cs="Arial"/>
        </w:rPr>
      </w:pPr>
      <w:r w:rsidRPr="00D71AF5">
        <w:rPr>
          <w:rFonts w:ascii="Arial" w:hAnsi="Arial" w:cs="Arial"/>
          <w:shd w:val="clear" w:color="auto" w:fill="FFFFFF"/>
        </w:rPr>
        <w:t>La Revolución en Marcha apuntaba hacia la modernización del país y su inmersión en el ámbito de la economía capitalista. El primer gobierno de López Pumarejo, más fecundo y de mayor proyección histórica que el segundo, según sus analistas, fue eminentemente reformista.</w:t>
      </w:r>
    </w:p>
    <w:p w14:paraId="150E42A5" w14:textId="77777777" w:rsidR="00761AF3" w:rsidRPr="00D71AF5" w:rsidRDefault="00761AF3" w:rsidP="00761AF3">
      <w:pPr>
        <w:pStyle w:val="NormalWeb"/>
        <w:spacing w:before="0" w:beforeAutospacing="0" w:after="135" w:afterAutospacing="0"/>
        <w:rPr>
          <w:rFonts w:ascii="Arial" w:hAnsi="Arial" w:cs="Arial"/>
        </w:rPr>
      </w:pPr>
    </w:p>
    <w:p w14:paraId="31201184" w14:textId="5E4BA553" w:rsidR="00761AF3" w:rsidRPr="00D71AF5" w:rsidRDefault="00761AF3" w:rsidP="00761AF3">
      <w:pPr>
        <w:pStyle w:val="NormalWeb"/>
        <w:spacing w:before="0" w:beforeAutospacing="0" w:after="135" w:afterAutospacing="0"/>
        <w:rPr>
          <w:rFonts w:ascii="Arial" w:hAnsi="Arial" w:cs="Arial"/>
        </w:rPr>
      </w:pPr>
      <w:r w:rsidRPr="00D71AF5">
        <w:rPr>
          <w:rFonts w:ascii="Arial" w:hAnsi="Arial" w:cs="Arial"/>
        </w:rPr>
        <w:t xml:space="preserve">3.Enumere y explique las reformas constitucionales: políticas, económicas, sociales, educativas y religiosas, que hizo Alfonso López Pumarejo a favor de los obreros y del pueblo </w:t>
      </w:r>
      <w:r w:rsidRPr="00D71AF5">
        <w:rPr>
          <w:rFonts w:ascii="Arial" w:hAnsi="Arial" w:cs="Arial"/>
        </w:rPr>
        <w:t>colombiano</w:t>
      </w:r>
    </w:p>
    <w:p w14:paraId="17124C01" w14:textId="65466AFA" w:rsidR="00761AF3" w:rsidRPr="00D71AF5" w:rsidRDefault="00761AF3" w:rsidP="00761AF3">
      <w:pPr>
        <w:pStyle w:val="NormalWeb"/>
        <w:spacing w:before="0" w:beforeAutospacing="0" w:after="135" w:afterAutospacing="0"/>
        <w:rPr>
          <w:rFonts w:ascii="Arial" w:hAnsi="Arial" w:cs="Arial"/>
        </w:rPr>
      </w:pPr>
      <w:r w:rsidRPr="00D71AF5">
        <w:rPr>
          <w:rFonts w:ascii="Arial" w:hAnsi="Arial" w:cs="Arial"/>
        </w:rPr>
        <w:t xml:space="preserve">Políticas </w:t>
      </w:r>
    </w:p>
    <w:p w14:paraId="5982DE59" w14:textId="07E45A1D" w:rsidR="0050677A" w:rsidRPr="00D71AF5" w:rsidRDefault="0050677A" w:rsidP="00761AF3">
      <w:pPr>
        <w:pStyle w:val="NormalWeb"/>
        <w:spacing w:before="0" w:beforeAutospacing="0" w:after="135" w:afterAutospacing="0"/>
        <w:rPr>
          <w:rFonts w:ascii="Arial" w:hAnsi="Arial" w:cs="Arial"/>
        </w:rPr>
      </w:pPr>
      <w:r w:rsidRPr="00D71AF5">
        <w:rPr>
          <w:rFonts w:ascii="Arial" w:hAnsi="Arial" w:cs="Arial"/>
          <w:shd w:val="clear" w:color="auto" w:fill="FFFFFF"/>
        </w:rPr>
        <w:t>l</w:t>
      </w:r>
      <w:r w:rsidRPr="00D71AF5">
        <w:rPr>
          <w:rFonts w:ascii="Arial" w:hAnsi="Arial" w:cs="Arial"/>
          <w:shd w:val="clear" w:color="auto" w:fill="FFFFFF"/>
        </w:rPr>
        <w:t>a ley para la elección de minorías</w:t>
      </w:r>
    </w:p>
    <w:p w14:paraId="67400C85" w14:textId="5FBB30EA" w:rsidR="00761AF3" w:rsidRPr="00D71AF5" w:rsidRDefault="00761AF3" w:rsidP="00761AF3">
      <w:pPr>
        <w:pStyle w:val="NormalWeb"/>
        <w:spacing w:before="0" w:beforeAutospacing="0" w:after="135" w:afterAutospacing="0"/>
        <w:rPr>
          <w:rFonts w:ascii="Arial" w:hAnsi="Arial" w:cs="Arial"/>
        </w:rPr>
      </w:pPr>
      <w:r w:rsidRPr="00D71AF5">
        <w:rPr>
          <w:rFonts w:ascii="Arial" w:hAnsi="Arial" w:cs="Arial"/>
        </w:rPr>
        <w:t>Económicas</w:t>
      </w:r>
    </w:p>
    <w:p w14:paraId="7A68EC8E" w14:textId="4FC05FE7" w:rsidR="00761AF3" w:rsidRPr="00D71AF5" w:rsidRDefault="00761AF3" w:rsidP="00761AF3">
      <w:pPr>
        <w:pStyle w:val="NormalWeb"/>
        <w:spacing w:before="0" w:beforeAutospacing="0" w:after="135" w:afterAutospacing="0"/>
        <w:rPr>
          <w:rFonts w:ascii="Arial" w:hAnsi="Arial" w:cs="Arial"/>
        </w:rPr>
      </w:pPr>
      <w:r w:rsidRPr="00D71AF5">
        <w:rPr>
          <w:rFonts w:ascii="Arial" w:hAnsi="Arial" w:cs="Arial"/>
        </w:rPr>
        <w:t xml:space="preserve">Se llevaron acabo iniciativas proteccionistas para los industriales </w:t>
      </w:r>
    </w:p>
    <w:p w14:paraId="222C0B78" w14:textId="58102A98" w:rsidR="00761AF3" w:rsidRPr="00D71AF5" w:rsidRDefault="0050677A" w:rsidP="00761AF3">
      <w:pPr>
        <w:pStyle w:val="NormalWeb"/>
        <w:spacing w:before="0" w:beforeAutospacing="0" w:after="135" w:afterAutospacing="0"/>
        <w:rPr>
          <w:rFonts w:ascii="Arial" w:hAnsi="Arial" w:cs="Arial"/>
        </w:rPr>
      </w:pPr>
      <w:r w:rsidRPr="00D71AF5">
        <w:rPr>
          <w:rFonts w:ascii="Arial" w:hAnsi="Arial" w:cs="Arial"/>
        </w:rPr>
        <w:t xml:space="preserve">Sociales </w:t>
      </w:r>
    </w:p>
    <w:p w14:paraId="7F3EE381" w14:textId="46A033A1" w:rsidR="0050677A" w:rsidRPr="00D71AF5" w:rsidRDefault="0050677A" w:rsidP="00761AF3">
      <w:pPr>
        <w:pStyle w:val="NormalWeb"/>
        <w:spacing w:before="0" w:beforeAutospacing="0" w:after="135" w:afterAutospacing="0"/>
        <w:rPr>
          <w:rFonts w:ascii="Arial" w:hAnsi="Arial" w:cs="Arial"/>
        </w:rPr>
      </w:pPr>
      <w:r w:rsidRPr="00D71AF5">
        <w:rPr>
          <w:rFonts w:ascii="Arial" w:hAnsi="Arial" w:cs="Arial"/>
        </w:rPr>
        <w:t xml:space="preserve">Se dio legalidad a los sindicatos </w:t>
      </w:r>
    </w:p>
    <w:p w14:paraId="0AE9750B" w14:textId="393BDA66" w:rsidR="0050677A" w:rsidRPr="00D71AF5" w:rsidRDefault="0050677A" w:rsidP="00761AF3">
      <w:pPr>
        <w:pStyle w:val="NormalWeb"/>
        <w:spacing w:before="0" w:beforeAutospacing="0" w:after="135" w:afterAutospacing="0"/>
        <w:rPr>
          <w:rFonts w:ascii="Arial" w:hAnsi="Arial" w:cs="Arial"/>
        </w:rPr>
      </w:pPr>
    </w:p>
    <w:p w14:paraId="483645C2" w14:textId="77777777" w:rsidR="0050677A" w:rsidRPr="00D71AF5" w:rsidRDefault="0050677A" w:rsidP="00761AF3">
      <w:pPr>
        <w:pStyle w:val="NormalWeb"/>
        <w:spacing w:before="0" w:beforeAutospacing="0" w:after="135" w:afterAutospacing="0"/>
        <w:rPr>
          <w:rFonts w:ascii="Arial" w:hAnsi="Arial" w:cs="Arial"/>
        </w:rPr>
      </w:pPr>
    </w:p>
    <w:p w14:paraId="69330EB2" w14:textId="4A0C03DE" w:rsidR="0050677A" w:rsidRPr="00D71AF5" w:rsidRDefault="0050677A" w:rsidP="00761AF3">
      <w:pPr>
        <w:pStyle w:val="NormalWeb"/>
        <w:spacing w:before="0" w:beforeAutospacing="0" w:after="135" w:afterAutospacing="0"/>
        <w:rPr>
          <w:rFonts w:ascii="Arial" w:hAnsi="Arial" w:cs="Arial"/>
        </w:rPr>
      </w:pPr>
      <w:r w:rsidRPr="00D71AF5">
        <w:rPr>
          <w:rFonts w:ascii="Arial" w:hAnsi="Arial" w:cs="Arial"/>
        </w:rPr>
        <w:lastRenderedPageBreak/>
        <w:t xml:space="preserve">Educativas </w:t>
      </w:r>
    </w:p>
    <w:p w14:paraId="49FD2F1E" w14:textId="651F00FC" w:rsidR="0050677A" w:rsidRPr="00D71AF5" w:rsidRDefault="0050677A" w:rsidP="00761AF3">
      <w:pPr>
        <w:pStyle w:val="NormalWeb"/>
        <w:spacing w:before="0" w:beforeAutospacing="0" w:after="135" w:afterAutospacing="0"/>
        <w:rPr>
          <w:rFonts w:ascii="Arial" w:hAnsi="Arial" w:cs="Arial"/>
          <w:shd w:val="clear" w:color="auto" w:fill="FFFFFF"/>
        </w:rPr>
      </w:pPr>
      <w:r w:rsidRPr="00D71AF5">
        <w:rPr>
          <w:rFonts w:ascii="Arial" w:hAnsi="Arial" w:cs="Arial"/>
          <w:shd w:val="clear" w:color="auto" w:fill="FFFFFF"/>
        </w:rPr>
        <w:t>La Reforma a la educación superior es una propuesta del Gobierno Nacional que surge de la necesidad de organizar el sistema de educación superior en Colombia para responder a las necesidades de formación de calidad que demanda la sociedad en su búsqueda de mayor equidad, bienestar y desarrollo.</w:t>
      </w:r>
    </w:p>
    <w:p w14:paraId="7175B7C2" w14:textId="35E486E3" w:rsidR="0050677A" w:rsidRPr="00D71AF5" w:rsidRDefault="0050677A" w:rsidP="00761AF3">
      <w:pPr>
        <w:pStyle w:val="NormalWeb"/>
        <w:spacing w:before="0" w:beforeAutospacing="0" w:after="135" w:afterAutospacing="0"/>
        <w:rPr>
          <w:rFonts w:ascii="Arial" w:hAnsi="Arial" w:cs="Arial"/>
          <w:shd w:val="clear" w:color="auto" w:fill="FFFFFF"/>
        </w:rPr>
      </w:pPr>
      <w:r w:rsidRPr="00D71AF5">
        <w:rPr>
          <w:rFonts w:ascii="Arial" w:hAnsi="Arial" w:cs="Arial"/>
          <w:shd w:val="clear" w:color="auto" w:fill="FFFFFF"/>
        </w:rPr>
        <w:t xml:space="preserve">Religiosas </w:t>
      </w:r>
    </w:p>
    <w:p w14:paraId="1B17923A" w14:textId="6AE8C234" w:rsidR="0050677A" w:rsidRPr="00D71AF5" w:rsidRDefault="0050677A" w:rsidP="00761AF3">
      <w:pPr>
        <w:pStyle w:val="NormalWeb"/>
        <w:spacing w:before="0" w:beforeAutospacing="0" w:after="135" w:afterAutospacing="0"/>
        <w:rPr>
          <w:rFonts w:ascii="Arial" w:hAnsi="Arial" w:cs="Arial"/>
        </w:rPr>
      </w:pPr>
      <w:r w:rsidRPr="00D71AF5">
        <w:rPr>
          <w:rFonts w:ascii="Arial" w:hAnsi="Arial" w:cs="Arial"/>
          <w:shd w:val="clear" w:color="auto" w:fill="FFFFFF"/>
        </w:rPr>
        <w:t>Se garantiza la libertad de cultos. Toda persona tiene derecho a profesar libremente su religión y a difundirla en forma individual o colectiva. Todas las confesiones religiosas e iglesias son igualmente libres ante la ley.</w:t>
      </w:r>
    </w:p>
    <w:p w14:paraId="7BA2AF2A" w14:textId="2B26CCEE" w:rsidR="0050677A" w:rsidRPr="00D71AF5" w:rsidRDefault="0050677A" w:rsidP="00761AF3">
      <w:pPr>
        <w:pStyle w:val="NormalWeb"/>
        <w:spacing w:before="0" w:beforeAutospacing="0" w:after="135" w:afterAutospacing="0"/>
        <w:rPr>
          <w:rFonts w:ascii="Arial" w:hAnsi="Arial" w:cs="Arial"/>
        </w:rPr>
      </w:pPr>
    </w:p>
    <w:p w14:paraId="0A9084E1" w14:textId="77777777" w:rsidR="0050677A" w:rsidRPr="00D71AF5" w:rsidRDefault="0050677A" w:rsidP="00761AF3">
      <w:pPr>
        <w:pStyle w:val="NormalWeb"/>
        <w:spacing w:before="0" w:beforeAutospacing="0" w:after="135" w:afterAutospacing="0"/>
        <w:rPr>
          <w:rFonts w:ascii="Arial" w:hAnsi="Arial" w:cs="Arial"/>
        </w:rPr>
      </w:pPr>
    </w:p>
    <w:p w14:paraId="364CC594" w14:textId="6F443F0C" w:rsidR="00761AF3" w:rsidRPr="00D71AF5" w:rsidRDefault="00D71AF5" w:rsidP="00761AF3">
      <w:pPr>
        <w:pStyle w:val="NormalWeb"/>
        <w:spacing w:before="0" w:beforeAutospacing="0" w:after="135" w:afterAutospacing="0"/>
        <w:rPr>
          <w:rFonts w:ascii="Arial" w:hAnsi="Arial" w:cs="Arial"/>
        </w:rPr>
      </w:pPr>
      <w:r w:rsidRPr="00D71AF5">
        <w:rPr>
          <w:rFonts w:ascii="Arial" w:hAnsi="Arial" w:cs="Arial"/>
        </w:rPr>
        <w:t>4. ¿</w:t>
      </w:r>
      <w:r w:rsidR="00761AF3" w:rsidRPr="00D71AF5">
        <w:rPr>
          <w:rFonts w:ascii="Arial" w:hAnsi="Arial" w:cs="Arial"/>
        </w:rPr>
        <w:t>Qué opina de los cambios y reformas que se generaron en los gobiernos del partido liberal?</w:t>
      </w:r>
    </w:p>
    <w:p w14:paraId="0A1A052B" w14:textId="2612C24D" w:rsidR="0050677A" w:rsidRPr="00D71AF5" w:rsidRDefault="0050677A" w:rsidP="00761AF3">
      <w:pPr>
        <w:pStyle w:val="NormalWeb"/>
        <w:spacing w:before="0" w:beforeAutospacing="0" w:after="135" w:afterAutospacing="0"/>
        <w:rPr>
          <w:rFonts w:ascii="Arial" w:hAnsi="Arial" w:cs="Arial"/>
        </w:rPr>
      </w:pPr>
      <w:r w:rsidRPr="00D71AF5">
        <w:rPr>
          <w:rFonts w:ascii="Arial" w:hAnsi="Arial" w:cs="Arial"/>
        </w:rPr>
        <w:t xml:space="preserve">Fueron buenos cambios ya que así los trabajadores tenían mas derechos y ayudas </w:t>
      </w:r>
    </w:p>
    <w:p w14:paraId="39893E7C" w14:textId="77777777" w:rsidR="0050677A" w:rsidRPr="00D71AF5" w:rsidRDefault="0050677A" w:rsidP="00761AF3">
      <w:pPr>
        <w:pStyle w:val="NormalWeb"/>
        <w:spacing w:before="0" w:beforeAutospacing="0" w:after="135" w:afterAutospacing="0"/>
        <w:rPr>
          <w:rFonts w:ascii="Arial" w:hAnsi="Arial" w:cs="Arial"/>
        </w:rPr>
      </w:pPr>
    </w:p>
    <w:p w14:paraId="3A448353" w14:textId="77777777" w:rsidR="00761AF3" w:rsidRPr="00D71AF5" w:rsidRDefault="00761AF3" w:rsidP="00761AF3">
      <w:pPr>
        <w:pStyle w:val="NormalWeb"/>
        <w:spacing w:before="0" w:beforeAutospacing="0" w:after="135" w:afterAutospacing="0"/>
        <w:rPr>
          <w:rFonts w:ascii="Arial" w:hAnsi="Arial" w:cs="Arial"/>
        </w:rPr>
      </w:pPr>
      <w:r w:rsidRPr="00D71AF5">
        <w:rPr>
          <w:rFonts w:ascii="Arial" w:hAnsi="Arial" w:cs="Arial"/>
        </w:rPr>
        <w:t>5.Del texto seleccionar los términos desconocidos y buscar su significado</w:t>
      </w:r>
    </w:p>
    <w:p w14:paraId="3CADCC19" w14:textId="1A41491F" w:rsidR="00761AF3" w:rsidRPr="00D71AF5" w:rsidRDefault="00761AF3">
      <w:pPr>
        <w:rPr>
          <w:rFonts w:ascii="Arial" w:hAnsi="Arial" w:cs="Arial"/>
          <w:sz w:val="24"/>
          <w:szCs w:val="24"/>
        </w:rPr>
      </w:pPr>
    </w:p>
    <w:sectPr w:rsidR="00761AF3" w:rsidRPr="00D71A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CC"/>
    <w:family w:val="swiss"/>
    <w:pitch w:val="variable"/>
    <w:sig w:usb0="E0002EFF" w:usb1="0000785B"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FB4AB0"/>
    <w:multiLevelType w:val="multilevel"/>
    <w:tmpl w:val="06507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AF3"/>
    <w:rsid w:val="0050677A"/>
    <w:rsid w:val="00761AF3"/>
    <w:rsid w:val="00D71A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55845"/>
  <w15:chartTrackingRefBased/>
  <w15:docId w15:val="{4BC30B2A-3E1A-464C-A475-2D7F4CCA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61AF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rt0xe">
    <w:name w:val="trt0xe"/>
    <w:basedOn w:val="Normal"/>
    <w:rsid w:val="00761AF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761AF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979586">
      <w:bodyDiv w:val="1"/>
      <w:marLeft w:val="0"/>
      <w:marRight w:val="0"/>
      <w:marTop w:val="0"/>
      <w:marBottom w:val="0"/>
      <w:divBdr>
        <w:top w:val="none" w:sz="0" w:space="0" w:color="auto"/>
        <w:left w:val="none" w:sz="0" w:space="0" w:color="auto"/>
        <w:bottom w:val="none" w:sz="0" w:space="0" w:color="auto"/>
        <w:right w:val="none" w:sz="0" w:space="0" w:color="auto"/>
      </w:divBdr>
    </w:div>
    <w:div w:id="1812554973">
      <w:bodyDiv w:val="1"/>
      <w:marLeft w:val="0"/>
      <w:marRight w:val="0"/>
      <w:marTop w:val="0"/>
      <w:marBottom w:val="0"/>
      <w:divBdr>
        <w:top w:val="none" w:sz="0" w:space="0" w:color="auto"/>
        <w:left w:val="none" w:sz="0" w:space="0" w:color="auto"/>
        <w:bottom w:val="none" w:sz="0" w:space="0" w:color="auto"/>
        <w:right w:val="none" w:sz="0" w:space="0" w:color="auto"/>
      </w:divBdr>
    </w:div>
    <w:div w:id="196873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358</Words>
  <Characters>1970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Herrada</dc:creator>
  <cp:keywords/>
  <dc:description/>
  <cp:lastModifiedBy>Andrés Herrada</cp:lastModifiedBy>
  <cp:revision>1</cp:revision>
  <dcterms:created xsi:type="dcterms:W3CDTF">2021-09-23T20:35:00Z</dcterms:created>
  <dcterms:modified xsi:type="dcterms:W3CDTF">2021-09-23T20:57:00Z</dcterms:modified>
</cp:coreProperties>
</file>