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94EB3A" w14:textId="77777777" w:rsidR="0063564E" w:rsidRDefault="00FF3457" w:rsidP="00FF3457">
      <w:r>
        <w:t xml:space="preserve">                                                                     </w:t>
      </w:r>
    </w:p>
    <w:p w14:paraId="2F12DD15" w14:textId="1FE9EDB4" w:rsidR="00FF3457" w:rsidRPr="004257B0" w:rsidRDefault="00FF3457" w:rsidP="004257B0">
      <w:pPr>
        <w:pStyle w:val="Ttulo1"/>
        <w:rPr>
          <w:rFonts w:ascii="Cambria" w:hAnsi="Cambria"/>
          <w:color w:val="auto"/>
        </w:rPr>
      </w:pPr>
      <w:r w:rsidRPr="004257B0">
        <w:rPr>
          <w:rFonts w:ascii="Cambria" w:hAnsi="Cambria"/>
          <w:color w:val="auto"/>
        </w:rPr>
        <w:t xml:space="preserve"> </w:t>
      </w:r>
      <w:bookmarkStart w:id="0" w:name="_Toc67331245"/>
      <w:r w:rsidRPr="004257B0">
        <w:rPr>
          <w:rFonts w:ascii="Cambria" w:hAnsi="Cambria"/>
          <w:color w:val="auto"/>
        </w:rPr>
        <w:t xml:space="preserve">FRIDA </w:t>
      </w:r>
      <w:r w:rsidR="0063564E" w:rsidRPr="004257B0">
        <w:rPr>
          <w:rFonts w:ascii="Cambria" w:hAnsi="Cambria"/>
          <w:color w:val="auto"/>
        </w:rPr>
        <w:t>KAHLO.</w:t>
      </w:r>
      <w:bookmarkEnd w:id="0"/>
    </w:p>
    <w:p w14:paraId="58D58CC9" w14:textId="77777777" w:rsidR="0063564E" w:rsidRPr="0063564E" w:rsidRDefault="0063564E" w:rsidP="0063564E"/>
    <w:p w14:paraId="229DF0F7" w14:textId="77777777" w:rsidR="0063564E" w:rsidRDefault="00FF3457" w:rsidP="00FF3457">
      <w:pPr>
        <w:rPr>
          <w:noProof/>
        </w:rPr>
      </w:pPr>
      <w:r w:rsidRPr="0063564E">
        <w:rPr>
          <w:rFonts w:ascii="Cambria" w:hAnsi="Cambria"/>
        </w:rPr>
        <w:t>Magdalena Carmen Frida Kahlo Calderón (Coyoacán, Ciudad de México; 6 de julio de 1907-ibid.; 13 de julio de 1954), más conocida como Frida Kahlo, fue una pintora mexicana.2​ Su vida estuvo marcada por el infortunio de sufrir un grave accidente en su juventud que la mantuvo postrada en cama durante largos periodos, llegando a someterse hasta a 32 operaciones quirúrgicas.3​ Llevó una vida poco convencional.3​ Su obra pictórica gira temáticamente en torno a su biografía y a su propio sufrimiento. Fue autora de 150 obras, principalmente autorretratos, en los que proyectó sus dificultades por sobrevivir. La obra de Frida y la de su marido, el pintor Diego Rivera, se influyeron mutuamente. Ambos compartieron el gusto por el arte popular mexicano de raíces indígenas, inspirando a otros pintores mexicanos del periodo posrevolucionario.</w:t>
      </w:r>
      <w:r w:rsidR="0063564E" w:rsidRPr="0063564E">
        <w:rPr>
          <w:noProof/>
        </w:rPr>
        <w:t xml:space="preserve"> </w:t>
      </w:r>
    </w:p>
    <w:p w14:paraId="123A5DE1" w14:textId="0D712CF8" w:rsidR="00FF3457" w:rsidRDefault="0063564E" w:rsidP="00FF3457">
      <w:pPr>
        <w:rPr>
          <w:rFonts w:ascii="Cambria" w:hAnsi="Cambria"/>
        </w:rPr>
      </w:pPr>
      <w:r w:rsidRPr="0063564E">
        <w:rPr>
          <w:rFonts w:ascii="Cambria" w:hAnsi="Cambria"/>
        </w:rPr>
        <w:t>En 1939 expuso sus pinturas en Francia gracias a una invitación de André Breton, quien intentó convencerla de que eran «surrealistas», aunque Kahlo decía que esta tendencia no correspondía con su arte ya que ella no pintaba sueños sino su propia vida. Una de las obras de esta exposición (Autorretrato-El marco, que actualmente se encuentra en el Centro Pompidou) se convirtió en el primer cuadro de un artista mexicano adquirido por el Museo del Louvre. Hasta entonces, Frida Kahlo había pintado solo privadamente y a ella misma le costó admitir que su obra pudiese tener un interés general. Aunque gozó de la admiración de destacados pintores e intelectuales de su época como Pablo Picasso, Vasili Kandinski, André Breton, Marcel Duchamp, Tina Modotti y Concha Michel, su obra alcanzó fama y verdadero reconocimiento internacional después de su muerte, especialmente a finales de los años de 1980 y principios de 1990 por coleccionistas como la cantante Madonna.</w:t>
      </w:r>
      <w:r w:rsidRPr="0063564E">
        <w:drawing>
          <wp:anchor distT="0" distB="0" distL="114300" distR="114300" simplePos="0" relativeHeight="251658240" behindDoc="0" locked="0" layoutInCell="1" allowOverlap="1" wp14:anchorId="774A1F58" wp14:editId="586A92ED">
            <wp:simplePos x="1076325" y="3752850"/>
            <wp:positionH relativeFrom="column">
              <wp:align>left</wp:align>
            </wp:positionH>
            <wp:positionV relativeFrom="paragraph">
              <wp:align>top</wp:align>
            </wp:positionV>
            <wp:extent cx="2688676" cy="1790700"/>
            <wp:effectExtent l="152400" t="152400" r="359410" b="36195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2688676" cy="1790700"/>
                    </a:xfrm>
                    <a:prstGeom prst="rect">
                      <a:avLst/>
                    </a:prstGeom>
                    <a:ln>
                      <a:noFill/>
                    </a:ln>
                    <a:effectLst>
                      <a:outerShdw blurRad="292100" dist="139700" dir="2700000" algn="tl" rotWithShape="0">
                        <a:srgbClr val="333333">
                          <a:alpha val="65000"/>
                        </a:srgbClr>
                      </a:outerShdw>
                    </a:effectLst>
                  </pic:spPr>
                </pic:pic>
              </a:graphicData>
            </a:graphic>
          </wp:anchor>
        </w:drawing>
      </w:r>
      <w:r>
        <w:rPr>
          <w:rFonts w:ascii="Cambria" w:hAnsi="Cambria"/>
        </w:rPr>
        <w:br w:type="textWrapping" w:clear="all"/>
      </w:r>
    </w:p>
    <w:p w14:paraId="49D6EDF3" w14:textId="7AA22D91" w:rsidR="00505F6E" w:rsidRDefault="00505F6E" w:rsidP="00FF3457">
      <w:pPr>
        <w:rPr>
          <w:rFonts w:ascii="Cambria" w:hAnsi="Cambria"/>
        </w:rPr>
      </w:pPr>
    </w:p>
    <w:p w14:paraId="3ABB05CB" w14:textId="33DA08CD" w:rsidR="00505F6E" w:rsidRDefault="00505F6E" w:rsidP="00FF3457">
      <w:pPr>
        <w:rPr>
          <w:rFonts w:ascii="Cambria" w:hAnsi="Cambria"/>
        </w:rPr>
      </w:pPr>
    </w:p>
    <w:p w14:paraId="4E9061F6" w14:textId="140AEAC5" w:rsidR="00505F6E" w:rsidRDefault="00505F6E" w:rsidP="00FF3457">
      <w:pPr>
        <w:rPr>
          <w:rFonts w:ascii="Cambria" w:hAnsi="Cambria"/>
        </w:rPr>
      </w:pPr>
    </w:p>
    <w:p w14:paraId="01DD373A" w14:textId="1E9C4D44" w:rsidR="00505F6E" w:rsidRDefault="00505F6E" w:rsidP="00FF3457">
      <w:pPr>
        <w:rPr>
          <w:rFonts w:ascii="Cambria" w:hAnsi="Cambria"/>
        </w:rPr>
      </w:pPr>
    </w:p>
    <w:p w14:paraId="6D4CEF16" w14:textId="3B7D177A" w:rsidR="00505F6E" w:rsidRDefault="00505F6E" w:rsidP="00FF3457">
      <w:pPr>
        <w:rPr>
          <w:rFonts w:ascii="Cambria" w:hAnsi="Cambria"/>
        </w:rPr>
      </w:pPr>
    </w:p>
    <w:p w14:paraId="17F1A2EF" w14:textId="2C046439" w:rsidR="00505F6E" w:rsidRDefault="00505F6E" w:rsidP="00FF3457">
      <w:pPr>
        <w:rPr>
          <w:rFonts w:ascii="Cambria" w:hAnsi="Cambria"/>
        </w:rPr>
      </w:pPr>
    </w:p>
    <w:p w14:paraId="6EF517BA" w14:textId="6770A4BF" w:rsidR="00505F6E" w:rsidRPr="004257B0" w:rsidRDefault="00505F6E" w:rsidP="004257B0">
      <w:pPr>
        <w:pStyle w:val="Ttulo1"/>
        <w:rPr>
          <w:rFonts w:ascii="Cambria" w:hAnsi="Cambria"/>
          <w:color w:val="auto"/>
        </w:rPr>
      </w:pPr>
      <w:bookmarkStart w:id="1" w:name="_Toc67331246"/>
      <w:r w:rsidRPr="004257B0">
        <w:rPr>
          <w:rFonts w:ascii="Cambria" w:hAnsi="Cambria"/>
          <w:color w:val="auto"/>
        </w:rPr>
        <w:lastRenderedPageBreak/>
        <w:t>FAMILIA Y ORIGEN.</w:t>
      </w:r>
      <w:bookmarkEnd w:id="1"/>
    </w:p>
    <w:p w14:paraId="676D2E7E" w14:textId="77777777" w:rsidR="00505F6E" w:rsidRPr="00505F6E" w:rsidRDefault="00505F6E" w:rsidP="00505F6E"/>
    <w:p w14:paraId="3F85976E" w14:textId="4B9C1CA7" w:rsidR="00505F6E" w:rsidRPr="0063564E" w:rsidRDefault="00505F6E" w:rsidP="00505F6E">
      <w:pPr>
        <w:rPr>
          <w:rFonts w:ascii="Cambria" w:hAnsi="Cambria"/>
        </w:rPr>
      </w:pPr>
      <w:r w:rsidRPr="00505F6E">
        <w:rPr>
          <w:rFonts w:ascii="Cambria" w:hAnsi="Cambria"/>
        </w:rPr>
        <w:t>Frida fue la tercera hija del fotógrafo Guillermo Kahlo, inmigrante alemán nacionalizado mexicano y de Matilde Calderón, mexicana.2​4​Sus dos hermanas mayores fueron Matilde (nacida en 1899) y Adriana (nacida en 1902); después de ellas nació su único hermano, Guillermo (nacido en 1906 y que sobrevivió solo unos días). En julio de 1907 nació Frida y solo once meses después, en junio de 1908, su hermana menor, Cristina. Ella fue su constante compañera y la única de las hermanas Kahlo que dejó descendencia. Además, Frida tuvo tres hermanas mayores por parte del padre: Luisa (nacida en 1894), María (nacida en 1896 y fallecida a los pocos días de nacer) y Margarita, todas hijas del primer matrimonio de su padre con María Cardeña Espino (llamada también Cerdeña en algunas fuentes), fallecida en el parto de Margarita en 1898.5​</w:t>
      </w:r>
    </w:p>
    <w:p w14:paraId="362E3D92" w14:textId="77777777" w:rsidR="00505F6E" w:rsidRDefault="00505F6E" w:rsidP="00FF3457">
      <w:r w:rsidRPr="00505F6E">
        <w:drawing>
          <wp:anchor distT="0" distB="0" distL="114300" distR="114300" simplePos="0" relativeHeight="251659264" behindDoc="0" locked="0" layoutInCell="1" allowOverlap="1" wp14:anchorId="591900D0" wp14:editId="308592E6">
            <wp:simplePos x="1228725" y="3638550"/>
            <wp:positionH relativeFrom="column">
              <wp:align>left</wp:align>
            </wp:positionH>
            <wp:positionV relativeFrom="paragraph">
              <wp:align>top</wp:align>
            </wp:positionV>
            <wp:extent cx="2827919" cy="2276475"/>
            <wp:effectExtent l="152400" t="152400" r="353695" b="352425"/>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2827919" cy="2276475"/>
                    </a:xfrm>
                    <a:prstGeom prst="rect">
                      <a:avLst/>
                    </a:prstGeom>
                    <a:ln>
                      <a:noFill/>
                    </a:ln>
                    <a:effectLst>
                      <a:outerShdw blurRad="292100" dist="139700" dir="2700000" algn="tl" rotWithShape="0">
                        <a:srgbClr val="333333">
                          <a:alpha val="65000"/>
                        </a:srgbClr>
                      </a:outerShdw>
                    </a:effectLst>
                  </pic:spPr>
                </pic:pic>
              </a:graphicData>
            </a:graphic>
          </wp:anchor>
        </w:drawing>
      </w:r>
    </w:p>
    <w:p w14:paraId="0D8C4F85" w14:textId="77777777" w:rsidR="00505F6E" w:rsidRPr="001364B5" w:rsidRDefault="00505F6E" w:rsidP="00505F6E">
      <w:pPr>
        <w:rPr>
          <w:rFonts w:ascii="Cambria" w:hAnsi="Cambria"/>
        </w:rPr>
      </w:pPr>
      <w:r w:rsidRPr="001364B5">
        <w:rPr>
          <w:rFonts w:ascii="Cambria" w:hAnsi="Cambria"/>
        </w:rPr>
        <w:t>Abundan las publicaciones que señalan al padre de Frida como alemán de origen judeohúngaro.2​4​ Entre ellas, la más difundida es la versión que recoge Hayden Herrera en su conocida biografía de Frida Kahlo, en la que se afirma que los abuelos de Frida provenían de Hungría, precisamente de Arad, una región que hoy día pertenece a Rumania y se habrían establecido en Alemania en la ciudad de Baden-Baden (hoy perteneciente al estado federado de Baden-Wurtemberg) donde habría nacido el padre de Wilhelm en el año 1872.6​</w:t>
      </w:r>
    </w:p>
    <w:p w14:paraId="5AD362A8" w14:textId="77777777" w:rsidR="00505F6E" w:rsidRDefault="00505F6E" w:rsidP="00505F6E"/>
    <w:p w14:paraId="6430296D" w14:textId="054F92CE" w:rsidR="00FF3457" w:rsidRPr="001364B5" w:rsidRDefault="00505F6E" w:rsidP="00505F6E">
      <w:pPr>
        <w:rPr>
          <w:rFonts w:ascii="Cambria" w:hAnsi="Cambria"/>
        </w:rPr>
      </w:pPr>
      <w:r w:rsidRPr="001364B5">
        <w:rPr>
          <w:rFonts w:ascii="Cambria" w:hAnsi="Cambria"/>
        </w:rPr>
        <w:t>En realidad, procedían de Pforzheim, una pequeña ciudad del estado de Baden-Wurtemberg, y que tanto sus abuelos —Jakob Wilhelm Kahlo y Henriette Kaufmann— como el resto de sus antepasados pertenecieron a la burguesía local y eran de religión luterana. La investigación logró establecer un árbol genealógico con ascendientes verificados hasta el año 1597.</w:t>
      </w:r>
      <w:r w:rsidRPr="001364B5">
        <w:rPr>
          <w:rFonts w:ascii="Cambria" w:hAnsi="Cambria"/>
        </w:rPr>
        <w:br w:type="textWrapping" w:clear="all"/>
      </w:r>
    </w:p>
    <w:p w14:paraId="58BFA920" w14:textId="4BC8049F" w:rsidR="00505F6E" w:rsidRDefault="00505F6E" w:rsidP="00505F6E"/>
    <w:p w14:paraId="536612FD" w14:textId="0DF35BD7" w:rsidR="00505F6E" w:rsidRDefault="00505F6E" w:rsidP="00505F6E"/>
    <w:p w14:paraId="4C16F81C" w14:textId="28391C12" w:rsidR="00505F6E" w:rsidRDefault="00505F6E" w:rsidP="00505F6E"/>
    <w:p w14:paraId="31F6A679" w14:textId="5E5D31D1" w:rsidR="00505F6E" w:rsidRDefault="00505F6E" w:rsidP="00505F6E"/>
    <w:p w14:paraId="1505F6ED" w14:textId="7063A3DA" w:rsidR="00505F6E" w:rsidRPr="004257B0" w:rsidRDefault="00505F6E" w:rsidP="004257B0">
      <w:pPr>
        <w:pStyle w:val="Ttulo1"/>
        <w:rPr>
          <w:rFonts w:ascii="Cambria" w:hAnsi="Cambria"/>
          <w:color w:val="auto"/>
        </w:rPr>
      </w:pPr>
      <w:bookmarkStart w:id="2" w:name="_Toc67331247"/>
      <w:r w:rsidRPr="004257B0">
        <w:rPr>
          <w:rFonts w:ascii="Cambria" w:hAnsi="Cambria"/>
          <w:color w:val="auto"/>
        </w:rPr>
        <w:lastRenderedPageBreak/>
        <w:t>INFORMACON PERSONAL.</w:t>
      </w:r>
      <w:bookmarkEnd w:id="2"/>
    </w:p>
    <w:p w14:paraId="3991C46D" w14:textId="77777777" w:rsidR="00505F6E" w:rsidRPr="00505F6E" w:rsidRDefault="00505F6E" w:rsidP="00505F6E"/>
    <w:p w14:paraId="45BE7E56" w14:textId="77777777" w:rsidR="00505F6E" w:rsidRDefault="00505F6E" w:rsidP="00505F6E">
      <w:r w:rsidRPr="00505F6E">
        <w:drawing>
          <wp:anchor distT="0" distB="0" distL="114300" distR="114300" simplePos="0" relativeHeight="251660288" behindDoc="0" locked="0" layoutInCell="1" allowOverlap="1" wp14:anchorId="428A0678" wp14:editId="3065CDEF">
            <wp:simplePos x="1228725" y="1771650"/>
            <wp:positionH relativeFrom="column">
              <wp:align>left</wp:align>
            </wp:positionH>
            <wp:positionV relativeFrom="paragraph">
              <wp:align>top</wp:align>
            </wp:positionV>
            <wp:extent cx="2286000" cy="3428868"/>
            <wp:effectExtent l="152400" t="152400" r="361950" b="362585"/>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86000" cy="3428868"/>
                    </a:xfrm>
                    <a:prstGeom prst="rect">
                      <a:avLst/>
                    </a:prstGeom>
                    <a:ln>
                      <a:noFill/>
                    </a:ln>
                    <a:effectLst>
                      <a:outerShdw blurRad="292100" dist="139700" dir="2700000" algn="tl" rotWithShape="0">
                        <a:srgbClr val="333333">
                          <a:alpha val="65000"/>
                        </a:srgbClr>
                      </a:outerShdw>
                    </a:effectLst>
                  </pic:spPr>
                </pic:pic>
              </a:graphicData>
            </a:graphic>
          </wp:anchor>
        </w:drawing>
      </w:r>
    </w:p>
    <w:p w14:paraId="00CBAF6E" w14:textId="4A471FB3" w:rsidR="00505F6E" w:rsidRPr="001364B5" w:rsidRDefault="00505F6E" w:rsidP="00505F6E">
      <w:pPr>
        <w:rPr>
          <w:rFonts w:ascii="Cambria" w:hAnsi="Cambria"/>
        </w:rPr>
      </w:pPr>
      <w:r w:rsidRPr="001364B5">
        <w:rPr>
          <w:rFonts w:ascii="Cambria" w:hAnsi="Cambria"/>
        </w:rPr>
        <w:t xml:space="preserve">Nombre de </w:t>
      </w:r>
      <w:r w:rsidR="001364B5" w:rsidRPr="001364B5">
        <w:rPr>
          <w:rFonts w:ascii="Cambria" w:hAnsi="Cambria"/>
        </w:rPr>
        <w:t>nacimiento: Magdalena</w:t>
      </w:r>
      <w:r w:rsidRPr="001364B5">
        <w:rPr>
          <w:rFonts w:ascii="Cambria" w:hAnsi="Cambria"/>
        </w:rPr>
        <w:t xml:space="preserve"> Carmen Frida Kahlo Calderón1</w:t>
      </w:r>
    </w:p>
    <w:p w14:paraId="2115B7F3" w14:textId="11198E35" w:rsidR="00505F6E" w:rsidRPr="001364B5" w:rsidRDefault="00505F6E" w:rsidP="00505F6E">
      <w:pPr>
        <w:rPr>
          <w:rFonts w:ascii="Cambria" w:hAnsi="Cambria"/>
        </w:rPr>
      </w:pPr>
      <w:r w:rsidRPr="001364B5">
        <w:rPr>
          <w:rFonts w:ascii="Cambria" w:hAnsi="Cambria"/>
        </w:rPr>
        <w:t>Nacimiento</w:t>
      </w:r>
      <w:r w:rsidR="001364B5" w:rsidRPr="001364B5">
        <w:rPr>
          <w:rFonts w:ascii="Cambria" w:hAnsi="Cambria"/>
        </w:rPr>
        <w:t xml:space="preserve">: </w:t>
      </w:r>
      <w:r w:rsidRPr="001364B5">
        <w:rPr>
          <w:rFonts w:ascii="Cambria" w:hAnsi="Cambria"/>
        </w:rPr>
        <w:t>6 de julio de 1907</w:t>
      </w:r>
    </w:p>
    <w:p w14:paraId="593EA677" w14:textId="77777777" w:rsidR="00505F6E" w:rsidRPr="001364B5" w:rsidRDefault="00505F6E" w:rsidP="00505F6E">
      <w:pPr>
        <w:rPr>
          <w:rFonts w:ascii="Cambria" w:hAnsi="Cambria"/>
        </w:rPr>
      </w:pPr>
      <w:r w:rsidRPr="001364B5">
        <w:rPr>
          <w:rFonts w:ascii="Cambria" w:hAnsi="Cambria"/>
        </w:rPr>
        <w:t>Coyoacán, México</w:t>
      </w:r>
    </w:p>
    <w:p w14:paraId="5385099E" w14:textId="73C43FCE" w:rsidR="00505F6E" w:rsidRPr="001364B5" w:rsidRDefault="00505F6E" w:rsidP="00505F6E">
      <w:pPr>
        <w:rPr>
          <w:rFonts w:ascii="Cambria" w:hAnsi="Cambria"/>
        </w:rPr>
      </w:pPr>
      <w:r w:rsidRPr="001364B5">
        <w:rPr>
          <w:rFonts w:ascii="Cambria" w:hAnsi="Cambria"/>
        </w:rPr>
        <w:t>Fallecimiento</w:t>
      </w:r>
      <w:r w:rsidR="001364B5" w:rsidRPr="001364B5">
        <w:rPr>
          <w:rFonts w:ascii="Cambria" w:hAnsi="Cambria"/>
        </w:rPr>
        <w:t>:</w:t>
      </w:r>
      <w:r w:rsidRPr="001364B5">
        <w:rPr>
          <w:rFonts w:ascii="Cambria" w:hAnsi="Cambria"/>
        </w:rPr>
        <w:t>13 de julio de 1954</w:t>
      </w:r>
    </w:p>
    <w:p w14:paraId="31CEE796" w14:textId="77777777" w:rsidR="00505F6E" w:rsidRPr="001364B5" w:rsidRDefault="00505F6E" w:rsidP="00505F6E">
      <w:pPr>
        <w:rPr>
          <w:rFonts w:ascii="Cambria" w:hAnsi="Cambria"/>
        </w:rPr>
      </w:pPr>
      <w:r w:rsidRPr="001364B5">
        <w:rPr>
          <w:rFonts w:ascii="Cambria" w:hAnsi="Cambria"/>
        </w:rPr>
        <w:t>(47 años)</w:t>
      </w:r>
    </w:p>
    <w:p w14:paraId="699742A0" w14:textId="4AD0ACC2" w:rsidR="00505F6E" w:rsidRPr="001364B5" w:rsidRDefault="00505F6E" w:rsidP="00505F6E">
      <w:pPr>
        <w:rPr>
          <w:rFonts w:ascii="Cambria" w:hAnsi="Cambria"/>
        </w:rPr>
      </w:pPr>
      <w:r w:rsidRPr="001364B5">
        <w:rPr>
          <w:rFonts w:ascii="Cambria" w:hAnsi="Cambria"/>
        </w:rPr>
        <w:t>Coyoacán, México</w:t>
      </w:r>
      <w:r w:rsidR="001364B5" w:rsidRPr="001364B5">
        <w:rPr>
          <w:rFonts w:ascii="Cambria" w:hAnsi="Cambria"/>
        </w:rPr>
        <w:t>.</w:t>
      </w:r>
    </w:p>
    <w:p w14:paraId="6AE3EBDC" w14:textId="48EAFFC5" w:rsidR="00505F6E" w:rsidRPr="001364B5" w:rsidRDefault="00505F6E" w:rsidP="00505F6E">
      <w:pPr>
        <w:rPr>
          <w:rFonts w:ascii="Cambria" w:hAnsi="Cambria"/>
        </w:rPr>
      </w:pPr>
      <w:r w:rsidRPr="001364B5">
        <w:rPr>
          <w:rFonts w:ascii="Cambria" w:hAnsi="Cambria"/>
        </w:rPr>
        <w:t>Causa de la muerte</w:t>
      </w:r>
      <w:r w:rsidR="001364B5" w:rsidRPr="001364B5">
        <w:rPr>
          <w:rFonts w:ascii="Cambria" w:hAnsi="Cambria"/>
        </w:rPr>
        <w:t>:</w:t>
      </w:r>
      <w:r w:rsidR="001364B5">
        <w:rPr>
          <w:rFonts w:ascii="Cambria" w:hAnsi="Cambria"/>
        </w:rPr>
        <w:t xml:space="preserve"> </w:t>
      </w:r>
      <w:r w:rsidRPr="001364B5">
        <w:rPr>
          <w:rFonts w:ascii="Cambria" w:hAnsi="Cambria"/>
        </w:rPr>
        <w:t>Bronconeumonía</w:t>
      </w:r>
    </w:p>
    <w:p w14:paraId="44DC3ACD" w14:textId="6D93A0E7" w:rsidR="00505F6E" w:rsidRPr="001364B5" w:rsidRDefault="001364B5" w:rsidP="00505F6E">
      <w:pPr>
        <w:rPr>
          <w:rFonts w:ascii="Cambria" w:hAnsi="Cambria"/>
        </w:rPr>
      </w:pPr>
      <w:r w:rsidRPr="001364B5">
        <w:rPr>
          <w:rFonts w:ascii="Cambria" w:hAnsi="Cambria"/>
        </w:rPr>
        <w:t>Sepultura: Coyoacán</w:t>
      </w:r>
    </w:p>
    <w:p w14:paraId="4EEE5F6F" w14:textId="451C6F9D" w:rsidR="001364B5" w:rsidRPr="001364B5" w:rsidRDefault="00505F6E" w:rsidP="00505F6E">
      <w:pPr>
        <w:rPr>
          <w:rFonts w:ascii="Cambria" w:hAnsi="Cambria"/>
        </w:rPr>
      </w:pPr>
      <w:r w:rsidRPr="001364B5">
        <w:rPr>
          <w:rFonts w:ascii="Cambria" w:hAnsi="Cambria"/>
        </w:rPr>
        <w:t>Nacionalidad</w:t>
      </w:r>
      <w:r w:rsidR="001364B5" w:rsidRPr="001364B5">
        <w:rPr>
          <w:rFonts w:ascii="Cambria" w:hAnsi="Cambria"/>
        </w:rPr>
        <w:t>: mexicana.</w:t>
      </w:r>
    </w:p>
    <w:p w14:paraId="2D8AC844" w14:textId="0CD951A8" w:rsidR="001364B5" w:rsidRPr="001364B5" w:rsidRDefault="004257B0" w:rsidP="00505F6E">
      <w:pPr>
        <w:rPr>
          <w:rFonts w:ascii="Cambria" w:hAnsi="Cambria"/>
        </w:rPr>
      </w:pPr>
      <w:r w:rsidRPr="001364B5">
        <w:drawing>
          <wp:anchor distT="0" distB="0" distL="114300" distR="114300" simplePos="0" relativeHeight="251661312" behindDoc="0" locked="0" layoutInCell="1" allowOverlap="1" wp14:anchorId="76F5CE05" wp14:editId="085C8B44">
            <wp:simplePos x="0" y="0"/>
            <wp:positionH relativeFrom="page">
              <wp:align>right</wp:align>
            </wp:positionH>
            <wp:positionV relativeFrom="paragraph">
              <wp:posOffset>430530</wp:posOffset>
            </wp:positionV>
            <wp:extent cx="2667000" cy="2790825"/>
            <wp:effectExtent l="152400" t="152400" r="361950" b="371475"/>
            <wp:wrapThrough wrapText="bothSides">
              <wp:wrapPolygon edited="0">
                <wp:start x="617" y="-1180"/>
                <wp:lineTo x="-1234" y="-885"/>
                <wp:lineTo x="-1234" y="22263"/>
                <wp:lineTo x="-926" y="22853"/>
                <wp:lineTo x="1389" y="24033"/>
                <wp:lineTo x="1543" y="24328"/>
                <wp:lineTo x="21600" y="24328"/>
                <wp:lineTo x="21754" y="24033"/>
                <wp:lineTo x="23914" y="22853"/>
                <wp:lineTo x="24377" y="20347"/>
                <wp:lineTo x="24377" y="1474"/>
                <wp:lineTo x="22526" y="-737"/>
                <wp:lineTo x="22371" y="-1180"/>
                <wp:lineTo x="617" y="-1180"/>
              </wp:wrapPolygon>
            </wp:wrapThrough>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2667000" cy="279082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14:paraId="646D75AA" w14:textId="6637FC5C" w:rsidR="001364B5" w:rsidRPr="004257B0" w:rsidRDefault="001364B5" w:rsidP="004257B0">
      <w:pPr>
        <w:pStyle w:val="Ttulo1"/>
        <w:rPr>
          <w:rFonts w:ascii="Cambria" w:hAnsi="Cambria"/>
          <w:color w:val="auto"/>
        </w:rPr>
      </w:pPr>
      <w:bookmarkStart w:id="3" w:name="_Toc67331248"/>
      <w:r w:rsidRPr="004257B0">
        <w:rPr>
          <w:rFonts w:ascii="Cambria" w:hAnsi="Cambria"/>
          <w:color w:val="auto"/>
        </w:rPr>
        <w:t>FAMILIA.</w:t>
      </w:r>
      <w:bookmarkEnd w:id="3"/>
      <w:r w:rsidRPr="004257B0">
        <w:rPr>
          <w:rFonts w:ascii="Cambria" w:hAnsi="Cambria"/>
          <w:color w:val="auto"/>
        </w:rPr>
        <w:t xml:space="preserve"> </w:t>
      </w:r>
    </w:p>
    <w:p w14:paraId="52F04524" w14:textId="37B3DF3B" w:rsidR="001364B5" w:rsidRPr="001364B5" w:rsidRDefault="001364B5" w:rsidP="001364B5"/>
    <w:p w14:paraId="5647F93C" w14:textId="7A62FCA2" w:rsidR="001364B5" w:rsidRPr="001364B5" w:rsidRDefault="001364B5" w:rsidP="001364B5">
      <w:pPr>
        <w:rPr>
          <w:rFonts w:ascii="Cambria" w:hAnsi="Cambria"/>
        </w:rPr>
      </w:pPr>
      <w:r w:rsidRPr="001364B5">
        <w:rPr>
          <w:rFonts w:ascii="Cambria" w:hAnsi="Cambria"/>
        </w:rPr>
        <w:t>Padres</w:t>
      </w:r>
      <w:r w:rsidRPr="001364B5">
        <w:rPr>
          <w:rFonts w:ascii="Cambria" w:hAnsi="Cambria"/>
        </w:rPr>
        <w:t>:</w:t>
      </w:r>
      <w:r w:rsidRPr="001364B5">
        <w:rPr>
          <w:rFonts w:ascii="Cambria" w:hAnsi="Cambria"/>
        </w:rPr>
        <w:tab/>
        <w:t>Guillermo Kahlo</w:t>
      </w:r>
    </w:p>
    <w:p w14:paraId="22316404" w14:textId="2AC1EF00" w:rsidR="001364B5" w:rsidRPr="001364B5" w:rsidRDefault="001364B5" w:rsidP="001364B5">
      <w:pPr>
        <w:rPr>
          <w:rFonts w:ascii="Cambria" w:hAnsi="Cambria"/>
        </w:rPr>
      </w:pPr>
      <w:r w:rsidRPr="001364B5">
        <w:rPr>
          <w:rFonts w:ascii="Cambria" w:hAnsi="Cambria"/>
        </w:rPr>
        <w:t>Matilde Calderón</w:t>
      </w:r>
    </w:p>
    <w:p w14:paraId="74DDA90E" w14:textId="02B70BF5" w:rsidR="00505F6E" w:rsidRDefault="001364B5" w:rsidP="001364B5">
      <w:pPr>
        <w:rPr>
          <w:rFonts w:ascii="Cambria" w:hAnsi="Cambria"/>
        </w:rPr>
      </w:pPr>
      <w:r w:rsidRPr="001364B5">
        <w:rPr>
          <w:rFonts w:ascii="Cambria" w:hAnsi="Cambria"/>
        </w:rPr>
        <w:t>Cónyuge: Diego</w:t>
      </w:r>
      <w:r w:rsidRPr="001364B5">
        <w:rPr>
          <w:rFonts w:ascii="Cambria" w:hAnsi="Cambria"/>
        </w:rPr>
        <w:t xml:space="preserve"> Rivera (matr. 1929)</w:t>
      </w:r>
    </w:p>
    <w:p w14:paraId="7679E9AE" w14:textId="0292DCCD" w:rsidR="004257B0" w:rsidRPr="004257B0" w:rsidRDefault="004257B0" w:rsidP="004257B0">
      <w:pPr>
        <w:pStyle w:val="Ttulo1"/>
        <w:rPr>
          <w:rFonts w:ascii="Cambria" w:hAnsi="Cambria"/>
          <w:color w:val="auto"/>
        </w:rPr>
      </w:pPr>
      <w:bookmarkStart w:id="4" w:name="_Toc67331249"/>
      <w:r w:rsidRPr="004257B0">
        <w:rPr>
          <w:rFonts w:ascii="Cambria" w:hAnsi="Cambria"/>
          <w:color w:val="auto"/>
        </w:rPr>
        <w:t>INFORMACIÓN PROFESIONAL.</w:t>
      </w:r>
      <w:bookmarkEnd w:id="4"/>
    </w:p>
    <w:p w14:paraId="3E06AF0C" w14:textId="2764C609" w:rsidR="004257B0" w:rsidRPr="004257B0" w:rsidRDefault="004257B0" w:rsidP="004257B0">
      <w:pPr>
        <w:rPr>
          <w:rFonts w:ascii="Cambria" w:hAnsi="Cambria"/>
        </w:rPr>
      </w:pPr>
      <w:r w:rsidRPr="004257B0">
        <w:rPr>
          <w:rFonts w:ascii="Cambria" w:hAnsi="Cambria"/>
        </w:rPr>
        <w:t>Ocupación</w:t>
      </w:r>
      <w:r>
        <w:rPr>
          <w:rFonts w:ascii="Cambria" w:hAnsi="Cambria"/>
        </w:rPr>
        <w:t xml:space="preserve">: </w:t>
      </w:r>
      <w:r w:rsidRPr="004257B0">
        <w:rPr>
          <w:rFonts w:ascii="Cambria" w:hAnsi="Cambria"/>
        </w:rPr>
        <w:t>Artista, pintora y activista</w:t>
      </w:r>
    </w:p>
    <w:p w14:paraId="21763C7F" w14:textId="289C2120" w:rsidR="004257B0" w:rsidRPr="004257B0" w:rsidRDefault="004257B0" w:rsidP="004257B0">
      <w:pPr>
        <w:rPr>
          <w:rFonts w:ascii="Cambria" w:hAnsi="Cambria"/>
        </w:rPr>
      </w:pPr>
      <w:r w:rsidRPr="004257B0">
        <w:rPr>
          <w:rFonts w:ascii="Cambria" w:hAnsi="Cambria"/>
        </w:rPr>
        <w:t>Área</w:t>
      </w:r>
      <w:r>
        <w:rPr>
          <w:rFonts w:ascii="Cambria" w:hAnsi="Cambria"/>
        </w:rPr>
        <w:t xml:space="preserve">: </w:t>
      </w:r>
      <w:r w:rsidRPr="004257B0">
        <w:rPr>
          <w:rFonts w:ascii="Cambria" w:hAnsi="Cambria"/>
        </w:rPr>
        <w:t>Pintura</w:t>
      </w:r>
    </w:p>
    <w:p w14:paraId="4FFBA582" w14:textId="15AEBBFB" w:rsidR="004257B0" w:rsidRPr="004257B0" w:rsidRDefault="004257B0" w:rsidP="004257B0">
      <w:pPr>
        <w:rPr>
          <w:rFonts w:ascii="Cambria" w:hAnsi="Cambria"/>
        </w:rPr>
      </w:pPr>
      <w:r w:rsidRPr="004257B0">
        <w:rPr>
          <w:rFonts w:ascii="Cambria" w:hAnsi="Cambria"/>
        </w:rPr>
        <w:t>Movimiento</w:t>
      </w:r>
      <w:r>
        <w:rPr>
          <w:rFonts w:ascii="Cambria" w:hAnsi="Cambria"/>
        </w:rPr>
        <w:t xml:space="preserve">: </w:t>
      </w:r>
      <w:r w:rsidRPr="004257B0">
        <w:rPr>
          <w:rFonts w:ascii="Cambria" w:hAnsi="Cambria"/>
        </w:rPr>
        <w:t>Surrealismo y realismo mágico</w:t>
      </w:r>
    </w:p>
    <w:p w14:paraId="0409501C" w14:textId="398FBD59" w:rsidR="004257B0" w:rsidRDefault="004257B0" w:rsidP="004257B0">
      <w:pPr>
        <w:rPr>
          <w:rFonts w:ascii="Cambria" w:hAnsi="Cambria"/>
        </w:rPr>
      </w:pPr>
      <w:r w:rsidRPr="004257B0">
        <w:rPr>
          <w:rFonts w:ascii="Cambria" w:hAnsi="Cambria"/>
        </w:rPr>
        <w:t>Géneros</w:t>
      </w:r>
      <w:r>
        <w:rPr>
          <w:rFonts w:ascii="Cambria" w:hAnsi="Cambria"/>
        </w:rPr>
        <w:t xml:space="preserve">: </w:t>
      </w:r>
      <w:r w:rsidRPr="004257B0">
        <w:rPr>
          <w:rFonts w:ascii="Cambria" w:hAnsi="Cambria"/>
        </w:rPr>
        <w:t>Grabado, retrato pictórico y autorretrato</w:t>
      </w:r>
    </w:p>
    <w:p w14:paraId="5A5FC431" w14:textId="30A01F69" w:rsidR="0016088A" w:rsidRDefault="0016088A" w:rsidP="004257B0">
      <w:pPr>
        <w:rPr>
          <w:rFonts w:ascii="Cambria" w:hAnsi="Cambria"/>
        </w:rPr>
      </w:pPr>
    </w:p>
    <w:p w14:paraId="09E1CA4D" w14:textId="361AA691" w:rsidR="0016088A" w:rsidRDefault="0016088A" w:rsidP="004257B0">
      <w:pPr>
        <w:rPr>
          <w:rFonts w:ascii="Cambria" w:hAnsi="Cambria"/>
        </w:rPr>
      </w:pPr>
    </w:p>
    <w:p w14:paraId="3774E42A" w14:textId="1A61F0C8" w:rsidR="0016088A" w:rsidRDefault="0016088A" w:rsidP="004257B0">
      <w:pPr>
        <w:rPr>
          <w:rFonts w:ascii="Cambria" w:hAnsi="Cambria"/>
        </w:rPr>
      </w:pPr>
    </w:p>
    <w:sdt>
      <w:sdtPr>
        <w:rPr>
          <w:lang w:val="es-ES"/>
        </w:rPr>
        <w:id w:val="1517733984"/>
        <w:docPartObj>
          <w:docPartGallery w:val="Table of Contents"/>
          <w:docPartUnique/>
        </w:docPartObj>
      </w:sdtPr>
      <w:sdtEndPr>
        <w:rPr>
          <w:rFonts w:asciiTheme="minorHAnsi" w:eastAsiaTheme="minorHAnsi" w:hAnsiTheme="minorHAnsi" w:cstheme="minorBidi"/>
          <w:b/>
          <w:bCs/>
          <w:color w:val="auto"/>
          <w:sz w:val="22"/>
          <w:szCs w:val="22"/>
          <w:lang w:eastAsia="en-US"/>
        </w:rPr>
      </w:sdtEndPr>
      <w:sdtContent>
        <w:p w14:paraId="3D6C5926" w14:textId="3B119987" w:rsidR="0016088A" w:rsidRDefault="0016088A">
          <w:pPr>
            <w:pStyle w:val="TtuloTDC"/>
          </w:pPr>
          <w:r>
            <w:rPr>
              <w:lang w:val="es-ES"/>
            </w:rPr>
            <w:t>Tabla de contenido</w:t>
          </w:r>
        </w:p>
        <w:p w14:paraId="59BA7C6D" w14:textId="0F90855E" w:rsidR="0016088A" w:rsidRDefault="0016088A">
          <w:pPr>
            <w:pStyle w:val="TDC1"/>
            <w:tabs>
              <w:tab w:val="right" w:leader="dot" w:pos="8828"/>
            </w:tabs>
            <w:rPr>
              <w:rFonts w:eastAsiaTheme="minorEastAsia"/>
              <w:noProof/>
              <w:lang w:eastAsia="es-CO"/>
            </w:rPr>
          </w:pPr>
          <w:r>
            <w:fldChar w:fldCharType="begin"/>
          </w:r>
          <w:r>
            <w:instrText xml:space="preserve"> TOC \o "1-3" \h \z \u </w:instrText>
          </w:r>
          <w:r>
            <w:fldChar w:fldCharType="separate"/>
          </w:r>
          <w:hyperlink w:anchor="_Toc67331245" w:history="1">
            <w:r w:rsidRPr="004F793F">
              <w:rPr>
                <w:rStyle w:val="Hipervnculo"/>
                <w:rFonts w:ascii="Cambria" w:hAnsi="Cambria"/>
                <w:noProof/>
              </w:rPr>
              <w:t>FRIDA KAHLO.</w:t>
            </w:r>
            <w:r>
              <w:rPr>
                <w:noProof/>
                <w:webHidden/>
              </w:rPr>
              <w:tab/>
            </w:r>
            <w:r>
              <w:rPr>
                <w:noProof/>
                <w:webHidden/>
              </w:rPr>
              <w:fldChar w:fldCharType="begin"/>
            </w:r>
            <w:r>
              <w:rPr>
                <w:noProof/>
                <w:webHidden/>
              </w:rPr>
              <w:instrText xml:space="preserve"> PAGEREF _Toc67331245 \h </w:instrText>
            </w:r>
            <w:r>
              <w:rPr>
                <w:noProof/>
                <w:webHidden/>
              </w:rPr>
            </w:r>
            <w:r>
              <w:rPr>
                <w:noProof/>
                <w:webHidden/>
              </w:rPr>
              <w:fldChar w:fldCharType="separate"/>
            </w:r>
            <w:r>
              <w:rPr>
                <w:noProof/>
                <w:webHidden/>
              </w:rPr>
              <w:t>1</w:t>
            </w:r>
            <w:r>
              <w:rPr>
                <w:noProof/>
                <w:webHidden/>
              </w:rPr>
              <w:fldChar w:fldCharType="end"/>
            </w:r>
          </w:hyperlink>
        </w:p>
        <w:p w14:paraId="624441CE" w14:textId="24FF42F1" w:rsidR="0016088A" w:rsidRDefault="0016088A">
          <w:pPr>
            <w:pStyle w:val="TDC1"/>
            <w:tabs>
              <w:tab w:val="right" w:leader="dot" w:pos="8828"/>
            </w:tabs>
            <w:rPr>
              <w:rFonts w:eastAsiaTheme="minorEastAsia"/>
              <w:noProof/>
              <w:lang w:eastAsia="es-CO"/>
            </w:rPr>
          </w:pPr>
          <w:hyperlink w:anchor="_Toc67331246" w:history="1">
            <w:r w:rsidRPr="004F793F">
              <w:rPr>
                <w:rStyle w:val="Hipervnculo"/>
                <w:rFonts w:ascii="Cambria" w:hAnsi="Cambria"/>
                <w:noProof/>
              </w:rPr>
              <w:t>FAMILIA Y ORIGEN.</w:t>
            </w:r>
            <w:r>
              <w:rPr>
                <w:noProof/>
                <w:webHidden/>
              </w:rPr>
              <w:tab/>
            </w:r>
            <w:r>
              <w:rPr>
                <w:noProof/>
                <w:webHidden/>
              </w:rPr>
              <w:fldChar w:fldCharType="begin"/>
            </w:r>
            <w:r>
              <w:rPr>
                <w:noProof/>
                <w:webHidden/>
              </w:rPr>
              <w:instrText xml:space="preserve"> PAGEREF _Toc67331246 \h </w:instrText>
            </w:r>
            <w:r>
              <w:rPr>
                <w:noProof/>
                <w:webHidden/>
              </w:rPr>
            </w:r>
            <w:r>
              <w:rPr>
                <w:noProof/>
                <w:webHidden/>
              </w:rPr>
              <w:fldChar w:fldCharType="separate"/>
            </w:r>
            <w:r>
              <w:rPr>
                <w:noProof/>
                <w:webHidden/>
              </w:rPr>
              <w:t>2</w:t>
            </w:r>
            <w:r>
              <w:rPr>
                <w:noProof/>
                <w:webHidden/>
              </w:rPr>
              <w:fldChar w:fldCharType="end"/>
            </w:r>
          </w:hyperlink>
        </w:p>
        <w:p w14:paraId="6F9D5E5D" w14:textId="418BBCFE" w:rsidR="0016088A" w:rsidRDefault="0016088A">
          <w:pPr>
            <w:pStyle w:val="TDC1"/>
            <w:tabs>
              <w:tab w:val="right" w:leader="dot" w:pos="8828"/>
            </w:tabs>
            <w:rPr>
              <w:rFonts w:eastAsiaTheme="minorEastAsia"/>
              <w:noProof/>
              <w:lang w:eastAsia="es-CO"/>
            </w:rPr>
          </w:pPr>
          <w:hyperlink w:anchor="_Toc67331247" w:history="1">
            <w:r w:rsidRPr="004F793F">
              <w:rPr>
                <w:rStyle w:val="Hipervnculo"/>
                <w:rFonts w:ascii="Cambria" w:hAnsi="Cambria"/>
                <w:noProof/>
              </w:rPr>
              <w:t>INFORMACON PERSONAL.</w:t>
            </w:r>
            <w:r>
              <w:rPr>
                <w:noProof/>
                <w:webHidden/>
              </w:rPr>
              <w:tab/>
            </w:r>
            <w:r>
              <w:rPr>
                <w:noProof/>
                <w:webHidden/>
              </w:rPr>
              <w:fldChar w:fldCharType="begin"/>
            </w:r>
            <w:r>
              <w:rPr>
                <w:noProof/>
                <w:webHidden/>
              </w:rPr>
              <w:instrText xml:space="preserve"> PAGEREF _Toc67331247 \h </w:instrText>
            </w:r>
            <w:r>
              <w:rPr>
                <w:noProof/>
                <w:webHidden/>
              </w:rPr>
            </w:r>
            <w:r>
              <w:rPr>
                <w:noProof/>
                <w:webHidden/>
              </w:rPr>
              <w:fldChar w:fldCharType="separate"/>
            </w:r>
            <w:r>
              <w:rPr>
                <w:noProof/>
                <w:webHidden/>
              </w:rPr>
              <w:t>3</w:t>
            </w:r>
            <w:r>
              <w:rPr>
                <w:noProof/>
                <w:webHidden/>
              </w:rPr>
              <w:fldChar w:fldCharType="end"/>
            </w:r>
          </w:hyperlink>
        </w:p>
        <w:p w14:paraId="033A1086" w14:textId="38D46DB6" w:rsidR="0016088A" w:rsidRDefault="0016088A">
          <w:pPr>
            <w:pStyle w:val="TDC1"/>
            <w:tabs>
              <w:tab w:val="right" w:leader="dot" w:pos="8828"/>
            </w:tabs>
            <w:rPr>
              <w:rFonts w:eastAsiaTheme="minorEastAsia"/>
              <w:noProof/>
              <w:lang w:eastAsia="es-CO"/>
            </w:rPr>
          </w:pPr>
          <w:hyperlink w:anchor="_Toc67331248" w:history="1">
            <w:r w:rsidRPr="004F793F">
              <w:rPr>
                <w:rStyle w:val="Hipervnculo"/>
                <w:rFonts w:ascii="Cambria" w:hAnsi="Cambria"/>
                <w:noProof/>
              </w:rPr>
              <w:t>FAMILIA.</w:t>
            </w:r>
            <w:r>
              <w:rPr>
                <w:noProof/>
                <w:webHidden/>
              </w:rPr>
              <w:tab/>
            </w:r>
            <w:r>
              <w:rPr>
                <w:noProof/>
                <w:webHidden/>
              </w:rPr>
              <w:fldChar w:fldCharType="begin"/>
            </w:r>
            <w:r>
              <w:rPr>
                <w:noProof/>
                <w:webHidden/>
              </w:rPr>
              <w:instrText xml:space="preserve"> PAGEREF _Toc67331248 \h </w:instrText>
            </w:r>
            <w:r>
              <w:rPr>
                <w:noProof/>
                <w:webHidden/>
              </w:rPr>
            </w:r>
            <w:r>
              <w:rPr>
                <w:noProof/>
                <w:webHidden/>
              </w:rPr>
              <w:fldChar w:fldCharType="separate"/>
            </w:r>
            <w:r>
              <w:rPr>
                <w:noProof/>
                <w:webHidden/>
              </w:rPr>
              <w:t>3</w:t>
            </w:r>
            <w:r>
              <w:rPr>
                <w:noProof/>
                <w:webHidden/>
              </w:rPr>
              <w:fldChar w:fldCharType="end"/>
            </w:r>
          </w:hyperlink>
        </w:p>
        <w:p w14:paraId="6598862C" w14:textId="6240F628" w:rsidR="0016088A" w:rsidRDefault="0016088A">
          <w:pPr>
            <w:pStyle w:val="TDC1"/>
            <w:tabs>
              <w:tab w:val="right" w:leader="dot" w:pos="8828"/>
            </w:tabs>
            <w:rPr>
              <w:rFonts w:eastAsiaTheme="minorEastAsia"/>
              <w:noProof/>
              <w:lang w:eastAsia="es-CO"/>
            </w:rPr>
          </w:pPr>
          <w:hyperlink w:anchor="_Toc67331249" w:history="1">
            <w:r w:rsidRPr="004F793F">
              <w:rPr>
                <w:rStyle w:val="Hipervnculo"/>
                <w:rFonts w:ascii="Cambria" w:hAnsi="Cambria"/>
                <w:noProof/>
              </w:rPr>
              <w:t>INFORMACIÓN PROFESIONAL.</w:t>
            </w:r>
            <w:r>
              <w:rPr>
                <w:noProof/>
                <w:webHidden/>
              </w:rPr>
              <w:tab/>
            </w:r>
            <w:r>
              <w:rPr>
                <w:noProof/>
                <w:webHidden/>
              </w:rPr>
              <w:fldChar w:fldCharType="begin"/>
            </w:r>
            <w:r>
              <w:rPr>
                <w:noProof/>
                <w:webHidden/>
              </w:rPr>
              <w:instrText xml:space="preserve"> PAGEREF _Toc67331249 \h </w:instrText>
            </w:r>
            <w:r>
              <w:rPr>
                <w:noProof/>
                <w:webHidden/>
              </w:rPr>
            </w:r>
            <w:r>
              <w:rPr>
                <w:noProof/>
                <w:webHidden/>
              </w:rPr>
              <w:fldChar w:fldCharType="separate"/>
            </w:r>
            <w:r>
              <w:rPr>
                <w:noProof/>
                <w:webHidden/>
              </w:rPr>
              <w:t>3</w:t>
            </w:r>
            <w:r>
              <w:rPr>
                <w:noProof/>
                <w:webHidden/>
              </w:rPr>
              <w:fldChar w:fldCharType="end"/>
            </w:r>
          </w:hyperlink>
        </w:p>
        <w:p w14:paraId="00A4EA8A" w14:textId="2760273F" w:rsidR="0016088A" w:rsidRDefault="0016088A">
          <w:r>
            <w:rPr>
              <w:b/>
              <w:bCs/>
              <w:lang w:val="es-ES"/>
            </w:rPr>
            <w:fldChar w:fldCharType="end"/>
          </w:r>
        </w:p>
      </w:sdtContent>
    </w:sdt>
    <w:p w14:paraId="7236DA94" w14:textId="77777777" w:rsidR="0016088A" w:rsidRPr="004257B0" w:rsidRDefault="0016088A" w:rsidP="004257B0">
      <w:pPr>
        <w:rPr>
          <w:rFonts w:ascii="Cambria" w:hAnsi="Cambria"/>
        </w:rPr>
      </w:pPr>
    </w:p>
    <w:p w14:paraId="43526728" w14:textId="52FEB941" w:rsidR="004257B0" w:rsidRPr="001364B5" w:rsidRDefault="004257B0" w:rsidP="004257B0">
      <w:pPr>
        <w:rPr>
          <w:rFonts w:ascii="Cambria" w:hAnsi="Cambria"/>
        </w:rPr>
      </w:pPr>
    </w:p>
    <w:p w14:paraId="2638A219" w14:textId="3E9EDC0E" w:rsidR="00FF3457" w:rsidRPr="001364B5" w:rsidRDefault="00FF3457" w:rsidP="00FF3457">
      <w:pPr>
        <w:rPr>
          <w:rFonts w:ascii="Cambria" w:hAnsi="Cambria"/>
        </w:rPr>
      </w:pPr>
    </w:p>
    <w:sectPr w:rsidR="00FF3457" w:rsidRPr="001364B5">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457"/>
    <w:rsid w:val="001364B5"/>
    <w:rsid w:val="0016088A"/>
    <w:rsid w:val="004257B0"/>
    <w:rsid w:val="00505F6E"/>
    <w:rsid w:val="0063564E"/>
    <w:rsid w:val="00FF345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C533DB"/>
  <w15:chartTrackingRefBased/>
  <w15:docId w15:val="{A44B0FCD-E246-4504-A905-2BC02E309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FF345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F3457"/>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FF3457"/>
    <w:pPr>
      <w:outlineLvl w:val="9"/>
    </w:pPr>
    <w:rPr>
      <w:lang w:eastAsia="es-CO"/>
    </w:rPr>
  </w:style>
  <w:style w:type="paragraph" w:styleId="Ttulo">
    <w:name w:val="Title"/>
    <w:basedOn w:val="Normal"/>
    <w:next w:val="Normal"/>
    <w:link w:val="TtuloCar"/>
    <w:uiPriority w:val="10"/>
    <w:qFormat/>
    <w:rsid w:val="0063564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63564E"/>
    <w:rPr>
      <w:rFonts w:asciiTheme="majorHAnsi" w:eastAsiaTheme="majorEastAsia" w:hAnsiTheme="majorHAnsi" w:cstheme="majorBidi"/>
      <w:spacing w:val="-10"/>
      <w:kern w:val="28"/>
      <w:sz w:val="56"/>
      <w:szCs w:val="56"/>
    </w:rPr>
  </w:style>
  <w:style w:type="paragraph" w:styleId="TDC1">
    <w:name w:val="toc 1"/>
    <w:basedOn w:val="Normal"/>
    <w:next w:val="Normal"/>
    <w:autoRedefine/>
    <w:uiPriority w:val="39"/>
    <w:unhideWhenUsed/>
    <w:rsid w:val="004257B0"/>
    <w:pPr>
      <w:spacing w:after="100"/>
    </w:pPr>
  </w:style>
  <w:style w:type="character" w:styleId="Hipervnculo">
    <w:name w:val="Hyperlink"/>
    <w:basedOn w:val="Fuentedeprrafopredeter"/>
    <w:uiPriority w:val="99"/>
    <w:unhideWhenUsed/>
    <w:rsid w:val="004257B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DC91D8-4346-48C8-8DB2-ECF28751DE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Pages>
  <Words>712</Words>
  <Characters>3918</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2021-03-22T22:52:00Z</dcterms:created>
  <dcterms:modified xsi:type="dcterms:W3CDTF">2021-03-22T23:47:00Z</dcterms:modified>
</cp:coreProperties>
</file>