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9DD" w:rsidRDefault="006E53AA" w:rsidP="006E53AA">
      <w:pPr>
        <w:pStyle w:val="Ttulo1"/>
        <w:jc w:val="center"/>
        <w:rPr>
          <w:rFonts w:ascii="Arial" w:hAnsi="Arial" w:cs="Arial"/>
          <w:b/>
          <w:color w:val="FF0000"/>
          <w:sz w:val="40"/>
          <w:szCs w:val="40"/>
        </w:rPr>
      </w:pPr>
      <w:r w:rsidRPr="006E53AA">
        <w:rPr>
          <w:rFonts w:ascii="Arial" w:hAnsi="Arial" w:cs="Arial"/>
          <w:b/>
          <w:color w:val="FF0000"/>
          <w:sz w:val="40"/>
          <w:szCs w:val="40"/>
        </w:rPr>
        <w:t>Actividad de castellano</w:t>
      </w:r>
    </w:p>
    <w:p w:rsidR="006E53AA" w:rsidRPr="006E53AA" w:rsidRDefault="006E53AA" w:rsidP="006E53AA">
      <w:pPr>
        <w:rPr>
          <w:rFonts w:ascii="Arial" w:hAnsi="Arial" w:cs="Arial"/>
          <w:color w:val="000000" w:themeColor="text1"/>
          <w:sz w:val="24"/>
          <w:szCs w:val="24"/>
        </w:rPr>
      </w:pPr>
    </w:p>
    <w:p w:rsidR="006E53AA" w:rsidRDefault="006E53AA" w:rsidP="006E53AA">
      <w:pPr>
        <w:rPr>
          <w:rFonts w:ascii="Arial" w:hAnsi="Arial" w:cs="Arial"/>
          <w:b/>
          <w:bCs/>
          <w:color w:val="000000" w:themeColor="text1"/>
          <w:sz w:val="24"/>
          <w:szCs w:val="24"/>
          <w:shd w:val="clear" w:color="auto" w:fill="FFFFFF"/>
        </w:rPr>
      </w:pPr>
      <w:r w:rsidRPr="006E53AA">
        <w:rPr>
          <w:rFonts w:ascii="Arial" w:hAnsi="Arial" w:cs="Arial"/>
          <w:b/>
          <w:bCs/>
          <w:color w:val="000000" w:themeColor="text1"/>
          <w:sz w:val="24"/>
          <w:szCs w:val="24"/>
          <w:shd w:val="clear" w:color="auto" w:fill="FFFFFF"/>
        </w:rPr>
        <w:t>Escribe</w:t>
      </w:r>
      <w:r w:rsidRPr="006E53AA">
        <w:rPr>
          <w:rFonts w:ascii="Arial" w:hAnsi="Arial" w:cs="Arial"/>
          <w:b/>
          <w:bCs/>
          <w:color w:val="000000" w:themeColor="text1"/>
          <w:sz w:val="24"/>
          <w:szCs w:val="24"/>
          <w:shd w:val="clear" w:color="auto" w:fill="FFFFFF"/>
        </w:rPr>
        <w:t xml:space="preserve"> en 10 renglones de qué trata esta leyenda.</w:t>
      </w:r>
    </w:p>
    <w:p w:rsidR="00D82095" w:rsidRDefault="00D82095" w:rsidP="006E53AA">
      <w:pPr>
        <w:rPr>
          <w:rFonts w:ascii="Arial" w:hAnsi="Arial" w:cs="Arial"/>
          <w:bCs/>
          <w:color w:val="FF0000"/>
          <w:sz w:val="24"/>
          <w:szCs w:val="24"/>
          <w:shd w:val="clear" w:color="auto" w:fill="FFFFFF"/>
        </w:rPr>
      </w:pPr>
      <w:r w:rsidRPr="004678AE">
        <w:rPr>
          <w:rFonts w:ascii="Arial" w:hAnsi="Arial" w:cs="Arial"/>
          <w:b/>
          <w:bCs/>
          <w:color w:val="FF0000"/>
          <w:sz w:val="24"/>
          <w:szCs w:val="24"/>
          <w:shd w:val="clear" w:color="auto" w:fill="FFFFFF"/>
        </w:rPr>
        <w:t>R/=</w:t>
      </w:r>
      <w:r w:rsidRPr="004678AE">
        <w:rPr>
          <w:rFonts w:ascii="Arial" w:hAnsi="Arial" w:cs="Arial"/>
          <w:bCs/>
          <w:color w:val="000000" w:themeColor="text1"/>
          <w:sz w:val="24"/>
          <w:szCs w:val="24"/>
          <w:shd w:val="clear" w:color="auto" w:fill="FFFFFF"/>
        </w:rPr>
        <w:t xml:space="preserve">se trata de una bola de fuego muy grande que  aparece en las noches más oscuras o también en las  madrugadas cuando el canto del gallo no se  escucha </w:t>
      </w:r>
      <w:r w:rsidR="00CA0D93" w:rsidRPr="004678AE">
        <w:rPr>
          <w:rFonts w:ascii="Arial" w:hAnsi="Arial" w:cs="Arial"/>
          <w:bCs/>
          <w:color w:val="000000" w:themeColor="text1"/>
          <w:sz w:val="24"/>
          <w:szCs w:val="24"/>
          <w:shd w:val="clear" w:color="auto" w:fill="FFFFFF"/>
        </w:rPr>
        <w:t xml:space="preserve"> se dice que persigue a los  padres  irresponsables  infieles o borrachos   se   dice  también que persigue a los  viajeros de esa zona  dicen que para espantarla o ahuyentarla  tiene  que rezar con  fe   pero la  mejor forma de espantarla es diciéndole  groserías  como  vieja alcahueta  </w:t>
      </w:r>
      <w:r w:rsidR="003A79F4" w:rsidRPr="004678AE">
        <w:rPr>
          <w:rFonts w:ascii="Arial" w:hAnsi="Arial" w:cs="Arial"/>
          <w:bCs/>
          <w:color w:val="000000" w:themeColor="text1"/>
          <w:sz w:val="24"/>
          <w:szCs w:val="24"/>
          <w:shd w:val="clear" w:color="auto" w:fill="FFFFFF"/>
        </w:rPr>
        <w:t>o también asiendo mucho ruido se dice que mucho tiempo  atrás avía   una  viejita que tenía dos nietos que no les negaba  nada  al llegar al  puto de  que los nietos la usaban de  bestia de carga  al morir y llegar al cielo  Sampedro le reprocho por su falta de rigor en la educación de sus  nietos  por lo cual la  condeno  a purgar sus  penas en la tierra mediante tres llamaradas   que  represe</w:t>
      </w:r>
      <w:r w:rsidR="004678AE" w:rsidRPr="004678AE">
        <w:rPr>
          <w:rFonts w:ascii="Arial" w:hAnsi="Arial" w:cs="Arial"/>
          <w:bCs/>
          <w:color w:val="000000" w:themeColor="text1"/>
          <w:sz w:val="24"/>
          <w:szCs w:val="24"/>
          <w:shd w:val="clear" w:color="auto" w:fill="FFFFFF"/>
        </w:rPr>
        <w:t>ntan  a la anciana y sus nietos</w:t>
      </w:r>
      <w:r w:rsidR="004678AE" w:rsidRPr="004678AE">
        <w:rPr>
          <w:rFonts w:ascii="Arial" w:hAnsi="Arial" w:cs="Arial"/>
          <w:bCs/>
          <w:color w:val="FF0000"/>
          <w:sz w:val="24"/>
          <w:szCs w:val="24"/>
          <w:shd w:val="clear" w:color="auto" w:fill="FFFFFF"/>
        </w:rPr>
        <w:t>.</w:t>
      </w:r>
    </w:p>
    <w:p w:rsidR="004678AE" w:rsidRDefault="004678AE" w:rsidP="006E53AA">
      <w:pPr>
        <w:rPr>
          <w:rFonts w:ascii="Arial" w:hAnsi="Arial" w:cs="Arial"/>
          <w:b/>
          <w:color w:val="000000" w:themeColor="text1"/>
          <w:sz w:val="24"/>
          <w:szCs w:val="24"/>
          <w:shd w:val="clear" w:color="auto" w:fill="FFFFFF"/>
        </w:rPr>
      </w:pPr>
      <w:r w:rsidRPr="004678AE">
        <w:rPr>
          <w:rFonts w:ascii="Arial" w:hAnsi="Arial" w:cs="Arial"/>
          <w:b/>
          <w:color w:val="000000" w:themeColor="text1"/>
          <w:sz w:val="24"/>
          <w:szCs w:val="24"/>
          <w:shd w:val="clear" w:color="auto" w:fill="FFFFFF"/>
        </w:rPr>
        <w:t>Tres características de la leyenda.</w:t>
      </w:r>
    </w:p>
    <w:p w:rsidR="003865D7" w:rsidRDefault="004678AE" w:rsidP="006E53AA">
      <w:pPr>
        <w:rPr>
          <w:rFonts w:ascii="Arial" w:hAnsi="Arial" w:cs="Arial"/>
          <w:color w:val="222222"/>
          <w:sz w:val="24"/>
          <w:szCs w:val="24"/>
          <w:shd w:val="clear" w:color="auto" w:fill="FFFFFF"/>
        </w:rPr>
      </w:pPr>
      <w:r w:rsidRPr="00EA108C">
        <w:rPr>
          <w:rFonts w:ascii="Arial" w:hAnsi="Arial" w:cs="Arial"/>
          <w:b/>
          <w:color w:val="FF0000"/>
          <w:sz w:val="24"/>
          <w:szCs w:val="24"/>
          <w:shd w:val="clear" w:color="auto" w:fill="FFFFFF"/>
        </w:rPr>
        <w:t>R/=</w:t>
      </w:r>
      <w:r w:rsidR="003865D7">
        <w:rPr>
          <w:rFonts w:ascii="Arial" w:hAnsi="Arial" w:cs="Arial"/>
          <w:color w:val="222222"/>
          <w:sz w:val="24"/>
          <w:szCs w:val="24"/>
          <w:shd w:val="clear" w:color="auto" w:fill="FFFFFF"/>
        </w:rPr>
        <w:t>las tres características son:</w:t>
      </w:r>
    </w:p>
    <w:p w:rsidR="003865D7" w:rsidRDefault="003865D7" w:rsidP="006E53AA">
      <w:pPr>
        <w:rPr>
          <w:rFonts w:ascii="Arial" w:hAnsi="Arial" w:cs="Arial"/>
          <w:color w:val="222222"/>
          <w:sz w:val="24"/>
          <w:szCs w:val="24"/>
          <w:shd w:val="clear" w:color="auto" w:fill="FFFFFF"/>
        </w:rPr>
      </w:pPr>
      <w:r>
        <w:rPr>
          <w:rFonts w:ascii="Arial" w:hAnsi="Arial" w:cs="Arial"/>
          <w:color w:val="222222"/>
          <w:sz w:val="24"/>
          <w:szCs w:val="24"/>
          <w:shd w:val="clear" w:color="auto" w:fill="FFFFFF"/>
        </w:rPr>
        <w:t xml:space="preserve">Tiempo y lugar </w:t>
      </w:r>
    </w:p>
    <w:p w:rsidR="003865D7" w:rsidRDefault="003865D7" w:rsidP="006E53AA">
      <w:pPr>
        <w:rPr>
          <w:rFonts w:ascii="Arial" w:hAnsi="Arial" w:cs="Arial"/>
          <w:color w:val="222222"/>
          <w:sz w:val="24"/>
          <w:szCs w:val="24"/>
          <w:shd w:val="clear" w:color="auto" w:fill="FFFFFF"/>
        </w:rPr>
      </w:pPr>
      <w:r>
        <w:rPr>
          <w:rFonts w:ascii="Arial" w:hAnsi="Arial" w:cs="Arial"/>
          <w:color w:val="222222"/>
          <w:sz w:val="24"/>
          <w:szCs w:val="24"/>
          <w:shd w:val="clear" w:color="auto" w:fill="FFFFFF"/>
        </w:rPr>
        <w:t>Ficción</w:t>
      </w:r>
    </w:p>
    <w:p w:rsidR="003865D7" w:rsidRDefault="003865D7" w:rsidP="006E53AA">
      <w:pPr>
        <w:rPr>
          <w:rFonts w:ascii="Arial" w:hAnsi="Arial" w:cs="Arial"/>
          <w:color w:val="222222"/>
          <w:sz w:val="24"/>
          <w:szCs w:val="24"/>
          <w:shd w:val="clear" w:color="auto" w:fill="FFFFFF"/>
        </w:rPr>
      </w:pPr>
      <w:r>
        <w:rPr>
          <w:rFonts w:ascii="Arial" w:hAnsi="Arial" w:cs="Arial"/>
          <w:color w:val="222222"/>
          <w:sz w:val="24"/>
          <w:szCs w:val="24"/>
          <w:shd w:val="clear" w:color="auto" w:fill="FFFFFF"/>
        </w:rPr>
        <w:t xml:space="preserve">Objetivo  </w:t>
      </w:r>
    </w:p>
    <w:p w:rsidR="00EA108C" w:rsidRPr="00DD6721" w:rsidRDefault="003865D7" w:rsidP="006E53AA">
      <w:pPr>
        <w:rPr>
          <w:rFonts w:ascii="Arial" w:hAnsi="Arial" w:cs="Arial"/>
          <w:b/>
          <w:color w:val="000000" w:themeColor="text1"/>
          <w:sz w:val="24"/>
          <w:szCs w:val="24"/>
          <w:shd w:val="clear" w:color="auto" w:fill="FFFFFF"/>
        </w:rPr>
      </w:pPr>
      <w:r>
        <w:rPr>
          <w:rFonts w:ascii="Arial" w:hAnsi="Arial" w:cs="Arial"/>
          <w:color w:val="222222"/>
          <w:sz w:val="24"/>
          <w:szCs w:val="24"/>
          <w:shd w:val="clear" w:color="auto" w:fill="FFFFFF"/>
        </w:rPr>
        <w:t xml:space="preserve"> </w:t>
      </w:r>
      <w:r w:rsidR="00DD6721" w:rsidRPr="00DD6721">
        <w:rPr>
          <w:rFonts w:ascii="Arial" w:hAnsi="Arial" w:cs="Arial"/>
          <w:b/>
          <w:color w:val="000000" w:themeColor="text1"/>
          <w:sz w:val="24"/>
          <w:szCs w:val="24"/>
          <w:shd w:val="clear" w:color="auto" w:fill="FFFFFF"/>
        </w:rPr>
        <w:t xml:space="preserve"> </w:t>
      </w:r>
      <w:r w:rsidR="00EA108C" w:rsidRPr="00DD6721">
        <w:rPr>
          <w:rFonts w:ascii="Arial" w:hAnsi="Arial" w:cs="Arial"/>
          <w:b/>
          <w:color w:val="000000" w:themeColor="text1"/>
          <w:sz w:val="24"/>
          <w:szCs w:val="24"/>
          <w:shd w:val="clear" w:color="auto" w:fill="FFFFFF"/>
        </w:rPr>
        <w:t>Clasificación de las leyendas de acuerdo con su temática y su origen.</w:t>
      </w:r>
    </w:p>
    <w:p w:rsidR="003865D7" w:rsidRPr="00CA1BDC" w:rsidRDefault="00EA108C" w:rsidP="006E53AA">
      <w:pPr>
        <w:rPr>
          <w:rFonts w:ascii="Arial" w:hAnsi="Arial" w:cs="Arial"/>
          <w:b/>
          <w:color w:val="000000" w:themeColor="text1"/>
          <w:sz w:val="24"/>
          <w:szCs w:val="24"/>
          <w:shd w:val="clear" w:color="auto" w:fill="FFFFFF"/>
        </w:rPr>
      </w:pPr>
      <w:r w:rsidRPr="00DD6721">
        <w:rPr>
          <w:rFonts w:ascii="Arial" w:hAnsi="Arial" w:cs="Arial"/>
          <w:b/>
          <w:color w:val="FF0000"/>
          <w:sz w:val="24"/>
          <w:szCs w:val="24"/>
          <w:shd w:val="clear" w:color="auto" w:fill="FFFFFF"/>
        </w:rPr>
        <w:t>R/=</w:t>
      </w:r>
      <w:r w:rsidR="003865D7" w:rsidRPr="00CA1BDC">
        <w:rPr>
          <w:rFonts w:ascii="Arial" w:hAnsi="Arial" w:cs="Arial"/>
          <w:b/>
          <w:color w:val="000000" w:themeColor="text1"/>
          <w:sz w:val="24"/>
          <w:szCs w:val="24"/>
          <w:shd w:val="clear" w:color="auto" w:fill="FFFFFF"/>
        </w:rPr>
        <w:t xml:space="preserve">las clasificaciones de </w:t>
      </w:r>
      <w:r w:rsidR="00CA1BDC" w:rsidRPr="00CA1BDC">
        <w:rPr>
          <w:rFonts w:ascii="Arial" w:hAnsi="Arial" w:cs="Arial"/>
          <w:b/>
          <w:color w:val="000000" w:themeColor="text1"/>
          <w:sz w:val="24"/>
          <w:szCs w:val="24"/>
          <w:shd w:val="clear" w:color="auto" w:fill="FFFFFF"/>
        </w:rPr>
        <w:t xml:space="preserve">las leyendas </w:t>
      </w:r>
      <w:r w:rsidR="003865D7" w:rsidRPr="00CA1BDC">
        <w:rPr>
          <w:rFonts w:ascii="Arial" w:hAnsi="Arial" w:cs="Arial"/>
          <w:b/>
          <w:color w:val="000000" w:themeColor="text1"/>
          <w:sz w:val="24"/>
          <w:szCs w:val="24"/>
          <w:shd w:val="clear" w:color="auto" w:fill="FFFFFF"/>
        </w:rPr>
        <w:t xml:space="preserve"> son</w:t>
      </w:r>
      <w:r w:rsidR="0053008A" w:rsidRPr="00CA1BDC">
        <w:rPr>
          <w:rFonts w:ascii="Arial" w:hAnsi="Arial" w:cs="Arial"/>
          <w:b/>
          <w:color w:val="000000" w:themeColor="text1"/>
          <w:sz w:val="24"/>
          <w:szCs w:val="24"/>
          <w:shd w:val="clear" w:color="auto" w:fill="FFFFFF"/>
        </w:rPr>
        <w:t>:</w:t>
      </w:r>
      <w:r w:rsidR="003865D7" w:rsidRPr="00CA1BDC">
        <w:rPr>
          <w:rFonts w:ascii="Arial" w:hAnsi="Arial" w:cs="Arial"/>
          <w:b/>
          <w:color w:val="000000" w:themeColor="text1"/>
          <w:sz w:val="24"/>
          <w:szCs w:val="24"/>
          <w:shd w:val="clear" w:color="auto" w:fill="FFFFFF"/>
        </w:rPr>
        <w:t xml:space="preserve"> </w:t>
      </w:r>
    </w:p>
    <w:p w:rsidR="003865D7" w:rsidRPr="003865D7" w:rsidRDefault="003865D7" w:rsidP="006E53AA">
      <w:pPr>
        <w:rPr>
          <w:rStyle w:val="Textoennegrita"/>
          <w:rFonts w:ascii="Arial" w:hAnsi="Arial" w:cs="Arial"/>
          <w:b w:val="0"/>
          <w:color w:val="000000" w:themeColor="text1"/>
          <w:sz w:val="24"/>
          <w:szCs w:val="24"/>
          <w:shd w:val="clear" w:color="auto" w:fill="FCFCFC"/>
        </w:rPr>
      </w:pPr>
      <w:r w:rsidRPr="00CA1BDC">
        <w:rPr>
          <w:rStyle w:val="Textoennegrita"/>
          <w:rFonts w:ascii="Arial" w:hAnsi="Arial" w:cs="Arial"/>
          <w:color w:val="000000" w:themeColor="text1"/>
          <w:sz w:val="24"/>
          <w:szCs w:val="24"/>
          <w:shd w:val="clear" w:color="auto" w:fill="FCFCFC"/>
        </w:rPr>
        <w:t>Leyendas religiosas</w:t>
      </w:r>
      <w:r w:rsidR="00FE5459" w:rsidRPr="00CA1BDC">
        <w:rPr>
          <w:rStyle w:val="Textoennegrita"/>
          <w:rFonts w:ascii="Arial" w:hAnsi="Arial" w:cs="Arial"/>
          <w:color w:val="000000" w:themeColor="text1"/>
          <w:sz w:val="24"/>
          <w:szCs w:val="24"/>
          <w:shd w:val="clear" w:color="auto" w:fill="FCFCFC"/>
        </w:rPr>
        <w:t>:</w:t>
      </w:r>
      <w:r w:rsidR="00FE5459" w:rsidRPr="00FE5459">
        <w:rPr>
          <w:rFonts w:ascii="Arial" w:hAnsi="Arial" w:cs="Arial"/>
          <w:color w:val="000000"/>
          <w:sz w:val="26"/>
          <w:szCs w:val="26"/>
          <w:shd w:val="clear" w:color="auto" w:fill="FCFCFC"/>
        </w:rPr>
        <w:t xml:space="preserve"> </w:t>
      </w:r>
      <w:r w:rsidR="00FE5459">
        <w:rPr>
          <w:rFonts w:ascii="Arial" w:hAnsi="Arial" w:cs="Arial"/>
          <w:color w:val="000000"/>
          <w:sz w:val="26"/>
          <w:szCs w:val="26"/>
          <w:shd w:val="clear" w:color="auto" w:fill="FCFCFC"/>
        </w:rPr>
        <w:t>Relatan</w:t>
      </w:r>
      <w:r w:rsidR="00FE5459" w:rsidRPr="00FE5459">
        <w:rPr>
          <w:rFonts w:ascii="Arial" w:hAnsi="Arial" w:cs="Arial"/>
          <w:color w:val="000000"/>
          <w:shd w:val="clear" w:color="auto" w:fill="FCFCFC"/>
        </w:rPr>
        <w:t xml:space="preserve"> la vida de santos</w:t>
      </w:r>
    </w:p>
    <w:p w:rsidR="003865D7" w:rsidRPr="003865D7" w:rsidRDefault="003865D7" w:rsidP="006E53AA">
      <w:pPr>
        <w:rPr>
          <w:rStyle w:val="Textoennegrita"/>
          <w:rFonts w:ascii="Arial" w:hAnsi="Arial" w:cs="Arial"/>
          <w:b w:val="0"/>
          <w:color w:val="000000" w:themeColor="text1"/>
          <w:sz w:val="24"/>
          <w:szCs w:val="24"/>
          <w:shd w:val="clear" w:color="auto" w:fill="FCFCFC"/>
        </w:rPr>
      </w:pPr>
      <w:r w:rsidRPr="00CA1BDC">
        <w:rPr>
          <w:rStyle w:val="Textoennegrita"/>
          <w:rFonts w:ascii="Arial" w:hAnsi="Arial" w:cs="Arial"/>
          <w:color w:val="000000" w:themeColor="text1"/>
          <w:sz w:val="24"/>
          <w:szCs w:val="24"/>
          <w:shd w:val="clear" w:color="auto" w:fill="FCFCFC"/>
        </w:rPr>
        <w:t>Leyendas escatológicas</w:t>
      </w:r>
      <w:r w:rsidR="00FE5459" w:rsidRPr="00CA1BDC">
        <w:rPr>
          <w:rStyle w:val="Textoennegrita"/>
          <w:rFonts w:ascii="Arial" w:hAnsi="Arial" w:cs="Arial"/>
          <w:color w:val="000000" w:themeColor="text1"/>
          <w:sz w:val="24"/>
          <w:szCs w:val="24"/>
          <w:shd w:val="clear" w:color="auto" w:fill="FCFCFC"/>
        </w:rPr>
        <w:t>:</w:t>
      </w:r>
      <w:r w:rsidR="00FE5459" w:rsidRPr="00FE5459">
        <w:rPr>
          <w:rFonts w:ascii="Tahoma" w:hAnsi="Tahoma" w:cs="Tahoma"/>
          <w:color w:val="000000"/>
          <w:shd w:val="clear" w:color="auto" w:fill="FFFFFF"/>
        </w:rPr>
        <w:t xml:space="preserve"> </w:t>
      </w:r>
      <w:r w:rsidR="00FE5459" w:rsidRPr="00FE5459">
        <w:rPr>
          <w:rFonts w:ascii="Arial" w:hAnsi="Arial" w:cs="Arial"/>
          <w:color w:val="000000"/>
          <w:sz w:val="24"/>
          <w:szCs w:val="24"/>
          <w:shd w:val="clear" w:color="auto" w:fill="FFFFFF"/>
        </w:rPr>
        <w:t>Historias que hacen referencia a la</w:t>
      </w:r>
      <w:r w:rsidR="00FE5459">
        <w:rPr>
          <w:rFonts w:ascii="Arial" w:hAnsi="Arial" w:cs="Arial"/>
          <w:color w:val="000000"/>
          <w:sz w:val="24"/>
          <w:szCs w:val="24"/>
          <w:shd w:val="clear" w:color="auto" w:fill="FFFFFF"/>
        </w:rPr>
        <w:t xml:space="preserve"> </w:t>
      </w:r>
      <w:r w:rsidR="00FE5459" w:rsidRPr="00FE5459">
        <w:rPr>
          <w:rFonts w:ascii="Arial" w:hAnsi="Arial" w:cs="Arial"/>
          <w:sz w:val="24"/>
          <w:szCs w:val="24"/>
        </w:rPr>
        <w:t>vida</w:t>
      </w:r>
      <w:r w:rsidR="00FE5459" w:rsidRPr="00FE5459">
        <w:rPr>
          <w:rFonts w:ascii="Arial" w:hAnsi="Arial" w:cs="Arial"/>
          <w:color w:val="000000"/>
          <w:sz w:val="24"/>
          <w:szCs w:val="24"/>
          <w:shd w:val="clear" w:color="auto" w:fill="FFFFFF"/>
        </w:rPr>
        <w:t> después de la </w:t>
      </w:r>
      <w:r w:rsidR="00FE5459" w:rsidRPr="00FE5459">
        <w:rPr>
          <w:rFonts w:ascii="Arial" w:hAnsi="Arial" w:cs="Arial"/>
          <w:sz w:val="24"/>
          <w:szCs w:val="24"/>
        </w:rPr>
        <w:t>muerte</w:t>
      </w:r>
      <w:r w:rsidR="00FE5459">
        <w:t xml:space="preserve"> </w:t>
      </w:r>
    </w:p>
    <w:p w:rsidR="003865D7" w:rsidRPr="003865D7" w:rsidRDefault="00FE5459" w:rsidP="006E53AA">
      <w:pPr>
        <w:rPr>
          <w:rStyle w:val="Textoennegrita"/>
          <w:rFonts w:ascii="Arial" w:hAnsi="Arial" w:cs="Arial"/>
          <w:b w:val="0"/>
          <w:color w:val="000000" w:themeColor="text1"/>
          <w:sz w:val="24"/>
          <w:szCs w:val="24"/>
          <w:shd w:val="clear" w:color="auto" w:fill="FCFCFC"/>
        </w:rPr>
      </w:pPr>
      <w:r w:rsidRPr="00CA1BDC">
        <w:rPr>
          <w:rStyle w:val="Textoennegrita"/>
          <w:rFonts w:ascii="Arial" w:hAnsi="Arial" w:cs="Arial"/>
          <w:color w:val="000000" w:themeColor="text1"/>
          <w:sz w:val="24"/>
          <w:szCs w:val="24"/>
          <w:shd w:val="clear" w:color="auto" w:fill="FCFCFC"/>
        </w:rPr>
        <w:t>Leyen</w:t>
      </w:r>
      <w:r w:rsidR="003865D7" w:rsidRPr="00CA1BDC">
        <w:rPr>
          <w:rStyle w:val="Textoennegrita"/>
          <w:rFonts w:ascii="Arial" w:hAnsi="Arial" w:cs="Arial"/>
          <w:color w:val="000000" w:themeColor="text1"/>
          <w:sz w:val="24"/>
          <w:szCs w:val="24"/>
          <w:shd w:val="clear" w:color="auto" w:fill="FCFCFC"/>
        </w:rPr>
        <w:t>das etológicas</w:t>
      </w:r>
      <w:r w:rsidRPr="00CA1BDC">
        <w:rPr>
          <w:rStyle w:val="Textoennegrita"/>
          <w:rFonts w:ascii="Arial" w:hAnsi="Arial" w:cs="Arial"/>
          <w:color w:val="000000" w:themeColor="text1"/>
          <w:sz w:val="24"/>
          <w:szCs w:val="24"/>
          <w:shd w:val="clear" w:color="auto" w:fill="FCFCFC"/>
        </w:rPr>
        <w:t>:</w:t>
      </w:r>
      <w:r w:rsidRPr="00FE5459">
        <w:rPr>
          <w:rFonts w:ascii="Tahoma" w:hAnsi="Tahoma" w:cs="Tahoma"/>
          <w:color w:val="000000"/>
          <w:shd w:val="clear" w:color="auto" w:fill="FFFFFF"/>
        </w:rPr>
        <w:t xml:space="preserve"> </w:t>
      </w:r>
      <w:r w:rsidRPr="00CA1BDC">
        <w:rPr>
          <w:rFonts w:ascii="Arial" w:hAnsi="Arial" w:cs="Arial"/>
          <w:color w:val="000000"/>
          <w:sz w:val="24"/>
          <w:szCs w:val="24"/>
          <w:shd w:val="clear" w:color="auto" w:fill="FFFFFF"/>
        </w:rPr>
        <w:t>Explican cómo fueron creados los distintos elementos que componen la </w:t>
      </w:r>
      <w:r w:rsidRPr="00CA1BDC">
        <w:rPr>
          <w:rFonts w:ascii="Arial" w:hAnsi="Arial" w:cs="Arial"/>
          <w:sz w:val="24"/>
          <w:szCs w:val="24"/>
        </w:rPr>
        <w:t>naturaleza</w:t>
      </w:r>
      <w:r w:rsidRPr="00CA1BDC">
        <w:rPr>
          <w:rStyle w:val="Textoennegrita"/>
          <w:rFonts w:ascii="Arial" w:hAnsi="Arial" w:cs="Arial"/>
          <w:b w:val="0"/>
          <w:color w:val="000000" w:themeColor="text1"/>
          <w:sz w:val="24"/>
          <w:szCs w:val="24"/>
          <w:shd w:val="clear" w:color="auto" w:fill="FCFCFC"/>
        </w:rPr>
        <w:t>.</w:t>
      </w:r>
      <w:r>
        <w:rPr>
          <w:rStyle w:val="Textoennegrita"/>
          <w:rFonts w:ascii="Arial" w:hAnsi="Arial" w:cs="Arial"/>
          <w:b w:val="0"/>
          <w:color w:val="000000" w:themeColor="text1"/>
          <w:sz w:val="24"/>
          <w:szCs w:val="24"/>
          <w:shd w:val="clear" w:color="auto" w:fill="FCFCFC"/>
        </w:rPr>
        <w:t xml:space="preserve"> </w:t>
      </w:r>
    </w:p>
    <w:p w:rsidR="003865D7" w:rsidRPr="003865D7" w:rsidRDefault="003865D7" w:rsidP="006E53AA">
      <w:pPr>
        <w:rPr>
          <w:rFonts w:ascii="Arial" w:hAnsi="Arial" w:cs="Arial"/>
          <w:b/>
          <w:color w:val="000000" w:themeColor="text1"/>
          <w:sz w:val="24"/>
          <w:szCs w:val="24"/>
          <w:shd w:val="clear" w:color="auto" w:fill="FCFCFC"/>
        </w:rPr>
      </w:pPr>
      <w:r w:rsidRPr="00CA1BDC">
        <w:rPr>
          <w:rStyle w:val="Textoennegrita"/>
          <w:rFonts w:ascii="Arial" w:hAnsi="Arial" w:cs="Arial"/>
          <w:color w:val="000000" w:themeColor="text1"/>
          <w:sz w:val="24"/>
          <w:szCs w:val="24"/>
          <w:shd w:val="clear" w:color="auto" w:fill="FCFCFC"/>
        </w:rPr>
        <w:t>Leyendas locale</w:t>
      </w:r>
      <w:r w:rsidR="00FE5459" w:rsidRPr="00CA1BDC">
        <w:rPr>
          <w:rStyle w:val="Textoennegrita"/>
          <w:rFonts w:ascii="Arial" w:hAnsi="Arial" w:cs="Arial"/>
          <w:color w:val="000000" w:themeColor="text1"/>
          <w:sz w:val="24"/>
          <w:szCs w:val="24"/>
          <w:shd w:val="clear" w:color="auto" w:fill="FCFCFC"/>
        </w:rPr>
        <w:t>s:</w:t>
      </w:r>
      <w:r w:rsidR="00CA1BDC" w:rsidRPr="00CA1BDC">
        <w:rPr>
          <w:rFonts w:ascii="Tahoma" w:hAnsi="Tahoma" w:cs="Tahoma"/>
          <w:color w:val="000000"/>
          <w:shd w:val="clear" w:color="auto" w:fill="FFFFFF"/>
        </w:rPr>
        <w:t xml:space="preserve"> </w:t>
      </w:r>
      <w:r w:rsidR="00CA1BDC" w:rsidRPr="00CA1BDC">
        <w:rPr>
          <w:rFonts w:ascii="Arial" w:hAnsi="Arial" w:cs="Arial"/>
          <w:color w:val="000000"/>
          <w:sz w:val="24"/>
          <w:szCs w:val="24"/>
          <w:shd w:val="clear" w:color="auto" w:fill="FFFFFF"/>
        </w:rPr>
        <w:t xml:space="preserve">Es un relato autóctono, </w:t>
      </w:r>
      <w:r w:rsidR="00CA1BDC" w:rsidRPr="00CA1BDC">
        <w:rPr>
          <w:rFonts w:ascii="Arial" w:hAnsi="Arial" w:cs="Arial"/>
          <w:color w:val="000000"/>
          <w:sz w:val="24"/>
          <w:szCs w:val="24"/>
          <w:shd w:val="clear" w:color="auto" w:fill="FFFFFF"/>
        </w:rPr>
        <w:t>propio de una región o provincial</w:t>
      </w:r>
    </w:p>
    <w:p w:rsidR="003865D7" w:rsidRPr="003865D7" w:rsidRDefault="003865D7" w:rsidP="006E53AA">
      <w:pPr>
        <w:rPr>
          <w:rStyle w:val="Textoennegrita"/>
          <w:rFonts w:ascii="Arial" w:hAnsi="Arial" w:cs="Arial"/>
          <w:b w:val="0"/>
          <w:color w:val="000000" w:themeColor="text1"/>
          <w:sz w:val="24"/>
          <w:szCs w:val="24"/>
          <w:shd w:val="clear" w:color="auto" w:fill="FCFCFC"/>
        </w:rPr>
      </w:pPr>
      <w:r w:rsidRPr="00CA1BDC">
        <w:rPr>
          <w:rStyle w:val="Textoennegrita"/>
          <w:rFonts w:ascii="Arial" w:hAnsi="Arial" w:cs="Arial"/>
          <w:color w:val="000000" w:themeColor="text1"/>
          <w:sz w:val="24"/>
          <w:szCs w:val="24"/>
          <w:shd w:val="clear" w:color="auto" w:fill="FCFCFC"/>
        </w:rPr>
        <w:t>Leyendas rurales</w:t>
      </w:r>
      <w:r w:rsidR="00CA1BDC" w:rsidRPr="00CA1BDC">
        <w:rPr>
          <w:rStyle w:val="Textoennegrita"/>
          <w:rFonts w:ascii="Arial" w:hAnsi="Arial" w:cs="Arial"/>
          <w:color w:val="000000" w:themeColor="text1"/>
          <w:sz w:val="24"/>
          <w:szCs w:val="24"/>
          <w:shd w:val="clear" w:color="auto" w:fill="FCFCFC"/>
        </w:rPr>
        <w:t>:</w:t>
      </w:r>
      <w:r w:rsidR="00CA1BDC" w:rsidRPr="00CA1BDC">
        <w:rPr>
          <w:rFonts w:ascii="Arial" w:hAnsi="Arial" w:cs="Arial"/>
          <w:color w:val="000000"/>
          <w:sz w:val="26"/>
          <w:szCs w:val="26"/>
          <w:shd w:val="clear" w:color="auto" w:fill="FCFCFC"/>
        </w:rPr>
        <w:t xml:space="preserve"> </w:t>
      </w:r>
      <w:r w:rsidR="00CA1BDC" w:rsidRPr="00CA1BDC">
        <w:rPr>
          <w:rFonts w:ascii="Arial" w:hAnsi="Arial" w:cs="Arial"/>
          <w:color w:val="000000"/>
          <w:sz w:val="24"/>
          <w:szCs w:val="24"/>
          <w:shd w:val="clear" w:color="auto" w:fill="FCFCFC"/>
        </w:rPr>
        <w:t>Se desarrollan en únicamente en los campos.</w:t>
      </w:r>
    </w:p>
    <w:p w:rsidR="00BF747A" w:rsidRDefault="0053008A" w:rsidP="00BF747A">
      <w:pPr>
        <w:rPr>
          <w:rFonts w:ascii="Arial" w:hAnsi="Arial" w:cs="Arial"/>
          <w:sz w:val="24"/>
          <w:szCs w:val="24"/>
          <w:shd w:val="clear" w:color="auto" w:fill="FFFFFF"/>
        </w:rPr>
      </w:pPr>
      <w:r w:rsidRPr="00CA1BDC">
        <w:rPr>
          <w:rStyle w:val="Textoennegrita"/>
          <w:rFonts w:ascii="Arial" w:hAnsi="Arial" w:cs="Arial"/>
          <w:color w:val="000000" w:themeColor="text1"/>
          <w:sz w:val="24"/>
          <w:szCs w:val="24"/>
          <w:shd w:val="clear" w:color="auto" w:fill="FCFCFC"/>
        </w:rPr>
        <w:t xml:space="preserve">Leyendas  </w:t>
      </w:r>
      <w:r w:rsidR="00CA1BDC" w:rsidRPr="00CA1BDC">
        <w:rPr>
          <w:rStyle w:val="Textoennegrita"/>
          <w:rFonts w:ascii="Arial" w:hAnsi="Arial" w:cs="Arial"/>
          <w:color w:val="000000" w:themeColor="text1"/>
          <w:sz w:val="24"/>
          <w:szCs w:val="24"/>
          <w:shd w:val="clear" w:color="auto" w:fill="FCFCFC"/>
        </w:rPr>
        <w:t>urbanas:</w:t>
      </w:r>
      <w:r w:rsidR="00CA1BDC">
        <w:rPr>
          <w:shd w:val="clear" w:color="auto" w:fill="FFFFFF"/>
        </w:rPr>
        <w:t xml:space="preserve"> </w:t>
      </w:r>
      <w:r w:rsidR="00CA1BDC" w:rsidRPr="00BF747A">
        <w:rPr>
          <w:rFonts w:ascii="Arial" w:hAnsi="Arial" w:cs="Arial"/>
          <w:sz w:val="24"/>
          <w:szCs w:val="24"/>
          <w:shd w:val="clear" w:color="auto" w:fill="FFFFFF"/>
        </w:rPr>
        <w:t>Historias que se conocen en la actualidad y tienen vigencia</w:t>
      </w:r>
    </w:p>
    <w:p w:rsidR="00BF747A" w:rsidRDefault="00BF747A" w:rsidP="003D5942">
      <w:pPr>
        <w:pStyle w:val="Ttulo1"/>
        <w:jc w:val="center"/>
        <w:rPr>
          <w:rFonts w:ascii="Arial" w:hAnsi="Arial" w:cs="Arial"/>
          <w:b/>
          <w:color w:val="FF0000"/>
          <w:shd w:val="clear" w:color="auto" w:fill="FFFFFF"/>
        </w:rPr>
      </w:pPr>
      <w:r w:rsidRPr="00BF747A">
        <w:rPr>
          <w:rFonts w:ascii="Arial" w:hAnsi="Arial" w:cs="Arial"/>
          <w:b/>
          <w:color w:val="FF0000"/>
          <w:shd w:val="clear" w:color="auto" w:fill="FFFFFF"/>
        </w:rPr>
        <w:t>Ejercicio</w:t>
      </w:r>
    </w:p>
    <w:p w:rsidR="003865D7" w:rsidRDefault="00BF747A" w:rsidP="003D5942">
      <w:pPr>
        <w:pStyle w:val="Ttulo1"/>
        <w:ind w:left="360"/>
        <w:jc w:val="both"/>
        <w:rPr>
          <w:rFonts w:ascii="Arial" w:hAnsi="Arial" w:cs="Arial"/>
          <w:b/>
          <w:color w:val="000000" w:themeColor="text1"/>
          <w:sz w:val="24"/>
          <w:szCs w:val="24"/>
        </w:rPr>
      </w:pPr>
      <w:r w:rsidRPr="00BF747A">
        <w:rPr>
          <w:rFonts w:ascii="Arial" w:hAnsi="Arial" w:cs="Arial"/>
          <w:b/>
          <w:color w:val="000000" w:themeColor="text1"/>
          <w:sz w:val="24"/>
          <w:szCs w:val="24"/>
        </w:rPr>
        <w:t>Lee el texto y responde las preguntas:</w:t>
      </w:r>
    </w:p>
    <w:p w:rsidR="003D5942" w:rsidRDefault="003D5942" w:rsidP="003D5942">
      <w:pPr>
        <w:jc w:val="both"/>
        <w:rPr>
          <w:b/>
          <w:color w:val="FF0000"/>
          <w:sz w:val="24"/>
          <w:szCs w:val="24"/>
        </w:rPr>
      </w:pPr>
    </w:p>
    <w:p w:rsidR="00BF747A" w:rsidRPr="003D5942" w:rsidRDefault="00BF747A" w:rsidP="003D5942">
      <w:pPr>
        <w:jc w:val="center"/>
        <w:rPr>
          <w:rFonts w:ascii="Arial" w:hAnsi="Arial" w:cs="Arial"/>
          <w:b/>
          <w:color w:val="FF0000"/>
          <w:sz w:val="32"/>
          <w:szCs w:val="32"/>
        </w:rPr>
      </w:pPr>
      <w:r w:rsidRPr="003D5942">
        <w:rPr>
          <w:rFonts w:ascii="Arial" w:hAnsi="Arial" w:cs="Arial"/>
          <w:b/>
          <w:color w:val="FF0000"/>
          <w:sz w:val="32"/>
          <w:szCs w:val="32"/>
        </w:rPr>
        <w:lastRenderedPageBreak/>
        <w:t>LA LEYENDA DE LA CANDILEJA</w:t>
      </w:r>
    </w:p>
    <w:p w:rsidR="00BF747A" w:rsidRDefault="00BF747A" w:rsidP="003D5942">
      <w:pPr>
        <w:jc w:val="both"/>
        <w:rPr>
          <w:rFonts w:ascii="Arial" w:hAnsi="Arial" w:cs="Arial"/>
          <w:b/>
          <w:sz w:val="24"/>
          <w:szCs w:val="24"/>
        </w:rPr>
      </w:pPr>
      <w:r w:rsidRPr="00BF747A">
        <w:rPr>
          <w:rFonts w:ascii="Arial" w:hAnsi="Arial" w:cs="Arial"/>
          <w:b/>
          <w:sz w:val="24"/>
          <w:szCs w:val="24"/>
        </w:rPr>
        <w:t xml:space="preserve">La Candileja es una bola ígnea de tres hachones o luminarias, con brazos como tentáculos chisporroteantes de un rojo candela que produce ruidos de tiestos rotos. Persigue a borrachos, infieles y a padres de familia irresponsables y blandengues. Asusta también a los viajeros que transitan en horas avanzadas de la noche. Los abuelos y los tatarabuelos en hogares de familias numerosas narran esta leyenda una y otra vez para escarmiento o como lección moral a sus hijos y nietos. Según cuentan, hace muchísimos años había una anciana que tenía dos nietos, a quienes consentía demasiado, tolerándoles hasta las más extrañas ocurrencias, groserías y desenfrenos. (…) cuando murió la anciana, san pedro la recriminó por la falta de rigidez en la educación de sus dos pimpollos y la condenó a purgar sus penas en este mundo entre tres llamaradas de candela: el cuerpo de la anciana y el de los dos nietos. </w:t>
      </w:r>
    </w:p>
    <w:p w:rsidR="003D5942" w:rsidRPr="003D5942" w:rsidRDefault="003D5942" w:rsidP="003D5942">
      <w:pPr>
        <w:pStyle w:val="Prrafodelista"/>
        <w:numPr>
          <w:ilvl w:val="0"/>
          <w:numId w:val="2"/>
        </w:numPr>
        <w:jc w:val="both"/>
        <w:rPr>
          <w:rFonts w:ascii="Arial" w:hAnsi="Arial" w:cs="Arial"/>
          <w:b/>
          <w:sz w:val="24"/>
          <w:szCs w:val="24"/>
        </w:rPr>
      </w:pPr>
      <w:r w:rsidRPr="003D5942">
        <w:rPr>
          <w:rFonts w:ascii="Arial" w:hAnsi="Arial" w:cs="Arial"/>
          <w:b/>
          <w:sz w:val="24"/>
          <w:szCs w:val="24"/>
        </w:rPr>
        <w:t>¿Qué relación hay entre las personas a las que espanta la Candileja y el carácter de los nietos de la anciana?</w:t>
      </w:r>
    </w:p>
    <w:p w:rsidR="003D5942" w:rsidRDefault="003D5942" w:rsidP="003D5942">
      <w:pPr>
        <w:pStyle w:val="Prrafodelista"/>
        <w:numPr>
          <w:ilvl w:val="0"/>
          <w:numId w:val="2"/>
        </w:numPr>
        <w:jc w:val="both"/>
        <w:rPr>
          <w:rFonts w:ascii="Arial" w:hAnsi="Arial" w:cs="Arial"/>
          <w:b/>
          <w:sz w:val="24"/>
          <w:szCs w:val="24"/>
        </w:rPr>
      </w:pPr>
      <w:r w:rsidRPr="003D5942">
        <w:rPr>
          <w:rFonts w:ascii="Arial" w:hAnsi="Arial" w:cs="Arial"/>
          <w:b/>
          <w:sz w:val="24"/>
          <w:szCs w:val="24"/>
        </w:rPr>
        <w:t>¿Qué elemento sobrenatural se menciona en la leyenda? ¿Qué referencia religiosa contiene?</w:t>
      </w:r>
    </w:p>
    <w:p w:rsidR="003D5942" w:rsidRDefault="003D5942" w:rsidP="004045C8">
      <w:pPr>
        <w:jc w:val="both"/>
        <w:rPr>
          <w:rFonts w:ascii="Arial" w:hAnsi="Arial" w:cs="Arial"/>
          <w:b/>
          <w:sz w:val="24"/>
          <w:szCs w:val="24"/>
        </w:rPr>
      </w:pPr>
      <w:r w:rsidRPr="004045C8">
        <w:rPr>
          <w:rFonts w:ascii="Arial" w:hAnsi="Arial" w:cs="Arial"/>
          <w:b/>
          <w:color w:val="FF0000"/>
          <w:sz w:val="24"/>
          <w:szCs w:val="24"/>
        </w:rPr>
        <w:t xml:space="preserve">2. </w:t>
      </w:r>
      <w:r w:rsidRPr="004045C8">
        <w:rPr>
          <w:rFonts w:ascii="Arial" w:hAnsi="Arial" w:cs="Arial"/>
          <w:b/>
          <w:sz w:val="24"/>
          <w:szCs w:val="24"/>
        </w:rPr>
        <w:t>¿Existen en tu comunidad narraciones de tipo legendario? ¿Qué función crees que cumplen?</w:t>
      </w:r>
    </w:p>
    <w:p w:rsidR="004045C8" w:rsidRDefault="004045C8" w:rsidP="004045C8">
      <w:pPr>
        <w:jc w:val="both"/>
        <w:rPr>
          <w:rFonts w:ascii="Arial" w:hAnsi="Arial" w:cs="Arial"/>
          <w:b/>
          <w:sz w:val="24"/>
          <w:szCs w:val="24"/>
        </w:rPr>
      </w:pPr>
      <w:r w:rsidRPr="004045C8">
        <w:rPr>
          <w:rFonts w:ascii="Arial" w:hAnsi="Arial" w:cs="Arial"/>
          <w:b/>
          <w:color w:val="FF0000"/>
          <w:sz w:val="24"/>
          <w:szCs w:val="24"/>
        </w:rPr>
        <w:t>3</w:t>
      </w:r>
      <w:r>
        <w:t xml:space="preserve">. </w:t>
      </w:r>
      <w:r w:rsidRPr="004045C8">
        <w:rPr>
          <w:rFonts w:ascii="Arial" w:hAnsi="Arial" w:cs="Arial"/>
          <w:b/>
          <w:sz w:val="24"/>
          <w:szCs w:val="24"/>
        </w:rPr>
        <w:t>Averigua qué son las leyendas urbanas y dónde tienen lugar.</w:t>
      </w:r>
    </w:p>
    <w:p w:rsidR="004045C8" w:rsidRPr="004045C8" w:rsidRDefault="004045C8" w:rsidP="004045C8">
      <w:pPr>
        <w:jc w:val="center"/>
        <w:rPr>
          <w:rFonts w:ascii="Arial" w:hAnsi="Arial" w:cs="Arial"/>
          <w:b/>
          <w:color w:val="FF0000"/>
          <w:sz w:val="32"/>
          <w:szCs w:val="32"/>
        </w:rPr>
      </w:pPr>
      <w:r w:rsidRPr="004045C8">
        <w:rPr>
          <w:rFonts w:ascii="Arial" w:hAnsi="Arial" w:cs="Arial"/>
          <w:b/>
          <w:color w:val="FF0000"/>
          <w:sz w:val="32"/>
          <w:szCs w:val="32"/>
        </w:rPr>
        <w:t>EVALUACIÓN DE APRENDIZAJE</w:t>
      </w:r>
    </w:p>
    <w:p w:rsidR="004045C8" w:rsidRPr="004045C8" w:rsidRDefault="004045C8" w:rsidP="004045C8">
      <w:pPr>
        <w:jc w:val="both"/>
        <w:rPr>
          <w:rFonts w:ascii="Arial" w:hAnsi="Arial" w:cs="Arial"/>
          <w:b/>
          <w:color w:val="FF0000"/>
          <w:sz w:val="24"/>
          <w:szCs w:val="24"/>
        </w:rPr>
      </w:pPr>
      <w:r w:rsidRPr="004045C8">
        <w:rPr>
          <w:rFonts w:ascii="Arial" w:hAnsi="Arial" w:cs="Arial"/>
          <w:b/>
          <w:color w:val="FF0000"/>
          <w:sz w:val="24"/>
          <w:szCs w:val="24"/>
        </w:rPr>
        <w:t>Selecciona la característica que no es propia de las leyendas.</w:t>
      </w:r>
    </w:p>
    <w:p w:rsidR="003D5942" w:rsidRPr="00A419E9" w:rsidRDefault="004045C8" w:rsidP="00A419E9">
      <w:pPr>
        <w:pStyle w:val="Prrafodelista"/>
        <w:numPr>
          <w:ilvl w:val="0"/>
          <w:numId w:val="6"/>
        </w:numPr>
        <w:jc w:val="both"/>
        <w:rPr>
          <w:rFonts w:ascii="Arial" w:hAnsi="Arial" w:cs="Arial"/>
          <w:b/>
          <w:color w:val="000000" w:themeColor="text1"/>
          <w:sz w:val="24"/>
          <w:szCs w:val="24"/>
        </w:rPr>
      </w:pPr>
      <w:r w:rsidRPr="00A419E9">
        <w:rPr>
          <w:rFonts w:ascii="Arial" w:hAnsi="Arial" w:cs="Arial"/>
          <w:b/>
          <w:color w:val="000000" w:themeColor="text1"/>
          <w:sz w:val="24"/>
          <w:szCs w:val="24"/>
        </w:rPr>
        <w:t>Se origina en un hecho ocurrido realmente</w:t>
      </w:r>
    </w:p>
    <w:p w:rsidR="00A419E9" w:rsidRDefault="00A419E9" w:rsidP="00A419E9">
      <w:pPr>
        <w:jc w:val="both"/>
        <w:rPr>
          <w:rFonts w:ascii="Arial" w:hAnsi="Arial" w:cs="Arial"/>
          <w:b/>
          <w:sz w:val="24"/>
          <w:szCs w:val="24"/>
        </w:rPr>
      </w:pPr>
      <w:r>
        <w:rPr>
          <w:rFonts w:ascii="Arial" w:hAnsi="Arial" w:cs="Arial"/>
          <w:b/>
          <w:color w:val="FF0000"/>
          <w:sz w:val="24"/>
          <w:szCs w:val="24"/>
        </w:rPr>
        <w:t xml:space="preserve">B </w:t>
      </w:r>
      <w:r w:rsidRPr="00A419E9">
        <w:rPr>
          <w:rFonts w:ascii="Arial" w:hAnsi="Arial" w:cs="Arial"/>
          <w:b/>
          <w:sz w:val="24"/>
          <w:szCs w:val="24"/>
        </w:rPr>
        <w:t>refleja</w:t>
      </w:r>
      <w:r w:rsidRPr="00A419E9">
        <w:rPr>
          <w:rFonts w:ascii="Arial" w:hAnsi="Arial" w:cs="Arial"/>
          <w:b/>
          <w:sz w:val="24"/>
          <w:szCs w:val="24"/>
        </w:rPr>
        <w:t xml:space="preserve"> con exactitud acontecimientos históricos</w:t>
      </w:r>
    </w:p>
    <w:p w:rsidR="00A419E9" w:rsidRPr="00A419E9" w:rsidRDefault="00A419E9" w:rsidP="00A419E9">
      <w:pPr>
        <w:jc w:val="both"/>
        <w:rPr>
          <w:rFonts w:ascii="Arial" w:hAnsi="Arial" w:cs="Arial"/>
          <w:b/>
          <w:color w:val="000000" w:themeColor="text1"/>
          <w:sz w:val="24"/>
          <w:szCs w:val="24"/>
        </w:rPr>
      </w:pPr>
      <w:r w:rsidRPr="00A419E9">
        <w:rPr>
          <w:rFonts w:ascii="Arial" w:hAnsi="Arial" w:cs="Arial"/>
          <w:b/>
          <w:color w:val="FF0000"/>
          <w:sz w:val="24"/>
          <w:szCs w:val="24"/>
        </w:rPr>
        <w:t>C</w:t>
      </w:r>
      <w:r>
        <w:rPr>
          <w:rFonts w:ascii="Arial" w:hAnsi="Arial" w:cs="Arial"/>
          <w:b/>
          <w:color w:val="000000" w:themeColor="text1"/>
          <w:sz w:val="24"/>
          <w:szCs w:val="24"/>
        </w:rPr>
        <w:t xml:space="preserve"> </w:t>
      </w:r>
      <w:r w:rsidRPr="00A419E9">
        <w:rPr>
          <w:rFonts w:ascii="Arial" w:hAnsi="Arial" w:cs="Arial"/>
          <w:b/>
          <w:color w:val="000000" w:themeColor="text1"/>
          <w:sz w:val="24"/>
          <w:szCs w:val="24"/>
        </w:rPr>
        <w:t>Presenta una enseñanza para la comunidad donde tiene lugar.</w:t>
      </w:r>
    </w:p>
    <w:p w:rsidR="00A419E9" w:rsidRDefault="00A419E9" w:rsidP="00A419E9">
      <w:pPr>
        <w:jc w:val="center"/>
        <w:rPr>
          <w:rFonts w:ascii="Arial" w:hAnsi="Arial" w:cs="Arial"/>
          <w:b/>
          <w:color w:val="FF0000"/>
          <w:sz w:val="32"/>
          <w:szCs w:val="32"/>
        </w:rPr>
      </w:pPr>
      <w:r w:rsidRPr="00A419E9">
        <w:rPr>
          <w:rFonts w:ascii="Arial" w:hAnsi="Arial" w:cs="Arial"/>
          <w:b/>
          <w:color w:val="FF0000"/>
          <w:sz w:val="32"/>
          <w:szCs w:val="32"/>
        </w:rPr>
        <w:t>Solución</w:t>
      </w:r>
    </w:p>
    <w:p w:rsidR="00446DBB" w:rsidRDefault="00446DBB" w:rsidP="00446DBB">
      <w:pPr>
        <w:rPr>
          <w:rFonts w:ascii="Arial" w:hAnsi="Arial" w:cs="Arial"/>
          <w:color w:val="000000" w:themeColor="text1"/>
          <w:sz w:val="24"/>
          <w:szCs w:val="24"/>
        </w:rPr>
      </w:pPr>
      <w:r>
        <w:rPr>
          <w:rFonts w:ascii="Arial" w:hAnsi="Arial" w:cs="Arial"/>
          <w:color w:val="000000" w:themeColor="text1"/>
          <w:sz w:val="24"/>
          <w:szCs w:val="24"/>
        </w:rPr>
        <w:t>La relación que   hay en  las personas que asusta la  candileja  y los nietos de la de viejita es  que  son groseros   e   irresponsables</w:t>
      </w:r>
      <w:r w:rsidR="00C772B1">
        <w:rPr>
          <w:rFonts w:ascii="Arial" w:hAnsi="Arial" w:cs="Arial"/>
          <w:color w:val="000000" w:themeColor="text1"/>
          <w:sz w:val="24"/>
          <w:szCs w:val="24"/>
        </w:rPr>
        <w:t>.</w:t>
      </w:r>
    </w:p>
    <w:p w:rsidR="00446DBB" w:rsidRDefault="00446DBB" w:rsidP="00446DBB">
      <w:pPr>
        <w:rPr>
          <w:rFonts w:ascii="Arial" w:hAnsi="Arial" w:cs="Arial"/>
          <w:color w:val="000000" w:themeColor="text1"/>
          <w:sz w:val="24"/>
          <w:szCs w:val="24"/>
        </w:rPr>
      </w:pPr>
      <w:r>
        <w:rPr>
          <w:rFonts w:ascii="Arial" w:hAnsi="Arial" w:cs="Arial"/>
          <w:color w:val="000000" w:themeColor="text1"/>
          <w:sz w:val="24"/>
          <w:szCs w:val="24"/>
        </w:rPr>
        <w:t xml:space="preserve">El  elemento que se menciona  es  de  una  bola de fuego  y la referencia  religiosa que  </w:t>
      </w:r>
      <w:r w:rsidR="00C772B1">
        <w:rPr>
          <w:rFonts w:ascii="Arial" w:hAnsi="Arial" w:cs="Arial"/>
          <w:color w:val="000000" w:themeColor="text1"/>
          <w:sz w:val="24"/>
          <w:szCs w:val="24"/>
        </w:rPr>
        <w:t xml:space="preserve">contiene   es san pedro      </w:t>
      </w:r>
    </w:p>
    <w:p w:rsidR="0019166E" w:rsidRDefault="00446DBB" w:rsidP="0019166E">
      <w:pPr>
        <w:rPr>
          <w:rFonts w:ascii="Arial" w:hAnsi="Arial" w:cs="Arial"/>
          <w:color w:val="000000" w:themeColor="text1"/>
          <w:sz w:val="24"/>
          <w:szCs w:val="24"/>
        </w:rPr>
      </w:pPr>
      <w:r>
        <w:rPr>
          <w:rFonts w:ascii="Arial" w:hAnsi="Arial" w:cs="Arial"/>
          <w:color w:val="000000" w:themeColor="text1"/>
          <w:sz w:val="24"/>
          <w:szCs w:val="24"/>
        </w:rPr>
        <w:t xml:space="preserve"> </w:t>
      </w:r>
      <w:r w:rsidR="00746A55">
        <w:rPr>
          <w:rFonts w:ascii="Arial" w:hAnsi="Arial" w:cs="Arial"/>
          <w:color w:val="000000" w:themeColor="text1"/>
          <w:sz w:val="24"/>
          <w:szCs w:val="24"/>
        </w:rPr>
        <w:t xml:space="preserve">Si   por   ejemplo: el </w:t>
      </w:r>
      <w:r w:rsidR="00542AE3">
        <w:rPr>
          <w:rFonts w:ascii="Arial" w:hAnsi="Arial" w:cs="Arial"/>
          <w:color w:val="000000" w:themeColor="text1"/>
          <w:sz w:val="24"/>
          <w:szCs w:val="24"/>
        </w:rPr>
        <w:t xml:space="preserve">mohán. De </w:t>
      </w:r>
      <w:r w:rsidR="00746A55">
        <w:rPr>
          <w:rFonts w:ascii="Arial" w:hAnsi="Arial" w:cs="Arial"/>
          <w:color w:val="000000" w:themeColor="text1"/>
          <w:sz w:val="24"/>
          <w:szCs w:val="24"/>
        </w:rPr>
        <w:t xml:space="preserve"> </w:t>
      </w:r>
      <w:r w:rsidR="00542AE3">
        <w:rPr>
          <w:rFonts w:ascii="Arial" w:hAnsi="Arial" w:cs="Arial"/>
          <w:color w:val="000000" w:themeColor="text1"/>
          <w:sz w:val="24"/>
          <w:szCs w:val="24"/>
        </w:rPr>
        <w:t xml:space="preserve">resaltar en una cultura </w:t>
      </w:r>
    </w:p>
    <w:p w:rsidR="00542AE3" w:rsidRDefault="00BF7137" w:rsidP="00E81963">
      <w:pPr>
        <w:rPr>
          <w:rFonts w:ascii="Arial" w:hAnsi="Arial" w:cs="Arial"/>
          <w:color w:val="000000" w:themeColor="text1"/>
          <w:sz w:val="24"/>
          <w:szCs w:val="24"/>
          <w:shd w:val="clear" w:color="auto" w:fill="FFFFFF"/>
        </w:rPr>
      </w:pPr>
      <w:r w:rsidRPr="00E81963">
        <w:rPr>
          <w:rFonts w:ascii="Arial" w:hAnsi="Arial" w:cs="Arial"/>
          <w:color w:val="000000" w:themeColor="text1"/>
          <w:sz w:val="24"/>
          <w:szCs w:val="24"/>
        </w:rPr>
        <w:t xml:space="preserve">Las  leyendas  urbanas </w:t>
      </w:r>
      <w:r w:rsidR="00E81963" w:rsidRPr="00E81963">
        <w:rPr>
          <w:rFonts w:ascii="Arial" w:hAnsi="Arial" w:cs="Arial"/>
          <w:color w:val="000000" w:themeColor="text1"/>
          <w:sz w:val="24"/>
          <w:szCs w:val="24"/>
        </w:rPr>
        <w:t xml:space="preserve"> son </w:t>
      </w:r>
      <w:r w:rsidR="00E81963" w:rsidRPr="00E81963">
        <w:rPr>
          <w:rFonts w:ascii="Arial" w:hAnsi="Arial" w:cs="Arial"/>
          <w:color w:val="4D5156"/>
          <w:sz w:val="24"/>
          <w:szCs w:val="24"/>
          <w:shd w:val="clear" w:color="auto" w:fill="FFFFFF"/>
        </w:rPr>
        <w:t>e</w:t>
      </w:r>
      <w:r w:rsidR="00E81963" w:rsidRPr="00E81963">
        <w:rPr>
          <w:rFonts w:ascii="Arial" w:hAnsi="Arial" w:cs="Arial"/>
          <w:color w:val="4D5156"/>
          <w:sz w:val="24"/>
          <w:szCs w:val="24"/>
          <w:shd w:val="clear" w:color="auto" w:fill="FFFFFF"/>
        </w:rPr>
        <w:t>l  r</w:t>
      </w:r>
      <w:r w:rsidR="00E81963" w:rsidRPr="00E81963">
        <w:rPr>
          <w:rFonts w:ascii="Arial" w:hAnsi="Arial" w:cs="Arial"/>
          <w:color w:val="4D5156"/>
          <w:sz w:val="24"/>
          <w:szCs w:val="24"/>
          <w:shd w:val="clear" w:color="auto" w:fill="FFFFFF"/>
        </w:rPr>
        <w:t>ato perteneciente al folclore contemporáneo</w:t>
      </w:r>
      <w:r w:rsidR="00E81963" w:rsidRPr="00E81963">
        <w:rPr>
          <w:rFonts w:ascii="Arial" w:hAnsi="Arial" w:cs="Arial"/>
          <w:color w:val="4D5156"/>
          <w:sz w:val="24"/>
          <w:szCs w:val="24"/>
          <w:shd w:val="clear" w:color="auto" w:fill="FFFFFF"/>
        </w:rPr>
        <w:t xml:space="preserve">  y se encuentra </w:t>
      </w:r>
      <w:r w:rsidR="00E81963" w:rsidRPr="00E81963">
        <w:rPr>
          <w:rFonts w:ascii="Arial" w:hAnsi="Arial" w:cs="Arial"/>
          <w:color w:val="222222"/>
          <w:shd w:val="clear" w:color="auto" w:fill="FFFFFF"/>
        </w:rPr>
        <w:t> </w:t>
      </w:r>
      <w:r w:rsidR="00E81963" w:rsidRPr="00E81963">
        <w:rPr>
          <w:rFonts w:ascii="Arial" w:hAnsi="Arial" w:cs="Arial"/>
          <w:color w:val="000000" w:themeColor="text1"/>
          <w:sz w:val="24"/>
          <w:szCs w:val="24"/>
          <w:shd w:val="clear" w:color="auto" w:fill="FFFFFF"/>
        </w:rPr>
        <w:t>se encuentra en el límite de la credibilidad</w:t>
      </w:r>
      <w:r w:rsidR="00E81963">
        <w:rPr>
          <w:rFonts w:ascii="Arial" w:hAnsi="Arial" w:cs="Arial"/>
          <w:color w:val="000000" w:themeColor="text1"/>
          <w:sz w:val="24"/>
          <w:szCs w:val="24"/>
          <w:shd w:val="clear" w:color="auto" w:fill="FFFFFF"/>
        </w:rPr>
        <w:t xml:space="preserve">  </w:t>
      </w:r>
    </w:p>
    <w:p w:rsidR="009A4F1B" w:rsidRDefault="009A4F1B" w:rsidP="00E81963">
      <w:pPr>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lastRenderedPageBreak/>
        <w:t xml:space="preserve">La característica  que no es propia da  de las  leyendas  es la  </w:t>
      </w:r>
      <w:r>
        <w:rPr>
          <w:rFonts w:ascii="Arial" w:hAnsi="Arial" w:cs="Arial"/>
          <w:b/>
          <w:color w:val="FF0000"/>
          <w:sz w:val="24"/>
          <w:szCs w:val="24"/>
          <w:shd w:val="clear" w:color="auto" w:fill="FFFFFF"/>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3500000" w14:scaled="0"/>
            </w14:gradFill>
          </w14:textFill>
        </w:rPr>
        <w:t xml:space="preserve"> A </w:t>
      </w:r>
      <w:bookmarkStart w:id="0" w:name="_GoBack"/>
      <w:bookmarkEnd w:id="0"/>
    </w:p>
    <w:p w:rsidR="00E81963" w:rsidRDefault="00E81963" w:rsidP="00E81963">
      <w:pPr>
        <w:rPr>
          <w:rFonts w:ascii="Arial" w:hAnsi="Arial" w:cs="Arial"/>
          <w:color w:val="000000" w:themeColor="text1"/>
          <w:sz w:val="24"/>
          <w:szCs w:val="24"/>
          <w:shd w:val="clear" w:color="auto" w:fill="FFFFFF"/>
        </w:rPr>
      </w:pPr>
    </w:p>
    <w:p w:rsidR="00E81963" w:rsidRPr="00E81963" w:rsidRDefault="00E81963" w:rsidP="00E81963">
      <w:pPr>
        <w:rPr>
          <w:rFonts w:ascii="Arial" w:hAnsi="Arial" w:cs="Arial"/>
          <w:color w:val="000000" w:themeColor="text1"/>
          <w:sz w:val="24"/>
          <w:szCs w:val="24"/>
        </w:rPr>
      </w:pPr>
    </w:p>
    <w:sectPr w:rsidR="00E81963" w:rsidRPr="00E8196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35CF3"/>
    <w:multiLevelType w:val="hybridMultilevel"/>
    <w:tmpl w:val="F77CFD80"/>
    <w:lvl w:ilvl="0" w:tplc="C7C2D8A2">
      <w:start w:val="1"/>
      <w:numFmt w:val="lowerLetter"/>
      <w:lvlText w:val="%1."/>
      <w:lvlJc w:val="left"/>
      <w:pPr>
        <w:ind w:left="360" w:hanging="360"/>
      </w:pPr>
      <w:rPr>
        <w:rFonts w:hint="default"/>
        <w:color w:val="FF000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26170C8"/>
    <w:multiLevelType w:val="hybridMultilevel"/>
    <w:tmpl w:val="E8E2AD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2E060B5"/>
    <w:multiLevelType w:val="hybridMultilevel"/>
    <w:tmpl w:val="902ECC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B6914CE"/>
    <w:multiLevelType w:val="hybridMultilevel"/>
    <w:tmpl w:val="884E95E8"/>
    <w:lvl w:ilvl="0" w:tplc="C7C2D8A2">
      <w:start w:val="1"/>
      <w:numFmt w:val="lowerLetter"/>
      <w:lvlText w:val="%1."/>
      <w:lvlJc w:val="left"/>
      <w:pPr>
        <w:ind w:left="1080" w:hanging="360"/>
      </w:pPr>
      <w:rPr>
        <w:rFonts w:hint="default"/>
        <w:color w:val="FF000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2CF32761"/>
    <w:multiLevelType w:val="hybridMultilevel"/>
    <w:tmpl w:val="68A60462"/>
    <w:lvl w:ilvl="0" w:tplc="C7C2D8A2">
      <w:start w:val="1"/>
      <w:numFmt w:val="lowerLetter"/>
      <w:lvlText w:val="%1."/>
      <w:lvlJc w:val="left"/>
      <w:pPr>
        <w:ind w:left="644" w:hanging="360"/>
      </w:pPr>
      <w:rPr>
        <w:rFonts w:hint="default"/>
        <w:color w:val="FF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2531B50"/>
    <w:multiLevelType w:val="hybridMultilevel"/>
    <w:tmpl w:val="0FB26D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7E11B15"/>
    <w:multiLevelType w:val="hybridMultilevel"/>
    <w:tmpl w:val="6EDE99AE"/>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65996DB2"/>
    <w:multiLevelType w:val="hybridMultilevel"/>
    <w:tmpl w:val="2B8AB5E2"/>
    <w:lvl w:ilvl="0" w:tplc="240A000F">
      <w:start w:val="1"/>
      <w:numFmt w:val="decimal"/>
      <w:lvlText w:val="%1."/>
      <w:lvlJc w:val="left"/>
      <w:pPr>
        <w:ind w:left="1800" w:hanging="360"/>
      </w:p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num w:numId="1">
    <w:abstractNumId w:val="5"/>
  </w:num>
  <w:num w:numId="2">
    <w:abstractNumId w:val="4"/>
  </w:num>
  <w:num w:numId="3">
    <w:abstractNumId w:val="3"/>
  </w:num>
  <w:num w:numId="4">
    <w:abstractNumId w:val="7"/>
  </w:num>
  <w:num w:numId="5">
    <w:abstractNumId w:val="6"/>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3AA"/>
    <w:rsid w:val="0019166E"/>
    <w:rsid w:val="003865D7"/>
    <w:rsid w:val="003A79F4"/>
    <w:rsid w:val="003D5942"/>
    <w:rsid w:val="004045C8"/>
    <w:rsid w:val="00446DBB"/>
    <w:rsid w:val="004678AE"/>
    <w:rsid w:val="0053008A"/>
    <w:rsid w:val="00542AE3"/>
    <w:rsid w:val="006E53AA"/>
    <w:rsid w:val="00746A55"/>
    <w:rsid w:val="00792D68"/>
    <w:rsid w:val="009A4F1B"/>
    <w:rsid w:val="00A34EE5"/>
    <w:rsid w:val="00A419E9"/>
    <w:rsid w:val="00B909DD"/>
    <w:rsid w:val="00BF7137"/>
    <w:rsid w:val="00BF747A"/>
    <w:rsid w:val="00C772B1"/>
    <w:rsid w:val="00CA0D93"/>
    <w:rsid w:val="00CA1BDC"/>
    <w:rsid w:val="00D82095"/>
    <w:rsid w:val="00DD6721"/>
    <w:rsid w:val="00E81963"/>
    <w:rsid w:val="00EA108C"/>
    <w:rsid w:val="00FE545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D183DC-5E92-4281-937F-1065ABFE9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6E53A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6E53A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E53A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6E53A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6E53A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E53AA"/>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6E53AA"/>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6E53AA"/>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6E53AA"/>
    <w:rPr>
      <w:rFonts w:asciiTheme="majorHAnsi" w:eastAsiaTheme="majorEastAsia" w:hAnsiTheme="majorHAnsi" w:cstheme="majorBidi"/>
      <w:color w:val="2E74B5" w:themeColor="accent1" w:themeShade="BF"/>
    </w:rPr>
  </w:style>
  <w:style w:type="character" w:customStyle="1" w:styleId="Ttulo1Car">
    <w:name w:val="Título 1 Car"/>
    <w:basedOn w:val="Fuentedeprrafopredeter"/>
    <w:link w:val="Ttulo1"/>
    <w:uiPriority w:val="9"/>
    <w:rsid w:val="006E53AA"/>
    <w:rPr>
      <w:rFonts w:asciiTheme="majorHAnsi" w:eastAsiaTheme="majorEastAsia" w:hAnsiTheme="majorHAnsi" w:cstheme="majorBidi"/>
      <w:color w:val="2E74B5" w:themeColor="accent1" w:themeShade="BF"/>
      <w:sz w:val="32"/>
      <w:szCs w:val="32"/>
    </w:rPr>
  </w:style>
  <w:style w:type="character" w:styleId="Textoennegrita">
    <w:name w:val="Strong"/>
    <w:basedOn w:val="Fuentedeprrafopredeter"/>
    <w:uiPriority w:val="22"/>
    <w:qFormat/>
    <w:rsid w:val="003865D7"/>
    <w:rPr>
      <w:b/>
      <w:bCs/>
    </w:rPr>
  </w:style>
  <w:style w:type="character" w:styleId="Hipervnculo">
    <w:name w:val="Hyperlink"/>
    <w:basedOn w:val="Fuentedeprrafopredeter"/>
    <w:uiPriority w:val="99"/>
    <w:semiHidden/>
    <w:unhideWhenUsed/>
    <w:rsid w:val="00FE5459"/>
    <w:rPr>
      <w:color w:val="0000FF"/>
      <w:u w:val="single"/>
    </w:rPr>
  </w:style>
  <w:style w:type="paragraph" w:styleId="Prrafodelista">
    <w:name w:val="List Paragraph"/>
    <w:basedOn w:val="Normal"/>
    <w:uiPriority w:val="34"/>
    <w:qFormat/>
    <w:rsid w:val="003D59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1</Pages>
  <Words>576</Words>
  <Characters>3168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4</cp:revision>
  <dcterms:created xsi:type="dcterms:W3CDTF">2020-05-18T17:26:00Z</dcterms:created>
  <dcterms:modified xsi:type="dcterms:W3CDTF">2020-05-18T20:29:00Z</dcterms:modified>
</cp:coreProperties>
</file>