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9964"/>
      </w:tblGrid>
      <w:tr w:rsidR="000C650E" w:rsidRPr="00A44522" w:rsidTr="0048620D"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r w:rsidRPr="00A44522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267FD2" wp14:editId="3B025895">
                      <wp:simplePos x="0" y="0"/>
                      <wp:positionH relativeFrom="margin">
                        <wp:posOffset>2084705</wp:posOffset>
                      </wp:positionH>
                      <wp:positionV relativeFrom="paragraph">
                        <wp:posOffset>16510</wp:posOffset>
                      </wp:positionV>
                      <wp:extent cx="3048000" cy="647700"/>
                      <wp:effectExtent l="0" t="0" r="19050" b="19050"/>
                      <wp:wrapSquare wrapText="bothSides"/>
                      <wp:docPr id="1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C650E" w:rsidRDefault="000C650E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Actividades Académicas</w:t>
                                  </w:r>
                                </w:p>
                                <w:p w:rsidR="000C650E" w:rsidRDefault="00577718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>N° 1</w:t>
                                  </w:r>
                                </w:p>
                                <w:p w:rsidR="000C650E" w:rsidRDefault="000C650E" w:rsidP="000C65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  <w:t xml:space="preserve">Semana </w:t>
                                  </w:r>
                                </w:p>
                                <w:p w:rsidR="000C650E" w:rsidRDefault="000C650E" w:rsidP="000C650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67F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margin-left:164.15pt;margin-top:1.3pt;width:240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" fillcolor="window" strokecolor="windowText" strokeweight="2pt">
                      <v:textbox>
                        <w:txbxContent>
                          <w:p w:rsidR="000C650E" w:rsidRDefault="000C650E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Actividades Académicas</w:t>
                            </w:r>
                          </w:p>
                          <w:p w:rsidR="000C650E" w:rsidRDefault="00577718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N° 1</w:t>
                            </w:r>
                          </w:p>
                          <w:p w:rsidR="000C650E" w:rsidRDefault="000C650E" w:rsidP="000C65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Semana </w:t>
                            </w:r>
                          </w:p>
                          <w:p w:rsidR="000C650E" w:rsidRDefault="000C650E" w:rsidP="000C65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0C650E" w:rsidRPr="00A44522" w:rsidTr="0048620D">
        <w:tc>
          <w:tcPr>
            <w:tcW w:w="9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E" w:rsidRPr="00A44522" w:rsidRDefault="000C650E" w:rsidP="0048620D">
            <w:pPr>
              <w:tabs>
                <w:tab w:val="left" w:pos="2220"/>
              </w:tabs>
              <w:rPr>
                <w:b/>
              </w:rPr>
            </w:pPr>
          </w:p>
        </w:tc>
      </w:tr>
    </w:tbl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  <w:r w:rsidRPr="00A44522">
        <w:rPr>
          <w:rFonts w:ascii="Calibri" w:eastAsia="Calibri" w:hAnsi="Calibri" w:cs="Times New Roman"/>
          <w:b/>
        </w:rPr>
        <w:t xml:space="preserve">AREA:         HUMANIDADES                                                     </w:t>
      </w:r>
      <w:r>
        <w:rPr>
          <w:rFonts w:ascii="Calibri" w:eastAsia="Calibri" w:hAnsi="Calibri" w:cs="Times New Roman"/>
          <w:b/>
        </w:rPr>
        <w:t xml:space="preserve">                       CURSO: 9</w:t>
      </w:r>
    </w:p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  <w:r w:rsidRPr="00A44522">
        <w:rPr>
          <w:rFonts w:ascii="Calibri" w:eastAsia="Calibri" w:hAnsi="Calibri" w:cs="Times New Roman"/>
          <w:b/>
        </w:rPr>
        <w:t>ASIGNATURA:    ESPAÑOL                                                                  JORNADA: MAÑANA</w:t>
      </w:r>
    </w:p>
    <w:p w:rsidR="000C650E" w:rsidRPr="00A44522" w:rsidRDefault="000C650E" w:rsidP="000C650E">
      <w:pPr>
        <w:tabs>
          <w:tab w:val="left" w:pos="2220"/>
        </w:tabs>
        <w:rPr>
          <w:rFonts w:ascii="Calibri" w:eastAsia="Calibri" w:hAnsi="Calibri" w:cs="Times New Roman"/>
          <w:b/>
        </w:rPr>
      </w:pPr>
      <w:r w:rsidRPr="00A44522">
        <w:rPr>
          <w:rFonts w:ascii="Calibri" w:eastAsia="Calibri" w:hAnsi="Calibri" w:cs="Times New Roman"/>
          <w:b/>
        </w:rPr>
        <w:t>ESTUDIANTE:                                                                        DOCENTE: RAÚL CUENCA</w:t>
      </w:r>
    </w:p>
    <w:tbl>
      <w:tblPr>
        <w:tblStyle w:val="Tablaconcuadrcula1"/>
        <w:tblW w:w="10790" w:type="dxa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0C650E" w:rsidRPr="00A44522" w:rsidTr="00457B25">
        <w:trPr>
          <w:trHeight w:val="255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577718" w:rsidP="0048620D">
            <w:pPr>
              <w:tabs>
                <w:tab w:val="left" w:pos="22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DESEMPEÑOS</w:t>
            </w:r>
          </w:p>
        </w:tc>
      </w:tr>
      <w:tr w:rsidR="000C650E" w:rsidRPr="00A44522" w:rsidTr="00457B25">
        <w:trPr>
          <w:trHeight w:val="799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0E" w:rsidRPr="00A44522" w:rsidRDefault="000C650E" w:rsidP="0048620D">
            <w:pPr>
              <w:shd w:val="clear" w:color="auto" w:fill="FFFFFF"/>
              <w:ind w:left="720"/>
              <w:contextualSpacing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A44522">
              <w:rPr>
                <w:rFonts w:eastAsia="Times New Roman" w:cs="Calibri"/>
                <w:kern w:val="36"/>
                <w:szCs w:val="18"/>
                <w:lang w:eastAsia="es-CO"/>
              </w:rPr>
              <w:t>Competencias: Literaria, Textua</w:t>
            </w:r>
            <w:r w:rsidR="00430A74">
              <w:rPr>
                <w:rFonts w:eastAsia="Times New Roman" w:cs="Calibri"/>
                <w:kern w:val="36"/>
                <w:szCs w:val="18"/>
                <w:lang w:eastAsia="es-CO"/>
              </w:rPr>
              <w:t>l, Poética, Semántica, Gramatical</w:t>
            </w:r>
          </w:p>
          <w:p w:rsidR="000C650E" w:rsidRDefault="00FF3CFF" w:rsidP="000C650E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Reconocer las principales características de literatura de conquista y colonia</w:t>
            </w:r>
          </w:p>
          <w:p w:rsidR="000C650E" w:rsidRPr="000C650E" w:rsidRDefault="00FF3CFF" w:rsidP="00FF3CFF">
            <w:pPr>
              <w:pStyle w:val="Prrafodelista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Hacer comprensión lectora con textos </w:t>
            </w:r>
            <w:r w:rsidRPr="000C650E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</w:t>
            </w:r>
            <w:r w:rsidRPr="00FF3CFF">
              <w:rPr>
                <w:rFonts w:eastAsia="Times New Roman" w:cs="Calibri"/>
                <w:kern w:val="36"/>
                <w:szCs w:val="18"/>
                <w:lang w:eastAsia="es-CO"/>
              </w:rPr>
              <w:t>de literatura de conquista y colonia</w:t>
            </w:r>
          </w:p>
        </w:tc>
      </w:tr>
      <w:tr w:rsidR="000C650E" w:rsidRPr="00A44522" w:rsidTr="00457B25">
        <w:trPr>
          <w:trHeight w:val="799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0E" w:rsidRDefault="000C650E" w:rsidP="0048620D">
            <w:pPr>
              <w:shd w:val="clear" w:color="auto" w:fill="FFFFFF"/>
              <w:ind w:left="720"/>
              <w:contextualSpacing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</w:p>
          <w:p w:rsidR="00457B25" w:rsidRDefault="000C650E" w:rsidP="00457B25">
            <w:pPr>
              <w:shd w:val="clear" w:color="auto" w:fill="FFFFFF"/>
              <w:ind w:left="720"/>
              <w:contextualSpacing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CONTENIDO</w:t>
            </w:r>
          </w:p>
          <w:p w:rsidR="00457B25" w:rsidRDefault="00457B25" w:rsidP="009B3AF5">
            <w:pPr>
              <w:shd w:val="clear" w:color="auto" w:fill="FFFFFF"/>
              <w:contextualSpacing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el siguiente video que encontrará en el enlace </w:t>
            </w:r>
            <w:hyperlink r:id="rId5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https://www.youtube.com/watch?v=M_11KLP_8OM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y en las imágenes siguientes se explica acerca de la Liter</w:t>
            </w:r>
            <w:r w:rsidR="009B3AF5">
              <w:rPr>
                <w:rFonts w:eastAsia="Times New Roman" w:cs="Calibri"/>
                <w:kern w:val="36"/>
                <w:szCs w:val="18"/>
                <w:lang w:eastAsia="es-CO"/>
              </w:rPr>
              <w:t>atura de la Conquista en A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>mérica.</w:t>
            </w:r>
            <w:r w:rsidR="009B3AF5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Aunque los primeros escritores fueron los conquistadores españoles, se consideran las primeras manifestaciones de la literatura Hispanoamericana porque los personajes, el espacio y el tiempo son netamente americano, lo mismo las costumbres que narraban en sus escritos. </w:t>
            </w:r>
          </w:p>
          <w:tbl>
            <w:tblPr>
              <w:tblStyle w:val="Tablaconcuadrcula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0547"/>
            </w:tblGrid>
            <w:tr w:rsidR="00C160E8" w:rsidTr="00FF3CFF">
              <w:tc>
                <w:tcPr>
                  <w:tcW w:w="10384" w:type="dxa"/>
                </w:tcPr>
                <w:p w:rsidR="00FF3CFF" w:rsidRDefault="003E18FE" w:rsidP="003E18FE">
                  <w:pPr>
                    <w:tabs>
                      <w:tab w:val="center" w:pos="5165"/>
                      <w:tab w:val="left" w:pos="8922"/>
                    </w:tabs>
                    <w:spacing w:after="160" w:line="259" w:lineRule="auto"/>
                  </w:pPr>
                  <w:r>
                    <w:tab/>
                  </w:r>
                  <w:r w:rsidR="00FF3CFF" w:rsidRPr="00FF3CFF">
                    <w:t xml:space="preserve">LITERATURA DE CONQUISTA Y COLONIA </w:t>
                  </w:r>
                  <w:r>
                    <w:tab/>
                  </w:r>
                </w:p>
                <w:p w:rsidR="008B6834" w:rsidRDefault="008B6834" w:rsidP="008B6834">
                  <w:pPr>
                    <w:spacing w:after="160" w:line="259" w:lineRule="auto"/>
                    <w:jc w:val="both"/>
                  </w:pPr>
                  <w:r w:rsidRPr="008B6834">
                    <w:rPr>
                      <w:noProof/>
                      <w:lang w:val="en-US"/>
                    </w:rPr>
                    <w:drawing>
                      <wp:inline distT="0" distB="0" distL="0" distR="0" wp14:anchorId="75E7314F" wp14:editId="415BA2B4">
                        <wp:extent cx="6543675" cy="4133850"/>
                        <wp:effectExtent l="0" t="0" r="9525" b="0"/>
                        <wp:docPr id="4" name="Imagen 4" descr="La literatura de la conquista se inició en 1492, despuésdel descubrimiento de América, realizado por CristóbalColón. Esta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a literatura de la conquista se inició en 1492, despuésdel descubrimiento de América, realizado por CristóbalColón. Esta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3675" cy="413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CFF" w:rsidRDefault="008B6834" w:rsidP="00FF3CFF">
                  <w:pPr>
                    <w:spacing w:after="160" w:line="259" w:lineRule="auto"/>
                  </w:pPr>
                  <w:r w:rsidRPr="008B6834">
                    <w:rPr>
                      <w:noProof/>
                      <w:lang w:val="en-US"/>
                    </w:rPr>
                    <w:lastRenderedPageBreak/>
                    <w:drawing>
                      <wp:inline distT="0" distB="0" distL="0" distR="0" wp14:anchorId="737DA8BB" wp14:editId="36BF09DE">
                        <wp:extent cx="6934200" cy="3733800"/>
                        <wp:effectExtent l="0" t="0" r="0" b="0"/>
                        <wp:docPr id="6" name="Imagen 6" descr="   Las primeras obras en lengua española en América fueron escritas por autores    españoles que vinieron a las conquista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   Las primeras obras en lengua española en América fueron escritas por autores    españoles que vinieron a las conquista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0" cy="3733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0A74" w:rsidRDefault="00430A74" w:rsidP="00430A74">
                  <w:pPr>
                    <w:spacing w:after="160" w:line="259" w:lineRule="auto"/>
                  </w:pPr>
                </w:p>
                <w:p w:rsidR="00430A74" w:rsidRDefault="00430A74" w:rsidP="00430A74">
                  <w:pPr>
                    <w:spacing w:after="160" w:line="259" w:lineRule="auto"/>
                  </w:pPr>
                </w:p>
                <w:p w:rsidR="00430A74" w:rsidRDefault="00430A74" w:rsidP="00430A74">
                  <w:pPr>
                    <w:spacing w:after="160" w:line="259" w:lineRule="auto"/>
                  </w:pPr>
                </w:p>
              </w:tc>
            </w:tr>
          </w:tbl>
          <w:p w:rsidR="009C1C0E" w:rsidRDefault="009C1C0E" w:rsidP="000C650E">
            <w:pPr>
              <w:pStyle w:val="Prrafodelista"/>
              <w:shd w:val="clear" w:color="auto" w:fill="FFFFFF"/>
              <w:ind w:left="1440"/>
              <w:jc w:val="both"/>
              <w:outlineLvl w:val="0"/>
            </w:pPr>
          </w:p>
          <w:p w:rsidR="009C1C0E" w:rsidRPr="000C650E" w:rsidRDefault="008B6834" w:rsidP="008B6834">
            <w:pPr>
              <w:pStyle w:val="Prrafodelista"/>
              <w:shd w:val="clear" w:color="auto" w:fill="FFFFFF"/>
              <w:ind w:left="0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FF3CFF">
              <w:rPr>
                <w:noProof/>
                <w:lang w:val="en-US"/>
              </w:rPr>
              <w:drawing>
                <wp:inline distT="0" distB="0" distL="0" distR="0" wp14:anchorId="59EA4DE8" wp14:editId="0CBBA955">
                  <wp:extent cx="6791325" cy="2990850"/>
                  <wp:effectExtent l="0" t="0" r="9525" b="0"/>
                  <wp:docPr id="3" name="Imagen 3" descr="C:\Users\HP-PC\Downloads\descar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-PC\Downloads\descarga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37"/>
                          <a:stretch/>
                        </pic:blipFill>
                        <pic:spPr bwMode="auto">
                          <a:xfrm>
                            <a:off x="0" y="0"/>
                            <a:ext cx="67913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50E" w:rsidRPr="00A44522" w:rsidTr="00457B25">
        <w:trPr>
          <w:trHeight w:val="799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10" w:rsidRDefault="009B3AF5" w:rsidP="009B3AF5">
            <w:pPr>
              <w:shd w:val="clear" w:color="auto" w:fill="FFFFFF"/>
              <w:contextualSpacing/>
              <w:jc w:val="center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lastRenderedPageBreak/>
              <w:t>ACTIVIDADES</w:t>
            </w:r>
          </w:p>
          <w:p w:rsidR="009B3AF5" w:rsidRDefault="009B3AF5" w:rsidP="009B3AF5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Observe el video del enlace </w:t>
            </w:r>
            <w:hyperlink r:id="rId9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https://www.youtube.com/watch?v=M_11KLP_8OM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donde le explicarán algunos aspectos  relacionados con la Literatura de Conquista.</w:t>
            </w:r>
          </w:p>
          <w:p w:rsidR="009B3AF5" w:rsidRDefault="009B3AF5" w:rsidP="009B3AF5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>Lea las imágenes. En ellas encuentra la información puntual sobre la literatura de Conquista</w:t>
            </w:r>
            <w:r w:rsidR="006D407E">
              <w:rPr>
                <w:rFonts w:eastAsia="Times New Roman" w:cs="Calibri"/>
                <w:kern w:val="36"/>
                <w:szCs w:val="18"/>
                <w:lang w:eastAsia="es-CO"/>
              </w:rPr>
              <w:t xml:space="preserve">. </w:t>
            </w:r>
          </w:p>
          <w:p w:rsidR="002F1E66" w:rsidRDefault="002F1E66" w:rsidP="00495A2A">
            <w:pPr>
              <w:pStyle w:val="Prrafodelista"/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bookmarkStart w:id="0" w:name="_GoBack"/>
            <w:bookmarkEnd w:id="0"/>
          </w:p>
          <w:p w:rsidR="002F1E66" w:rsidRDefault="002F1E66" w:rsidP="002F1E66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el siguiente enlace, hay un artículo sobre cómo Colón, descubridor y cronista de américa, vio sirenas al llegar al Nuevo Mundo. </w:t>
            </w:r>
            <w:hyperlink r:id="rId10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https://www.vistaalmar.es/ciencia-tecnologia/historia/4411-como-inspiraron-los-manaties-las-leyendas-de-sirenas.html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>. Haga un cartel en defensa de los manatíes.</w:t>
            </w:r>
          </w:p>
          <w:p w:rsidR="002F1E66" w:rsidRDefault="00495A2A" w:rsidP="00495A2A">
            <w:pPr>
              <w:pStyle w:val="Prrafodelista"/>
              <w:numPr>
                <w:ilvl w:val="0"/>
                <w:numId w:val="17"/>
              </w:numPr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 w:rsidRPr="00495A2A">
              <w:rPr>
                <w:rFonts w:eastAsia="Times New Roman" w:cs="Calibri"/>
                <w:kern w:val="36"/>
                <w:szCs w:val="18"/>
                <w:lang w:eastAsia="es-CO"/>
              </w:rPr>
              <w:t>Con la información anterior, haga un friso escolar (</w:t>
            </w:r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 xml:space="preserve">UN FRISO Es un plegable de papel, que se hace juntando hojas de un mismo tamaño y doblándolas en ambas direcciones en forma de </w:t>
            </w:r>
            <w:proofErr w:type="spellStart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>zig</w:t>
            </w:r>
            <w:proofErr w:type="spellEnd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 xml:space="preserve"> </w:t>
            </w:r>
            <w:proofErr w:type="spellStart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>zag</w:t>
            </w:r>
            <w:proofErr w:type="spellEnd"/>
            <w:r w:rsidRPr="00495A2A">
              <w:rPr>
                <w:rFonts w:eastAsia="Times New Roman" w:cs="Calibri"/>
                <w:i/>
                <w:kern w:val="36"/>
                <w:szCs w:val="18"/>
                <w:lang w:eastAsia="es-CO"/>
              </w:rPr>
              <w:t>, elaborando un compendio final que se abre y cierra por cualquiera de los lados. ... El friso se desarrolla de forma individual y todo su contenido debe ser personalizado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). El </w:t>
            </w:r>
            <w:r w:rsidRPr="00495A2A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contenido </w:t>
            </w:r>
            <w:r>
              <w:rPr>
                <w:rFonts w:eastAsia="Times New Roman" w:cs="Calibri"/>
                <w:kern w:val="36"/>
                <w:szCs w:val="18"/>
                <w:lang w:eastAsia="es-CO"/>
              </w:rPr>
              <w:t>debe ser</w:t>
            </w:r>
            <w:r w:rsidRPr="00495A2A">
              <w:rPr>
                <w:rFonts w:eastAsia="Times New Roman" w:cs="Calibri"/>
                <w:kern w:val="36"/>
                <w:szCs w:val="18"/>
                <w:lang w:eastAsia="es-CO"/>
              </w:rPr>
              <w:t xml:space="preserve"> Literatura de la Conquista.</w:t>
            </w:r>
          </w:p>
          <w:p w:rsidR="00495A2A" w:rsidRPr="009B3AF5" w:rsidRDefault="00495A2A" w:rsidP="00495A2A">
            <w:pPr>
              <w:pStyle w:val="Prrafodelista"/>
              <w:shd w:val="clear" w:color="auto" w:fill="FFFFFF"/>
              <w:jc w:val="both"/>
              <w:outlineLvl w:val="0"/>
              <w:rPr>
                <w:rFonts w:eastAsia="Times New Roman" w:cs="Calibri"/>
                <w:kern w:val="36"/>
                <w:szCs w:val="18"/>
                <w:lang w:eastAsia="es-CO"/>
              </w:rPr>
            </w:pPr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En caso de no saber hacer un friso, vea las instrucciones en el siguiente tutorial: </w:t>
            </w:r>
            <w:hyperlink r:id="rId11" w:history="1">
              <w:r w:rsidRPr="00B137D9">
                <w:rPr>
                  <w:rStyle w:val="Hipervnculo"/>
                  <w:rFonts w:eastAsia="Times New Roman" w:cs="Calibri"/>
                  <w:kern w:val="36"/>
                  <w:szCs w:val="18"/>
                  <w:lang w:eastAsia="es-CO"/>
                </w:rPr>
                <w:t>https://www.youtube.com/watch?v=kxo1wyLArZ0</w:t>
              </w:r>
            </w:hyperlink>
            <w:r>
              <w:rPr>
                <w:rFonts w:eastAsia="Times New Roman" w:cs="Calibri"/>
                <w:kern w:val="36"/>
                <w:szCs w:val="18"/>
                <w:lang w:eastAsia="es-CO"/>
              </w:rPr>
              <w:t xml:space="preserve"> </w:t>
            </w:r>
          </w:p>
        </w:tc>
      </w:tr>
    </w:tbl>
    <w:p w:rsidR="00457B25" w:rsidRPr="00495A2A" w:rsidRDefault="00457B25">
      <w:pPr>
        <w:rPr>
          <w:i/>
        </w:rPr>
      </w:pPr>
    </w:p>
    <w:sectPr w:rsidR="00457B25" w:rsidRPr="00495A2A" w:rsidSect="000C65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2DED"/>
    <w:multiLevelType w:val="hybridMultilevel"/>
    <w:tmpl w:val="56F8C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11A0"/>
    <w:multiLevelType w:val="hybridMultilevel"/>
    <w:tmpl w:val="D45EA1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94F8A"/>
    <w:multiLevelType w:val="hybridMultilevel"/>
    <w:tmpl w:val="DD440F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443BE"/>
    <w:multiLevelType w:val="hybridMultilevel"/>
    <w:tmpl w:val="08ECAB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0F31D3"/>
    <w:multiLevelType w:val="hybridMultilevel"/>
    <w:tmpl w:val="F830C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AD6897"/>
    <w:multiLevelType w:val="hybridMultilevel"/>
    <w:tmpl w:val="5FB88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7368F"/>
    <w:multiLevelType w:val="hybridMultilevel"/>
    <w:tmpl w:val="B6847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81761C"/>
    <w:multiLevelType w:val="hybridMultilevel"/>
    <w:tmpl w:val="C7DAB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0B36"/>
    <w:multiLevelType w:val="hybridMultilevel"/>
    <w:tmpl w:val="D44E3A2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88441D0"/>
    <w:multiLevelType w:val="hybridMultilevel"/>
    <w:tmpl w:val="3FB0B5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E60878"/>
    <w:multiLevelType w:val="hybridMultilevel"/>
    <w:tmpl w:val="48A0704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19497A"/>
    <w:multiLevelType w:val="hybridMultilevel"/>
    <w:tmpl w:val="26EA58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F6023F"/>
    <w:multiLevelType w:val="hybridMultilevel"/>
    <w:tmpl w:val="8E060FC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5FBA3D59"/>
    <w:multiLevelType w:val="hybridMultilevel"/>
    <w:tmpl w:val="8512A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093820"/>
    <w:multiLevelType w:val="hybridMultilevel"/>
    <w:tmpl w:val="0E44B0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41463F"/>
    <w:multiLevelType w:val="hybridMultilevel"/>
    <w:tmpl w:val="332EE5C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  <w:num w:numId="12">
    <w:abstractNumId w:val="13"/>
  </w:num>
  <w:num w:numId="13">
    <w:abstractNumId w:val="9"/>
  </w:num>
  <w:num w:numId="14">
    <w:abstractNumId w:val="15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0E"/>
    <w:rsid w:val="000C650E"/>
    <w:rsid w:val="00114A80"/>
    <w:rsid w:val="001D08A1"/>
    <w:rsid w:val="001D7D93"/>
    <w:rsid w:val="002D2408"/>
    <w:rsid w:val="002F1E66"/>
    <w:rsid w:val="003A796D"/>
    <w:rsid w:val="003E18FE"/>
    <w:rsid w:val="00430A74"/>
    <w:rsid w:val="00457B25"/>
    <w:rsid w:val="00495A2A"/>
    <w:rsid w:val="00505B4B"/>
    <w:rsid w:val="00577718"/>
    <w:rsid w:val="006D407E"/>
    <w:rsid w:val="007C52D3"/>
    <w:rsid w:val="008B6834"/>
    <w:rsid w:val="00943C46"/>
    <w:rsid w:val="009B3AF5"/>
    <w:rsid w:val="009C1C0E"/>
    <w:rsid w:val="00A23C10"/>
    <w:rsid w:val="00B42A8C"/>
    <w:rsid w:val="00C160E8"/>
    <w:rsid w:val="00C71F33"/>
    <w:rsid w:val="00FB3AB7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D8FD"/>
  <w15:chartTrackingRefBased/>
  <w15:docId w15:val="{4123D42C-D766-4E93-9B0C-EF1AB5DF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50E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0C650E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0C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650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1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kxo1wyLArZ0" TargetMode="External"/><Relationship Id="rId5" Type="http://schemas.openxmlformats.org/officeDocument/2006/relationships/hyperlink" Target="https://www.youtube.com/watch?v=M_11KLP_8OM" TargetMode="External"/><Relationship Id="rId10" Type="http://schemas.openxmlformats.org/officeDocument/2006/relationships/hyperlink" Target="https://www.vistaalmar.es/ciencia-tecnologia/historia/4411-como-inspiraron-los-manaties-las-leyendas-de-siren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_11KLP_8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9</cp:revision>
  <cp:lastPrinted>2020-03-25T22:21:00Z</cp:lastPrinted>
  <dcterms:created xsi:type="dcterms:W3CDTF">2020-03-24T20:47:00Z</dcterms:created>
  <dcterms:modified xsi:type="dcterms:W3CDTF">2020-05-04T21:58:00Z</dcterms:modified>
</cp:coreProperties>
</file>