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27C" w:rsidRPr="00D1611D" w:rsidRDefault="0025027C" w:rsidP="0025027C">
      <w:pPr>
        <w:jc w:val="both"/>
        <w:rPr>
          <w:rFonts w:ascii="Arial" w:hAnsi="Arial" w:cs="Arial"/>
          <w:sz w:val="24"/>
        </w:rPr>
      </w:pPr>
      <w:bookmarkStart w:id="0" w:name="_GoBack"/>
      <w:r w:rsidRPr="00D1611D">
        <w:rPr>
          <w:rFonts w:ascii="Arial" w:hAnsi="Arial" w:cs="Arial"/>
          <w:color w:val="FF0000"/>
          <w:sz w:val="32"/>
        </w:rPr>
        <w:t>LAS INDEPENDENCIAS LATINOAMERICANAS</w:t>
      </w:r>
    </w:p>
    <w:bookmarkEnd w:id="0"/>
    <w:p w:rsidR="0025027C" w:rsidRPr="00D1611D" w:rsidRDefault="0025027C" w:rsidP="0025027C">
      <w:pPr>
        <w:jc w:val="both"/>
        <w:rPr>
          <w:rFonts w:ascii="Arial" w:hAnsi="Arial" w:cs="Arial"/>
        </w:rPr>
      </w:pPr>
      <w:r w:rsidRPr="00D1611D">
        <w:rPr>
          <w:rFonts w:ascii="Arial" w:hAnsi="Arial" w:cs="Arial"/>
        </w:rPr>
        <w:t>Para los habitantes de las colonias españolas en América, la Revolución Francesa constituyó un aliento a los movimientos de independencia que se venían promoviendo. Los virreinatos como el de Nueva España, Nueva Granada y Río de la Plata, entre otros, mantenían una relativa independencia respecto a la metrópoli, dada la gran distancia que los separaba de España y el ineficiente control que la Corona podía ejercer sobre sus dominios, debido a la lentitud de las comunicaciones. Tal situación se reflejaba en el hecho de que las órdenes del rey de España no se cumplían o se acataban de manera poco rigurosa. Prueba de ello es una frase que se hizo famosa por aquellos años, referida a las ordenanzas llegadas de España: “La ley se acata pero no se cumple”. Esta actitud ante la autoridad española había venido gestándose especialmente en un sector de la sociedad colonial: el grupo criollo.</w:t>
      </w:r>
    </w:p>
    <w:p w:rsidR="0025027C" w:rsidRPr="00D1611D" w:rsidRDefault="0025027C" w:rsidP="0025027C">
      <w:pPr>
        <w:jc w:val="both"/>
        <w:rPr>
          <w:rFonts w:ascii="Arial" w:hAnsi="Arial" w:cs="Arial"/>
          <w:color w:val="FF0000"/>
          <w:sz w:val="28"/>
        </w:rPr>
      </w:pPr>
    </w:p>
    <w:p w:rsidR="0025027C" w:rsidRPr="00D1611D" w:rsidRDefault="0025027C" w:rsidP="0025027C">
      <w:pPr>
        <w:jc w:val="both"/>
        <w:rPr>
          <w:rFonts w:ascii="Arial" w:hAnsi="Arial" w:cs="Arial"/>
          <w:color w:val="FF0000"/>
          <w:sz w:val="28"/>
        </w:rPr>
      </w:pPr>
      <w:r w:rsidRPr="00D1611D">
        <w:rPr>
          <w:rFonts w:ascii="Arial" w:hAnsi="Arial" w:cs="Arial"/>
          <w:color w:val="FF0000"/>
          <w:sz w:val="28"/>
        </w:rPr>
        <w:t xml:space="preserve">Conflictos sociales </w:t>
      </w:r>
    </w:p>
    <w:p w:rsidR="0025027C" w:rsidRPr="00D1611D" w:rsidRDefault="0025027C" w:rsidP="0025027C">
      <w:pPr>
        <w:jc w:val="both"/>
        <w:rPr>
          <w:rFonts w:ascii="Arial" w:hAnsi="Arial" w:cs="Arial"/>
        </w:rPr>
      </w:pPr>
      <w:r w:rsidRPr="00D1611D">
        <w:rPr>
          <w:rFonts w:ascii="Arial" w:hAnsi="Arial" w:cs="Arial"/>
        </w:rPr>
        <w:t xml:space="preserve">La sociedad colonial estaba dividida en varios grupos llamados castas, definidas según el origen étnico y el papel que desempeñaban en la organización colonial. La casta inferior estaba representada por los esclavos; a quienes le seguían los nativos americanos. A continuación, se ubicaban los mestizos. </w:t>
      </w:r>
    </w:p>
    <w:p w:rsidR="0025027C" w:rsidRPr="00D1611D" w:rsidRDefault="0025027C" w:rsidP="0025027C">
      <w:pPr>
        <w:jc w:val="both"/>
        <w:rPr>
          <w:rFonts w:ascii="Arial" w:hAnsi="Arial" w:cs="Arial"/>
        </w:rPr>
      </w:pPr>
      <w:r w:rsidRPr="00D1611D">
        <w:rPr>
          <w:rFonts w:ascii="Arial" w:hAnsi="Arial" w:cs="Arial"/>
        </w:rPr>
        <w:t xml:space="preserve">En la cúspide de la organización social se encontraban los criollos y finalmente los españoles. Entre los españoles y los criollos se repartían los cargos de la administración pública colonial; sin embargo, la preferencia la tenían los peninsulares sobre los criollos para ocupar cargos destacados en la organización política, es decir, el gobierno o en la organización eclesiástica, la Iglesia, que también gozaba de gran poder. </w:t>
      </w:r>
    </w:p>
    <w:p w:rsidR="0025027C" w:rsidRPr="00D1611D" w:rsidRDefault="0025027C" w:rsidP="0025027C">
      <w:pPr>
        <w:jc w:val="both"/>
        <w:rPr>
          <w:rFonts w:ascii="Arial" w:hAnsi="Arial" w:cs="Arial"/>
        </w:rPr>
      </w:pPr>
      <w:r w:rsidRPr="00D1611D">
        <w:rPr>
          <w:rFonts w:ascii="Arial" w:hAnsi="Arial" w:cs="Arial"/>
        </w:rPr>
        <w:t xml:space="preserve">Al margen del trato recibido por las castas inferiores de indios, negros y mestizos, la desigualdad de que eran objeto los criollos les provocaba un natural disgusto, pues creían tener el derecho de gobernarse a sí mismos en la tierra que los había visto nacer y a la cual consideraban propia. Por esta razón, demandaban, si no más privilegios que los peninsulares en América, sí un trato en condiciones de igualdad. </w:t>
      </w:r>
    </w:p>
    <w:p w:rsidR="0025027C" w:rsidRPr="00D1611D" w:rsidRDefault="0025027C" w:rsidP="0025027C">
      <w:pPr>
        <w:jc w:val="both"/>
        <w:rPr>
          <w:rFonts w:ascii="Arial" w:hAnsi="Arial" w:cs="Arial"/>
        </w:rPr>
      </w:pPr>
      <w:r w:rsidRPr="00D1611D">
        <w:rPr>
          <w:rFonts w:ascii="Arial" w:hAnsi="Arial" w:cs="Arial"/>
        </w:rPr>
        <w:t>En el aspecto económico, estos conflictos tomaron cauces muy peligrosos para el orden colonial en América. Con la relativa independencia que permitía la distancia entre España y las colonias, los criollos habían logrado desarrollar algunas incipientes industrias y contactos comerciales con las colonias vecinas; esto aunque fuera en contra de las disposiciones económicas de España, que pretendía el control absoluto de los negocios mediante el sistema de monopolios, rendía grandes ganancias a los inquietos negociantes americanos</w:t>
      </w:r>
    </w:p>
    <w:p w:rsidR="0025027C" w:rsidRDefault="0025027C" w:rsidP="0025027C">
      <w:pPr>
        <w:rPr>
          <w:rFonts w:ascii="Arial" w:hAnsi="Arial" w:cs="Arial"/>
        </w:rPr>
      </w:pPr>
    </w:p>
    <w:p w:rsidR="0025027C" w:rsidRPr="009C588B" w:rsidRDefault="0025027C" w:rsidP="0025027C">
      <w:pPr>
        <w:rPr>
          <w:rFonts w:ascii="Arial" w:hAnsi="Arial" w:cs="Arial"/>
        </w:rPr>
      </w:pPr>
    </w:p>
    <w:p w:rsidR="0025027C" w:rsidRDefault="0025027C" w:rsidP="0025027C">
      <w:pPr>
        <w:rPr>
          <w:rFonts w:ascii="Arial" w:hAnsi="Arial" w:cs="Arial"/>
        </w:rPr>
      </w:pPr>
    </w:p>
    <w:p w:rsidR="0025027C" w:rsidRPr="009C588B" w:rsidRDefault="0025027C" w:rsidP="0025027C">
      <w:pPr>
        <w:rPr>
          <w:rFonts w:ascii="Arial" w:hAnsi="Arial" w:cs="Arial"/>
        </w:rPr>
      </w:pPr>
    </w:p>
    <w:p w:rsidR="0025027C" w:rsidRPr="00D1611D" w:rsidRDefault="0025027C" w:rsidP="0025027C">
      <w:pPr>
        <w:jc w:val="center"/>
        <w:rPr>
          <w:rFonts w:ascii="Arial" w:hAnsi="Arial" w:cs="Arial"/>
          <w:color w:val="FF0000"/>
          <w:sz w:val="32"/>
        </w:rPr>
      </w:pPr>
      <w:r w:rsidRPr="00D1611D">
        <w:rPr>
          <w:rFonts w:ascii="Arial" w:hAnsi="Arial" w:cs="Arial"/>
          <w:color w:val="FF0000"/>
          <w:sz w:val="32"/>
        </w:rPr>
        <w:lastRenderedPageBreak/>
        <w:t>LOS SUCESOS EUROPEOS Y SU IMPACTO EN AMÉRICA</w:t>
      </w:r>
    </w:p>
    <w:p w:rsidR="0025027C" w:rsidRPr="00D1611D" w:rsidRDefault="0025027C" w:rsidP="0025027C">
      <w:pPr>
        <w:jc w:val="both"/>
        <w:rPr>
          <w:rFonts w:ascii="Arial" w:hAnsi="Arial" w:cs="Arial"/>
          <w:color w:val="FF0000"/>
          <w:sz w:val="24"/>
        </w:rPr>
      </w:pPr>
    </w:p>
    <w:p w:rsidR="0025027C" w:rsidRPr="00D1611D" w:rsidRDefault="0025027C" w:rsidP="0025027C">
      <w:pPr>
        <w:jc w:val="both"/>
        <w:rPr>
          <w:rFonts w:ascii="Arial" w:hAnsi="Arial" w:cs="Arial"/>
        </w:rPr>
      </w:pPr>
      <w:r w:rsidRPr="00D1611D">
        <w:rPr>
          <w:rFonts w:ascii="Arial" w:hAnsi="Arial" w:cs="Arial"/>
          <w:noProof/>
          <w:lang w:eastAsia="es-CO"/>
        </w:rPr>
        <w:drawing>
          <wp:inline distT="0" distB="0" distL="0" distR="0" wp14:anchorId="5355A75B" wp14:editId="18022DE5">
            <wp:extent cx="5667375" cy="2924175"/>
            <wp:effectExtent l="0" t="0" r="0" b="9525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5027C" w:rsidRPr="00D1611D" w:rsidRDefault="0025027C" w:rsidP="0025027C">
      <w:pPr>
        <w:jc w:val="both"/>
        <w:rPr>
          <w:rFonts w:ascii="Arial" w:hAnsi="Arial" w:cs="Arial"/>
        </w:rPr>
      </w:pPr>
    </w:p>
    <w:p w:rsidR="00A52676" w:rsidRPr="0025027C" w:rsidRDefault="0025027C" w:rsidP="0025027C">
      <w:pPr>
        <w:jc w:val="both"/>
        <w:rPr>
          <w:rFonts w:ascii="Arial" w:hAnsi="Arial" w:cs="Arial"/>
        </w:rPr>
      </w:pPr>
      <w:r w:rsidRPr="00D1611D">
        <w:rPr>
          <w:rFonts w:ascii="Arial" w:hAnsi="Arial" w:cs="Arial"/>
          <w:noProof/>
          <w:lang w:eastAsia="es-CO"/>
        </w:rPr>
        <w:drawing>
          <wp:inline distT="0" distB="0" distL="0" distR="0" wp14:anchorId="26A769E2" wp14:editId="7F95C5B6">
            <wp:extent cx="6467475" cy="4095750"/>
            <wp:effectExtent l="38100" t="57150" r="47625" b="38100"/>
            <wp:docPr id="6" name="Diagrama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sectPr w:rsidR="00A52676" w:rsidRPr="002502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12F95"/>
    <w:multiLevelType w:val="hybridMultilevel"/>
    <w:tmpl w:val="6A140D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4F6BA8"/>
    <w:multiLevelType w:val="hybridMultilevel"/>
    <w:tmpl w:val="B7DE34C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28"/>
    <w:rsid w:val="0004334B"/>
    <w:rsid w:val="001A6428"/>
    <w:rsid w:val="0025027C"/>
    <w:rsid w:val="00A5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D168095-A313-400B-ADFF-F5B26092C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2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A6428"/>
    <w:pPr>
      <w:ind w:left="720"/>
      <w:contextualSpacing/>
    </w:pPr>
  </w:style>
  <w:style w:type="paragraph" w:styleId="Sinespaciado">
    <w:name w:val="No Spacing"/>
    <w:uiPriority w:val="1"/>
    <w:qFormat/>
    <w:rsid w:val="001A6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CBD2F13-51C2-4EFD-9903-21732DBE3EE5}" type="doc">
      <dgm:prSet loTypeId="urn:microsoft.com/office/officeart/2005/8/layout/bProcess3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es-CO"/>
        </a:p>
      </dgm:t>
    </dgm:pt>
    <dgm:pt modelId="{D5105B91-F7FD-4B5F-B6C3-B0E18C96F858}">
      <dgm:prSet phldrT="[Texto]"/>
      <dgm:spPr/>
      <dgm:t>
        <a:bodyPr/>
        <a:lstStyle/>
        <a:p>
          <a:r>
            <a:rPr lang="es-CO"/>
            <a:t>Mientras en Europa se estremecían las viejas estructuras del antiguo régimen feudal por los avances de la oleada revolucionaria</a:t>
          </a:r>
        </a:p>
      </dgm:t>
    </dgm:pt>
    <dgm:pt modelId="{A56515D5-FD61-4FA8-AEC2-3F187051A895}" type="parTrans" cxnId="{738AF25E-CB80-495A-AEEE-46CC32B77F51}">
      <dgm:prSet/>
      <dgm:spPr/>
      <dgm:t>
        <a:bodyPr/>
        <a:lstStyle/>
        <a:p>
          <a:endParaRPr lang="es-CO"/>
        </a:p>
      </dgm:t>
    </dgm:pt>
    <dgm:pt modelId="{BADCEF51-2B94-4E89-B9A5-E6B75DC0B6F2}" type="sibTrans" cxnId="{738AF25E-CB80-495A-AEEE-46CC32B77F51}">
      <dgm:prSet/>
      <dgm:spPr/>
      <dgm:t>
        <a:bodyPr/>
        <a:lstStyle/>
        <a:p>
          <a:endParaRPr lang="es-CO"/>
        </a:p>
      </dgm:t>
    </dgm:pt>
    <dgm:pt modelId="{7723BF69-ADB8-446F-9768-CA9253E365C4}">
      <dgm:prSet phldrT="[Texto]"/>
      <dgm:spPr/>
      <dgm:t>
        <a:bodyPr/>
        <a:lstStyle/>
        <a:p>
          <a:r>
            <a:rPr lang="es-CO"/>
            <a:t>En las posesiones de la Corona española en América comenzaban a florecer varios movimientos de independencia</a:t>
          </a:r>
        </a:p>
      </dgm:t>
    </dgm:pt>
    <dgm:pt modelId="{531B4C51-1763-4F1B-9BE7-3625E0434E84}" type="parTrans" cxnId="{3D8C9772-BD67-4945-BD5A-25159232E7B8}">
      <dgm:prSet/>
      <dgm:spPr/>
      <dgm:t>
        <a:bodyPr/>
        <a:lstStyle/>
        <a:p>
          <a:endParaRPr lang="es-CO"/>
        </a:p>
      </dgm:t>
    </dgm:pt>
    <dgm:pt modelId="{4A206E3F-C30A-425E-AA67-46AFD85601E0}" type="sibTrans" cxnId="{3D8C9772-BD67-4945-BD5A-25159232E7B8}">
      <dgm:prSet/>
      <dgm:spPr/>
      <dgm:t>
        <a:bodyPr/>
        <a:lstStyle/>
        <a:p>
          <a:endParaRPr lang="es-CO"/>
        </a:p>
      </dgm:t>
    </dgm:pt>
    <dgm:pt modelId="{15C0A225-E8E5-4A5A-8359-19096E7C9EA3}">
      <dgm:prSet phldrT="[Texto]"/>
      <dgm:spPr/>
      <dgm:t>
        <a:bodyPr/>
        <a:lstStyle/>
        <a:p>
          <a:r>
            <a:rPr lang="es-CO"/>
            <a:t>Que alentados por la Revolución Francesa, pero con sus propias y particulares características</a:t>
          </a:r>
        </a:p>
      </dgm:t>
    </dgm:pt>
    <dgm:pt modelId="{FD9BFD6A-F748-4B90-9C86-62D4FA14B6A0}" type="parTrans" cxnId="{9C9C8290-9EE7-4C89-A7B9-FB33D20E2106}">
      <dgm:prSet/>
      <dgm:spPr/>
      <dgm:t>
        <a:bodyPr/>
        <a:lstStyle/>
        <a:p>
          <a:endParaRPr lang="es-CO"/>
        </a:p>
      </dgm:t>
    </dgm:pt>
    <dgm:pt modelId="{F62F229D-DFCC-4AAD-AE7B-902F64B709DE}" type="sibTrans" cxnId="{9C9C8290-9EE7-4C89-A7B9-FB33D20E2106}">
      <dgm:prSet/>
      <dgm:spPr/>
      <dgm:t>
        <a:bodyPr/>
        <a:lstStyle/>
        <a:p>
          <a:endParaRPr lang="es-CO"/>
        </a:p>
      </dgm:t>
    </dgm:pt>
    <dgm:pt modelId="{A91D2AA4-8D3D-4F64-8BBB-AC2CDB2FEBD1}">
      <dgm:prSet phldrT="[Texto]"/>
      <dgm:spPr/>
      <dgm:t>
        <a:bodyPr/>
        <a:lstStyle/>
        <a:p>
          <a:r>
            <a:rPr lang="es-CO"/>
            <a:t>Harían derrumbar el sistema colonial y darían a luz nuevas naciones independientes. </a:t>
          </a:r>
        </a:p>
      </dgm:t>
    </dgm:pt>
    <dgm:pt modelId="{67EE3FED-76B6-40DE-8FD5-1CD345EB8F2A}" type="parTrans" cxnId="{2D31474F-BFEA-4EB2-B6BD-AEFC42559544}">
      <dgm:prSet/>
      <dgm:spPr/>
      <dgm:t>
        <a:bodyPr/>
        <a:lstStyle/>
        <a:p>
          <a:endParaRPr lang="es-CO"/>
        </a:p>
      </dgm:t>
    </dgm:pt>
    <dgm:pt modelId="{AB9442B6-349B-4C80-BB21-ED565835E5EF}" type="sibTrans" cxnId="{2D31474F-BFEA-4EB2-B6BD-AEFC42559544}">
      <dgm:prSet/>
      <dgm:spPr/>
      <dgm:t>
        <a:bodyPr/>
        <a:lstStyle/>
        <a:p>
          <a:endParaRPr lang="es-CO"/>
        </a:p>
      </dgm:t>
    </dgm:pt>
    <dgm:pt modelId="{95CAE622-E78C-4B55-AB2C-1CBE5FBB3044}" type="pres">
      <dgm:prSet presAssocID="{CCBD2F13-51C2-4EFD-9903-21732DBE3EE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EEC4AD3F-EE5C-452A-B96D-437157DAD0F5}" type="pres">
      <dgm:prSet presAssocID="{D5105B91-F7FD-4B5F-B6C3-B0E18C96F858}" presName="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F97884B2-B001-4859-85C7-F15298C5AEAB}" type="pres">
      <dgm:prSet presAssocID="{BADCEF51-2B94-4E89-B9A5-E6B75DC0B6F2}" presName="sibTrans" presStyleLbl="sibTrans1D1" presStyleIdx="0" presStyleCnt="3"/>
      <dgm:spPr/>
      <dgm:t>
        <a:bodyPr/>
        <a:lstStyle/>
        <a:p>
          <a:endParaRPr lang="es-CO"/>
        </a:p>
      </dgm:t>
    </dgm:pt>
    <dgm:pt modelId="{F51F7F74-4658-4C16-AF51-346ED8F470D1}" type="pres">
      <dgm:prSet presAssocID="{BADCEF51-2B94-4E89-B9A5-E6B75DC0B6F2}" presName="connectorText" presStyleLbl="sibTrans1D1" presStyleIdx="0" presStyleCnt="3"/>
      <dgm:spPr/>
      <dgm:t>
        <a:bodyPr/>
        <a:lstStyle/>
        <a:p>
          <a:endParaRPr lang="es-CO"/>
        </a:p>
      </dgm:t>
    </dgm:pt>
    <dgm:pt modelId="{2A585644-C671-459B-B787-9504DE0CC95C}" type="pres">
      <dgm:prSet presAssocID="{7723BF69-ADB8-446F-9768-CA9253E365C4}" presName="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0057AFC-6022-469F-9A25-614F1E880C2C}" type="pres">
      <dgm:prSet presAssocID="{4A206E3F-C30A-425E-AA67-46AFD85601E0}" presName="sibTrans" presStyleLbl="sibTrans1D1" presStyleIdx="1" presStyleCnt="3"/>
      <dgm:spPr/>
      <dgm:t>
        <a:bodyPr/>
        <a:lstStyle/>
        <a:p>
          <a:endParaRPr lang="es-CO"/>
        </a:p>
      </dgm:t>
    </dgm:pt>
    <dgm:pt modelId="{CD524D2E-FA32-45AA-B8C4-4A12D3230879}" type="pres">
      <dgm:prSet presAssocID="{4A206E3F-C30A-425E-AA67-46AFD85601E0}" presName="connectorText" presStyleLbl="sibTrans1D1" presStyleIdx="1" presStyleCnt="3"/>
      <dgm:spPr/>
      <dgm:t>
        <a:bodyPr/>
        <a:lstStyle/>
        <a:p>
          <a:endParaRPr lang="es-CO"/>
        </a:p>
      </dgm:t>
    </dgm:pt>
    <dgm:pt modelId="{AE6F151E-EDC3-4D91-B676-3A629D9C9663}" type="pres">
      <dgm:prSet presAssocID="{15C0A225-E8E5-4A5A-8359-19096E7C9EA3}" presName="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CF49803-3C98-4E42-A4AF-8A7CA5F36834}" type="pres">
      <dgm:prSet presAssocID="{F62F229D-DFCC-4AAD-AE7B-902F64B709DE}" presName="sibTrans" presStyleLbl="sibTrans1D1" presStyleIdx="2" presStyleCnt="3"/>
      <dgm:spPr/>
      <dgm:t>
        <a:bodyPr/>
        <a:lstStyle/>
        <a:p>
          <a:endParaRPr lang="es-CO"/>
        </a:p>
      </dgm:t>
    </dgm:pt>
    <dgm:pt modelId="{99CF354A-A42E-4C7A-B46F-291EFB020FBB}" type="pres">
      <dgm:prSet presAssocID="{F62F229D-DFCC-4AAD-AE7B-902F64B709DE}" presName="connectorText" presStyleLbl="sibTrans1D1" presStyleIdx="2" presStyleCnt="3"/>
      <dgm:spPr/>
      <dgm:t>
        <a:bodyPr/>
        <a:lstStyle/>
        <a:p>
          <a:endParaRPr lang="es-CO"/>
        </a:p>
      </dgm:t>
    </dgm:pt>
    <dgm:pt modelId="{46457757-1514-4709-AA23-408C5D7042EC}" type="pres">
      <dgm:prSet presAssocID="{A91D2AA4-8D3D-4F64-8BBB-AC2CDB2FEBD1}" presName="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01E5D1F2-BFE7-40E9-BD40-FFC24DEA3C77}" type="presOf" srcId="{CCBD2F13-51C2-4EFD-9903-21732DBE3EE5}" destId="{95CAE622-E78C-4B55-AB2C-1CBE5FBB3044}" srcOrd="0" destOrd="0" presId="urn:microsoft.com/office/officeart/2005/8/layout/bProcess3"/>
    <dgm:cxn modelId="{EE326C1F-E57C-4040-B367-959C610A6564}" type="presOf" srcId="{BADCEF51-2B94-4E89-B9A5-E6B75DC0B6F2}" destId="{F51F7F74-4658-4C16-AF51-346ED8F470D1}" srcOrd="1" destOrd="0" presId="urn:microsoft.com/office/officeart/2005/8/layout/bProcess3"/>
    <dgm:cxn modelId="{D8556381-3955-4FB7-9FB9-1D586BB69C47}" type="presOf" srcId="{BADCEF51-2B94-4E89-B9A5-E6B75DC0B6F2}" destId="{F97884B2-B001-4859-85C7-F15298C5AEAB}" srcOrd="0" destOrd="0" presId="urn:microsoft.com/office/officeart/2005/8/layout/bProcess3"/>
    <dgm:cxn modelId="{2DCCA5B6-16DC-40E3-AFDA-A0BCDDBA20C2}" type="presOf" srcId="{4A206E3F-C30A-425E-AA67-46AFD85601E0}" destId="{CD524D2E-FA32-45AA-B8C4-4A12D3230879}" srcOrd="1" destOrd="0" presId="urn:microsoft.com/office/officeart/2005/8/layout/bProcess3"/>
    <dgm:cxn modelId="{3D8C9772-BD67-4945-BD5A-25159232E7B8}" srcId="{CCBD2F13-51C2-4EFD-9903-21732DBE3EE5}" destId="{7723BF69-ADB8-446F-9768-CA9253E365C4}" srcOrd="1" destOrd="0" parTransId="{531B4C51-1763-4F1B-9BE7-3625E0434E84}" sibTransId="{4A206E3F-C30A-425E-AA67-46AFD85601E0}"/>
    <dgm:cxn modelId="{28A863A3-21B5-41B5-822D-B97676C58883}" type="presOf" srcId="{4A206E3F-C30A-425E-AA67-46AFD85601E0}" destId="{50057AFC-6022-469F-9A25-614F1E880C2C}" srcOrd="0" destOrd="0" presId="urn:microsoft.com/office/officeart/2005/8/layout/bProcess3"/>
    <dgm:cxn modelId="{738AF25E-CB80-495A-AEEE-46CC32B77F51}" srcId="{CCBD2F13-51C2-4EFD-9903-21732DBE3EE5}" destId="{D5105B91-F7FD-4B5F-B6C3-B0E18C96F858}" srcOrd="0" destOrd="0" parTransId="{A56515D5-FD61-4FA8-AEC2-3F187051A895}" sibTransId="{BADCEF51-2B94-4E89-B9A5-E6B75DC0B6F2}"/>
    <dgm:cxn modelId="{8D18CC29-4EAB-40DC-AFA8-4777EA67DE04}" type="presOf" srcId="{7723BF69-ADB8-446F-9768-CA9253E365C4}" destId="{2A585644-C671-459B-B787-9504DE0CC95C}" srcOrd="0" destOrd="0" presId="urn:microsoft.com/office/officeart/2005/8/layout/bProcess3"/>
    <dgm:cxn modelId="{64681269-70FC-4C56-A437-0A1D082619F4}" type="presOf" srcId="{A91D2AA4-8D3D-4F64-8BBB-AC2CDB2FEBD1}" destId="{46457757-1514-4709-AA23-408C5D7042EC}" srcOrd="0" destOrd="0" presId="urn:microsoft.com/office/officeart/2005/8/layout/bProcess3"/>
    <dgm:cxn modelId="{05C9ADD6-A6B7-49DA-A2F2-97F5F60690AB}" type="presOf" srcId="{F62F229D-DFCC-4AAD-AE7B-902F64B709DE}" destId="{2CF49803-3C98-4E42-A4AF-8A7CA5F36834}" srcOrd="0" destOrd="0" presId="urn:microsoft.com/office/officeart/2005/8/layout/bProcess3"/>
    <dgm:cxn modelId="{2D31474F-BFEA-4EB2-B6BD-AEFC42559544}" srcId="{CCBD2F13-51C2-4EFD-9903-21732DBE3EE5}" destId="{A91D2AA4-8D3D-4F64-8BBB-AC2CDB2FEBD1}" srcOrd="3" destOrd="0" parTransId="{67EE3FED-76B6-40DE-8FD5-1CD345EB8F2A}" sibTransId="{AB9442B6-349B-4C80-BB21-ED565835E5EF}"/>
    <dgm:cxn modelId="{9C9C8290-9EE7-4C89-A7B9-FB33D20E2106}" srcId="{CCBD2F13-51C2-4EFD-9903-21732DBE3EE5}" destId="{15C0A225-E8E5-4A5A-8359-19096E7C9EA3}" srcOrd="2" destOrd="0" parTransId="{FD9BFD6A-F748-4B90-9C86-62D4FA14B6A0}" sibTransId="{F62F229D-DFCC-4AAD-AE7B-902F64B709DE}"/>
    <dgm:cxn modelId="{A2053E3A-C1B1-4D08-8C88-911D70916349}" type="presOf" srcId="{15C0A225-E8E5-4A5A-8359-19096E7C9EA3}" destId="{AE6F151E-EDC3-4D91-B676-3A629D9C9663}" srcOrd="0" destOrd="0" presId="urn:microsoft.com/office/officeart/2005/8/layout/bProcess3"/>
    <dgm:cxn modelId="{7D4F64E7-6E55-4DF1-8C23-9E859E2C52DB}" type="presOf" srcId="{F62F229D-DFCC-4AAD-AE7B-902F64B709DE}" destId="{99CF354A-A42E-4C7A-B46F-291EFB020FBB}" srcOrd="1" destOrd="0" presId="urn:microsoft.com/office/officeart/2005/8/layout/bProcess3"/>
    <dgm:cxn modelId="{B0B3DEE5-C9C2-4BAC-84BE-723D36820639}" type="presOf" srcId="{D5105B91-F7FD-4B5F-B6C3-B0E18C96F858}" destId="{EEC4AD3F-EE5C-452A-B96D-437157DAD0F5}" srcOrd="0" destOrd="0" presId="urn:microsoft.com/office/officeart/2005/8/layout/bProcess3"/>
    <dgm:cxn modelId="{6A684AA6-4197-46A7-A5DF-3728B925871F}" type="presParOf" srcId="{95CAE622-E78C-4B55-AB2C-1CBE5FBB3044}" destId="{EEC4AD3F-EE5C-452A-B96D-437157DAD0F5}" srcOrd="0" destOrd="0" presId="urn:microsoft.com/office/officeart/2005/8/layout/bProcess3"/>
    <dgm:cxn modelId="{5C642107-31DB-48A4-A2D6-87EEF8722AFC}" type="presParOf" srcId="{95CAE622-E78C-4B55-AB2C-1CBE5FBB3044}" destId="{F97884B2-B001-4859-85C7-F15298C5AEAB}" srcOrd="1" destOrd="0" presId="urn:microsoft.com/office/officeart/2005/8/layout/bProcess3"/>
    <dgm:cxn modelId="{1100D756-755C-4699-B3ED-A4D6B8D036DF}" type="presParOf" srcId="{F97884B2-B001-4859-85C7-F15298C5AEAB}" destId="{F51F7F74-4658-4C16-AF51-346ED8F470D1}" srcOrd="0" destOrd="0" presId="urn:microsoft.com/office/officeart/2005/8/layout/bProcess3"/>
    <dgm:cxn modelId="{682A931A-8EAF-476F-AA36-1819BA27C4BB}" type="presParOf" srcId="{95CAE622-E78C-4B55-AB2C-1CBE5FBB3044}" destId="{2A585644-C671-459B-B787-9504DE0CC95C}" srcOrd="2" destOrd="0" presId="urn:microsoft.com/office/officeart/2005/8/layout/bProcess3"/>
    <dgm:cxn modelId="{EC8B1C65-B09F-4C96-BAF3-96D1D5941388}" type="presParOf" srcId="{95CAE622-E78C-4B55-AB2C-1CBE5FBB3044}" destId="{50057AFC-6022-469F-9A25-614F1E880C2C}" srcOrd="3" destOrd="0" presId="urn:microsoft.com/office/officeart/2005/8/layout/bProcess3"/>
    <dgm:cxn modelId="{27DA120A-540F-4F25-B179-E5B5A1E1A815}" type="presParOf" srcId="{50057AFC-6022-469F-9A25-614F1E880C2C}" destId="{CD524D2E-FA32-45AA-B8C4-4A12D3230879}" srcOrd="0" destOrd="0" presId="urn:microsoft.com/office/officeart/2005/8/layout/bProcess3"/>
    <dgm:cxn modelId="{7A30981E-AF10-4307-96A6-0897CA7B50FF}" type="presParOf" srcId="{95CAE622-E78C-4B55-AB2C-1CBE5FBB3044}" destId="{AE6F151E-EDC3-4D91-B676-3A629D9C9663}" srcOrd="4" destOrd="0" presId="urn:microsoft.com/office/officeart/2005/8/layout/bProcess3"/>
    <dgm:cxn modelId="{68EC1521-2FB5-4B43-A62F-3A744C85EE1F}" type="presParOf" srcId="{95CAE622-E78C-4B55-AB2C-1CBE5FBB3044}" destId="{2CF49803-3C98-4E42-A4AF-8A7CA5F36834}" srcOrd="5" destOrd="0" presId="urn:microsoft.com/office/officeart/2005/8/layout/bProcess3"/>
    <dgm:cxn modelId="{27B23A86-FD4D-4DC9-BD3F-5F1AC620909F}" type="presParOf" srcId="{2CF49803-3C98-4E42-A4AF-8A7CA5F36834}" destId="{99CF354A-A42E-4C7A-B46F-291EFB020FBB}" srcOrd="0" destOrd="0" presId="urn:microsoft.com/office/officeart/2005/8/layout/bProcess3"/>
    <dgm:cxn modelId="{2F6A5BE0-C9A8-4328-B467-27F40F17414D}" type="presParOf" srcId="{95CAE622-E78C-4B55-AB2C-1CBE5FBB3044}" destId="{46457757-1514-4709-AA23-408C5D7042EC}" srcOrd="6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CCCD74-2734-403C-89C5-7D2280FF7EE6}" type="doc">
      <dgm:prSet loTypeId="urn:microsoft.com/office/officeart/2005/8/layout/vProcess5" loCatId="process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FC302E51-8946-402B-BBC4-479FFD6CA013}">
      <dgm:prSet phldrT="[Texto]" custT="1"/>
      <dgm:spPr/>
      <dgm:t>
        <a:bodyPr/>
        <a:lstStyle/>
        <a:p>
          <a:r>
            <a:rPr lang="es-CO" sz="1050"/>
            <a:t>En la América española algunos grupos de criollos, llamados ilustrados por asumir los principios del racionalismo francés</a:t>
          </a:r>
        </a:p>
      </dgm:t>
    </dgm:pt>
    <dgm:pt modelId="{D32192F4-8975-4A87-8B97-F3228E0419A2}" type="parTrans" cxnId="{084F6965-71FC-4FED-BE63-2F6F087C9022}">
      <dgm:prSet/>
      <dgm:spPr/>
      <dgm:t>
        <a:bodyPr/>
        <a:lstStyle/>
        <a:p>
          <a:endParaRPr lang="es-CO" sz="2000"/>
        </a:p>
      </dgm:t>
    </dgm:pt>
    <dgm:pt modelId="{3A5FE69B-A379-4A38-871F-DE523B48275D}" type="sibTrans" cxnId="{084F6965-71FC-4FED-BE63-2F6F087C9022}">
      <dgm:prSet custT="1"/>
      <dgm:spPr/>
      <dgm:t>
        <a:bodyPr/>
        <a:lstStyle/>
        <a:p>
          <a:endParaRPr lang="es-CO" sz="2400"/>
        </a:p>
      </dgm:t>
    </dgm:pt>
    <dgm:pt modelId="{EE1CF334-4E94-4B87-82D9-F2DD80886BE9}">
      <dgm:prSet phldrT="[Texto]" custT="1"/>
      <dgm:spPr/>
      <dgm:t>
        <a:bodyPr/>
        <a:lstStyle/>
        <a:p>
          <a:r>
            <a:rPr lang="es-CO" sz="1050"/>
            <a:t>Empezaron a ver en los ideales revolucionarios de Francia un camino posible y deseable para la construcción de un nuevo orden social. </a:t>
          </a:r>
        </a:p>
      </dgm:t>
    </dgm:pt>
    <dgm:pt modelId="{0D1800D4-E518-49A1-B7E1-CBB789D55549}" type="parTrans" cxnId="{39C58328-3C09-4B4A-A7BC-EDF605287B49}">
      <dgm:prSet/>
      <dgm:spPr/>
      <dgm:t>
        <a:bodyPr/>
        <a:lstStyle/>
        <a:p>
          <a:endParaRPr lang="es-CO" sz="2000"/>
        </a:p>
      </dgm:t>
    </dgm:pt>
    <dgm:pt modelId="{C3ACDCFF-0130-4892-8BEB-D712480B278B}" type="sibTrans" cxnId="{39C58328-3C09-4B4A-A7BC-EDF605287B49}">
      <dgm:prSet custT="1"/>
      <dgm:spPr/>
      <dgm:t>
        <a:bodyPr/>
        <a:lstStyle/>
        <a:p>
          <a:endParaRPr lang="es-CO" sz="2400"/>
        </a:p>
      </dgm:t>
    </dgm:pt>
    <dgm:pt modelId="{D014AE1B-5FC6-49D3-9C14-0158CC2CDF41}">
      <dgm:prSet phldrT="[Texto]" custT="1"/>
      <dgm:spPr/>
      <dgm:t>
        <a:bodyPr/>
        <a:lstStyle/>
        <a:p>
          <a:r>
            <a:rPr lang="es-CO" sz="1050"/>
            <a:t>Por otro lado, la invasión de Napoleón a España y el encarcelamiento del monarca español se convirtió en una de las razones más fuertes para el inicio de la oleada independentista que cubrió a toda la América española</a:t>
          </a:r>
        </a:p>
      </dgm:t>
    </dgm:pt>
    <dgm:pt modelId="{A6EEF99C-0392-42BE-9B53-CC81F0F3185A}" type="parTrans" cxnId="{D90338B1-A725-418D-AD57-2A637BEBEA76}">
      <dgm:prSet/>
      <dgm:spPr/>
      <dgm:t>
        <a:bodyPr/>
        <a:lstStyle/>
        <a:p>
          <a:endParaRPr lang="es-CO" sz="2000"/>
        </a:p>
      </dgm:t>
    </dgm:pt>
    <dgm:pt modelId="{C2D9410F-FE12-4542-847A-89D6F3510510}" type="sibTrans" cxnId="{D90338B1-A725-418D-AD57-2A637BEBEA76}">
      <dgm:prSet custT="1"/>
      <dgm:spPr/>
      <dgm:t>
        <a:bodyPr/>
        <a:lstStyle/>
        <a:p>
          <a:endParaRPr lang="es-CO" sz="2400"/>
        </a:p>
      </dgm:t>
    </dgm:pt>
    <dgm:pt modelId="{3D22D075-8579-418E-9DFF-3C1287CE19F6}">
      <dgm:prSet phldrT="[Texto]" custT="1"/>
      <dgm:spPr/>
      <dgm:t>
        <a:bodyPr/>
        <a:lstStyle/>
        <a:p>
          <a:r>
            <a:rPr lang="es-CO" sz="1050"/>
            <a:t>Este movimiento estallaría violentamente en el año de 1810. Si bien las ideas de la Ilustración francesa y las implicaciones de la expansión napoleónica en España fueron determinantes para el inicio de las gestas independentistas de las colonias españolas</a:t>
          </a:r>
        </a:p>
      </dgm:t>
    </dgm:pt>
    <dgm:pt modelId="{423E92E3-2DF2-4E75-8950-CD7DCAD6AE08}" type="parTrans" cxnId="{F54E857F-1667-468F-98DC-C1ADCA6DC629}">
      <dgm:prSet/>
      <dgm:spPr/>
      <dgm:t>
        <a:bodyPr/>
        <a:lstStyle/>
        <a:p>
          <a:endParaRPr lang="es-CO" sz="2000"/>
        </a:p>
      </dgm:t>
    </dgm:pt>
    <dgm:pt modelId="{B085EC84-0A8C-4E58-90FA-C4616198FDCB}" type="sibTrans" cxnId="{F54E857F-1667-468F-98DC-C1ADCA6DC629}">
      <dgm:prSet custT="1"/>
      <dgm:spPr/>
      <dgm:t>
        <a:bodyPr/>
        <a:lstStyle/>
        <a:p>
          <a:endParaRPr lang="es-CO" sz="2400"/>
        </a:p>
      </dgm:t>
    </dgm:pt>
    <dgm:pt modelId="{B4F75070-1323-4B40-B80C-185F1691819D}">
      <dgm:prSet phldrT="[Texto]" custT="1"/>
      <dgm:spPr/>
      <dgm:t>
        <a:bodyPr/>
        <a:lstStyle/>
        <a:p>
          <a:r>
            <a:rPr lang="es-CO" sz="1050"/>
            <a:t>Hubo otro acontecimiento externo que también impulsó de manera notable esos procesos: la independencia de los Estados Unidos de Norteamérica. </a:t>
          </a:r>
        </a:p>
      </dgm:t>
    </dgm:pt>
    <dgm:pt modelId="{21471C4F-9E1E-4472-AFC4-22B87B6FFD70}" type="parTrans" cxnId="{52E588D0-2E2F-4675-974F-D3E7C0A2FC1A}">
      <dgm:prSet/>
      <dgm:spPr/>
      <dgm:t>
        <a:bodyPr/>
        <a:lstStyle/>
        <a:p>
          <a:endParaRPr lang="es-CO" sz="2000"/>
        </a:p>
      </dgm:t>
    </dgm:pt>
    <dgm:pt modelId="{0A93709A-AC43-441C-A5EE-2F40CDF74879}" type="sibTrans" cxnId="{52E588D0-2E2F-4675-974F-D3E7C0A2FC1A}">
      <dgm:prSet/>
      <dgm:spPr/>
      <dgm:t>
        <a:bodyPr/>
        <a:lstStyle/>
        <a:p>
          <a:endParaRPr lang="es-CO" sz="2000"/>
        </a:p>
      </dgm:t>
    </dgm:pt>
    <dgm:pt modelId="{D656CFD1-D9C3-44D4-B9CB-277967F418C1}">
      <dgm:prSet phldrT="[Texto]"/>
      <dgm:spPr/>
      <dgm:t>
        <a:bodyPr/>
        <a:lstStyle/>
        <a:p>
          <a:endParaRPr lang="es-CO" sz="2000"/>
        </a:p>
      </dgm:t>
    </dgm:pt>
    <dgm:pt modelId="{E46DD0B9-68E6-4896-A494-4E5306E1F3F5}" type="parTrans" cxnId="{233BC4ED-9FED-424A-9868-91F45366710F}">
      <dgm:prSet/>
      <dgm:spPr/>
      <dgm:t>
        <a:bodyPr/>
        <a:lstStyle/>
        <a:p>
          <a:endParaRPr lang="es-CO" sz="2000"/>
        </a:p>
      </dgm:t>
    </dgm:pt>
    <dgm:pt modelId="{55D78958-CF36-4274-95D0-8DB7F9D1468A}" type="sibTrans" cxnId="{233BC4ED-9FED-424A-9868-91F45366710F}">
      <dgm:prSet/>
      <dgm:spPr/>
      <dgm:t>
        <a:bodyPr/>
        <a:lstStyle/>
        <a:p>
          <a:endParaRPr lang="es-CO" sz="2000"/>
        </a:p>
      </dgm:t>
    </dgm:pt>
    <dgm:pt modelId="{36AEA017-00DE-4098-8045-658A6607FB49}" type="pres">
      <dgm:prSet presAssocID="{08CCCD74-2734-403C-89C5-7D2280FF7EE6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s-CO"/>
        </a:p>
      </dgm:t>
    </dgm:pt>
    <dgm:pt modelId="{26C4E0ED-9FDF-44B4-803D-C8A1AB0392EC}" type="pres">
      <dgm:prSet presAssocID="{08CCCD74-2734-403C-89C5-7D2280FF7EE6}" presName="dummyMaxCanvas" presStyleCnt="0">
        <dgm:presLayoutVars/>
      </dgm:prSet>
      <dgm:spPr/>
      <dgm:t>
        <a:bodyPr/>
        <a:lstStyle/>
        <a:p>
          <a:endParaRPr lang="es-CO"/>
        </a:p>
      </dgm:t>
    </dgm:pt>
    <dgm:pt modelId="{3EC82D2A-CEB0-419F-810C-6FB4BDBA26E7}" type="pres">
      <dgm:prSet presAssocID="{08CCCD74-2734-403C-89C5-7D2280FF7EE6}" presName="FiveNodes_1" presStyleLbl="node1" presStyleIdx="0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D7738FB3-D8C1-4E5D-9BA1-90EC3202FD0C}" type="pres">
      <dgm:prSet presAssocID="{08CCCD74-2734-403C-89C5-7D2280FF7EE6}" presName="FiveNodes_2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BCA8B73-E8A4-466E-ACA2-C8A774D4A96B}" type="pres">
      <dgm:prSet presAssocID="{08CCCD74-2734-403C-89C5-7D2280FF7EE6}" presName="FiveNodes_3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BA429B0D-163F-4D3C-9506-CE281BB4EA40}" type="pres">
      <dgm:prSet presAssocID="{08CCCD74-2734-403C-89C5-7D2280FF7EE6}" presName="FiveNodes_4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48DB285-FC85-45E6-82EA-4C41795C682E}" type="pres">
      <dgm:prSet presAssocID="{08CCCD74-2734-403C-89C5-7D2280FF7EE6}" presName="FiveNodes_5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CF66673-FBDD-4955-BE63-291BE47C3797}" type="pres">
      <dgm:prSet presAssocID="{08CCCD74-2734-403C-89C5-7D2280FF7EE6}" presName="FiveConn_1-2" presStyleLbl="fg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17C90336-EF19-4CC2-A343-1F840DC08961}" type="pres">
      <dgm:prSet presAssocID="{08CCCD74-2734-403C-89C5-7D2280FF7EE6}" presName="FiveConn_2-3" presStyleLbl="fg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50246724-BDE8-4ED1-9A3C-EFC8F780C605}" type="pres">
      <dgm:prSet presAssocID="{08CCCD74-2734-403C-89C5-7D2280FF7EE6}" presName="FiveConn_3-4" presStyleLbl="fg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956678D6-938C-4570-A0EF-E4F0AE83B6E0}" type="pres">
      <dgm:prSet presAssocID="{08CCCD74-2734-403C-89C5-7D2280FF7EE6}" presName="FiveConn_4-5" presStyleLbl="fg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80B39C7E-0CF3-420B-8B48-CC6B0D528528}" type="pres">
      <dgm:prSet presAssocID="{08CCCD74-2734-403C-89C5-7D2280FF7EE6}" presName="FiveNodes_1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294A1A45-67C3-438B-9200-92377CA9850E}" type="pres">
      <dgm:prSet presAssocID="{08CCCD74-2734-403C-89C5-7D2280FF7EE6}" presName="FiveNodes_2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6998AB6A-087B-42AE-B6FF-369EA0083997}" type="pres">
      <dgm:prSet presAssocID="{08CCCD74-2734-403C-89C5-7D2280FF7EE6}" presName="FiveNodes_3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AC99E454-3006-492D-8F85-260FAB227248}" type="pres">
      <dgm:prSet presAssocID="{08CCCD74-2734-403C-89C5-7D2280FF7EE6}" presName="FiveNodes_4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  <dgm:pt modelId="{45C9B20C-905D-41B4-8FA9-354866E7AEB9}" type="pres">
      <dgm:prSet presAssocID="{08CCCD74-2734-403C-89C5-7D2280FF7EE6}" presName="FiveNodes_5_text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s-CO"/>
        </a:p>
      </dgm:t>
    </dgm:pt>
  </dgm:ptLst>
  <dgm:cxnLst>
    <dgm:cxn modelId="{627C4859-9ADA-4843-83C6-F76A61ECF19A}" type="presOf" srcId="{B085EC84-0A8C-4E58-90FA-C4616198FDCB}" destId="{956678D6-938C-4570-A0EF-E4F0AE83B6E0}" srcOrd="0" destOrd="0" presId="urn:microsoft.com/office/officeart/2005/8/layout/vProcess5"/>
    <dgm:cxn modelId="{58A97A3E-F19F-4F6B-BB4F-7A15666FE602}" type="presOf" srcId="{FC302E51-8946-402B-BBC4-479FFD6CA013}" destId="{80B39C7E-0CF3-420B-8B48-CC6B0D528528}" srcOrd="1" destOrd="0" presId="urn:microsoft.com/office/officeart/2005/8/layout/vProcess5"/>
    <dgm:cxn modelId="{93E91853-47E5-489D-BE7C-E8F89C9EBB29}" type="presOf" srcId="{3A5FE69B-A379-4A38-871F-DE523B48275D}" destId="{5CF66673-FBDD-4955-BE63-291BE47C3797}" srcOrd="0" destOrd="0" presId="urn:microsoft.com/office/officeart/2005/8/layout/vProcess5"/>
    <dgm:cxn modelId="{8408A217-F05E-4B7D-9ABA-B34BB470279E}" type="presOf" srcId="{C2D9410F-FE12-4542-847A-89D6F3510510}" destId="{50246724-BDE8-4ED1-9A3C-EFC8F780C605}" srcOrd="0" destOrd="0" presId="urn:microsoft.com/office/officeart/2005/8/layout/vProcess5"/>
    <dgm:cxn modelId="{084F6965-71FC-4FED-BE63-2F6F087C9022}" srcId="{08CCCD74-2734-403C-89C5-7D2280FF7EE6}" destId="{FC302E51-8946-402B-BBC4-479FFD6CA013}" srcOrd="0" destOrd="0" parTransId="{D32192F4-8975-4A87-8B97-F3228E0419A2}" sibTransId="{3A5FE69B-A379-4A38-871F-DE523B48275D}"/>
    <dgm:cxn modelId="{688A7288-794F-4D97-A795-7E0A3E3080C9}" type="presOf" srcId="{B4F75070-1323-4B40-B80C-185F1691819D}" destId="{45C9B20C-905D-41B4-8FA9-354866E7AEB9}" srcOrd="1" destOrd="0" presId="urn:microsoft.com/office/officeart/2005/8/layout/vProcess5"/>
    <dgm:cxn modelId="{233BC4ED-9FED-424A-9868-91F45366710F}" srcId="{08CCCD74-2734-403C-89C5-7D2280FF7EE6}" destId="{D656CFD1-D9C3-44D4-B9CB-277967F418C1}" srcOrd="5" destOrd="0" parTransId="{E46DD0B9-68E6-4896-A494-4E5306E1F3F5}" sibTransId="{55D78958-CF36-4274-95D0-8DB7F9D1468A}"/>
    <dgm:cxn modelId="{5ED82C79-54EF-4E8B-9CA9-F1F7398D4AAE}" type="presOf" srcId="{3D22D075-8579-418E-9DFF-3C1287CE19F6}" destId="{AC99E454-3006-492D-8F85-260FAB227248}" srcOrd="1" destOrd="0" presId="urn:microsoft.com/office/officeart/2005/8/layout/vProcess5"/>
    <dgm:cxn modelId="{547DB853-86E6-4E10-9B13-5381BB32179A}" type="presOf" srcId="{D014AE1B-5FC6-49D3-9C14-0158CC2CDF41}" destId="{BBCA8B73-E8A4-466E-ACA2-C8A774D4A96B}" srcOrd="0" destOrd="0" presId="urn:microsoft.com/office/officeart/2005/8/layout/vProcess5"/>
    <dgm:cxn modelId="{D90338B1-A725-418D-AD57-2A637BEBEA76}" srcId="{08CCCD74-2734-403C-89C5-7D2280FF7EE6}" destId="{D014AE1B-5FC6-49D3-9C14-0158CC2CDF41}" srcOrd="2" destOrd="0" parTransId="{A6EEF99C-0392-42BE-9B53-CC81F0F3185A}" sibTransId="{C2D9410F-FE12-4542-847A-89D6F3510510}"/>
    <dgm:cxn modelId="{F54E857F-1667-468F-98DC-C1ADCA6DC629}" srcId="{08CCCD74-2734-403C-89C5-7D2280FF7EE6}" destId="{3D22D075-8579-418E-9DFF-3C1287CE19F6}" srcOrd="3" destOrd="0" parTransId="{423E92E3-2DF2-4E75-8950-CD7DCAD6AE08}" sibTransId="{B085EC84-0A8C-4E58-90FA-C4616198FDCB}"/>
    <dgm:cxn modelId="{429EB7EE-43DE-4B55-9AA5-2CC86F2FF3ED}" type="presOf" srcId="{08CCCD74-2734-403C-89C5-7D2280FF7EE6}" destId="{36AEA017-00DE-4098-8045-658A6607FB49}" srcOrd="0" destOrd="0" presId="urn:microsoft.com/office/officeart/2005/8/layout/vProcess5"/>
    <dgm:cxn modelId="{F46C8503-77CC-41BD-9FFC-FFB317288554}" type="presOf" srcId="{FC302E51-8946-402B-BBC4-479FFD6CA013}" destId="{3EC82D2A-CEB0-419F-810C-6FB4BDBA26E7}" srcOrd="0" destOrd="0" presId="urn:microsoft.com/office/officeart/2005/8/layout/vProcess5"/>
    <dgm:cxn modelId="{52E588D0-2E2F-4675-974F-D3E7C0A2FC1A}" srcId="{08CCCD74-2734-403C-89C5-7D2280FF7EE6}" destId="{B4F75070-1323-4B40-B80C-185F1691819D}" srcOrd="4" destOrd="0" parTransId="{21471C4F-9E1E-4472-AFC4-22B87B6FFD70}" sibTransId="{0A93709A-AC43-441C-A5EE-2F40CDF74879}"/>
    <dgm:cxn modelId="{39C58328-3C09-4B4A-A7BC-EDF605287B49}" srcId="{08CCCD74-2734-403C-89C5-7D2280FF7EE6}" destId="{EE1CF334-4E94-4B87-82D9-F2DD80886BE9}" srcOrd="1" destOrd="0" parTransId="{0D1800D4-E518-49A1-B7E1-CBB789D55549}" sibTransId="{C3ACDCFF-0130-4892-8BEB-D712480B278B}"/>
    <dgm:cxn modelId="{12B37BAF-0A98-4CB5-8877-F59FE4B904B9}" type="presOf" srcId="{EE1CF334-4E94-4B87-82D9-F2DD80886BE9}" destId="{D7738FB3-D8C1-4E5D-9BA1-90EC3202FD0C}" srcOrd="0" destOrd="0" presId="urn:microsoft.com/office/officeart/2005/8/layout/vProcess5"/>
    <dgm:cxn modelId="{DC8609F4-A94A-49B5-A907-341CE54CC36D}" type="presOf" srcId="{EE1CF334-4E94-4B87-82D9-F2DD80886BE9}" destId="{294A1A45-67C3-438B-9200-92377CA9850E}" srcOrd="1" destOrd="0" presId="urn:microsoft.com/office/officeart/2005/8/layout/vProcess5"/>
    <dgm:cxn modelId="{F66A2CA1-5D34-4B76-A8A4-08C733B225A3}" type="presOf" srcId="{D014AE1B-5FC6-49D3-9C14-0158CC2CDF41}" destId="{6998AB6A-087B-42AE-B6FF-369EA0083997}" srcOrd="1" destOrd="0" presId="urn:microsoft.com/office/officeart/2005/8/layout/vProcess5"/>
    <dgm:cxn modelId="{996F4C97-67DB-411B-81EF-D15208E3E63E}" type="presOf" srcId="{3D22D075-8579-418E-9DFF-3C1287CE19F6}" destId="{BA429B0D-163F-4D3C-9506-CE281BB4EA40}" srcOrd="0" destOrd="0" presId="urn:microsoft.com/office/officeart/2005/8/layout/vProcess5"/>
    <dgm:cxn modelId="{CA2C9A97-28C8-4DB6-89B3-A1D9D53AB534}" type="presOf" srcId="{C3ACDCFF-0130-4892-8BEB-D712480B278B}" destId="{17C90336-EF19-4CC2-A343-1F840DC08961}" srcOrd="0" destOrd="0" presId="urn:microsoft.com/office/officeart/2005/8/layout/vProcess5"/>
    <dgm:cxn modelId="{B8D71761-EDE5-4F2B-B04F-1E7A5DDB540E}" type="presOf" srcId="{B4F75070-1323-4B40-B80C-185F1691819D}" destId="{248DB285-FC85-45E6-82EA-4C41795C682E}" srcOrd="0" destOrd="0" presId="urn:microsoft.com/office/officeart/2005/8/layout/vProcess5"/>
    <dgm:cxn modelId="{CEEA8536-9B4C-4E63-A7ED-0C27F247E2D1}" type="presParOf" srcId="{36AEA017-00DE-4098-8045-658A6607FB49}" destId="{26C4E0ED-9FDF-44B4-803D-C8A1AB0392EC}" srcOrd="0" destOrd="0" presId="urn:microsoft.com/office/officeart/2005/8/layout/vProcess5"/>
    <dgm:cxn modelId="{E2EA91F6-C2E2-4FAD-AD1E-AFFA585AA881}" type="presParOf" srcId="{36AEA017-00DE-4098-8045-658A6607FB49}" destId="{3EC82D2A-CEB0-419F-810C-6FB4BDBA26E7}" srcOrd="1" destOrd="0" presId="urn:microsoft.com/office/officeart/2005/8/layout/vProcess5"/>
    <dgm:cxn modelId="{A61C5D5E-E186-4E21-8F54-8F0F2320186F}" type="presParOf" srcId="{36AEA017-00DE-4098-8045-658A6607FB49}" destId="{D7738FB3-D8C1-4E5D-9BA1-90EC3202FD0C}" srcOrd="2" destOrd="0" presId="urn:microsoft.com/office/officeart/2005/8/layout/vProcess5"/>
    <dgm:cxn modelId="{C68633E9-D62E-40D0-AA85-D4A3F1BC09EC}" type="presParOf" srcId="{36AEA017-00DE-4098-8045-658A6607FB49}" destId="{BBCA8B73-E8A4-466E-ACA2-C8A774D4A96B}" srcOrd="3" destOrd="0" presId="urn:microsoft.com/office/officeart/2005/8/layout/vProcess5"/>
    <dgm:cxn modelId="{4835D86F-BD8E-49D6-92B4-7E541440F108}" type="presParOf" srcId="{36AEA017-00DE-4098-8045-658A6607FB49}" destId="{BA429B0D-163F-4D3C-9506-CE281BB4EA40}" srcOrd="4" destOrd="0" presId="urn:microsoft.com/office/officeart/2005/8/layout/vProcess5"/>
    <dgm:cxn modelId="{2DF9AF34-DA36-49D6-8E88-E95CE18BD27C}" type="presParOf" srcId="{36AEA017-00DE-4098-8045-658A6607FB49}" destId="{248DB285-FC85-45E6-82EA-4C41795C682E}" srcOrd="5" destOrd="0" presId="urn:microsoft.com/office/officeart/2005/8/layout/vProcess5"/>
    <dgm:cxn modelId="{073F0E1F-4730-4B10-BCF9-C272CB1A1CE4}" type="presParOf" srcId="{36AEA017-00DE-4098-8045-658A6607FB49}" destId="{5CF66673-FBDD-4955-BE63-291BE47C3797}" srcOrd="6" destOrd="0" presId="urn:microsoft.com/office/officeart/2005/8/layout/vProcess5"/>
    <dgm:cxn modelId="{FBE9EA36-C9D3-40B9-B662-1AD88EB392C9}" type="presParOf" srcId="{36AEA017-00DE-4098-8045-658A6607FB49}" destId="{17C90336-EF19-4CC2-A343-1F840DC08961}" srcOrd="7" destOrd="0" presId="urn:microsoft.com/office/officeart/2005/8/layout/vProcess5"/>
    <dgm:cxn modelId="{5AC30C0C-DEFA-427F-9CC4-4C233CE8F5FB}" type="presParOf" srcId="{36AEA017-00DE-4098-8045-658A6607FB49}" destId="{50246724-BDE8-4ED1-9A3C-EFC8F780C605}" srcOrd="8" destOrd="0" presId="urn:microsoft.com/office/officeart/2005/8/layout/vProcess5"/>
    <dgm:cxn modelId="{DC6F14DF-A30A-4A34-B93C-268E23BF7EFA}" type="presParOf" srcId="{36AEA017-00DE-4098-8045-658A6607FB49}" destId="{956678D6-938C-4570-A0EF-E4F0AE83B6E0}" srcOrd="9" destOrd="0" presId="urn:microsoft.com/office/officeart/2005/8/layout/vProcess5"/>
    <dgm:cxn modelId="{4D8FB074-3E9A-4902-A8A9-B93FE55F76F4}" type="presParOf" srcId="{36AEA017-00DE-4098-8045-658A6607FB49}" destId="{80B39C7E-0CF3-420B-8B48-CC6B0D528528}" srcOrd="10" destOrd="0" presId="urn:microsoft.com/office/officeart/2005/8/layout/vProcess5"/>
    <dgm:cxn modelId="{3C7CDCA1-DDF9-489F-94B9-6EC545FAE91D}" type="presParOf" srcId="{36AEA017-00DE-4098-8045-658A6607FB49}" destId="{294A1A45-67C3-438B-9200-92377CA9850E}" srcOrd="11" destOrd="0" presId="urn:microsoft.com/office/officeart/2005/8/layout/vProcess5"/>
    <dgm:cxn modelId="{058A7158-A672-48B1-9310-D32A3486A205}" type="presParOf" srcId="{36AEA017-00DE-4098-8045-658A6607FB49}" destId="{6998AB6A-087B-42AE-B6FF-369EA0083997}" srcOrd="12" destOrd="0" presId="urn:microsoft.com/office/officeart/2005/8/layout/vProcess5"/>
    <dgm:cxn modelId="{95A30B6D-C50C-4019-B6BA-E2101E1102F3}" type="presParOf" srcId="{36AEA017-00DE-4098-8045-658A6607FB49}" destId="{AC99E454-3006-492D-8F85-260FAB227248}" srcOrd="13" destOrd="0" presId="urn:microsoft.com/office/officeart/2005/8/layout/vProcess5"/>
    <dgm:cxn modelId="{602F8A28-3646-4074-B362-56DF8D0FA30E}" type="presParOf" srcId="{36AEA017-00DE-4098-8045-658A6607FB49}" destId="{45C9B20C-905D-41B4-8FA9-354866E7AEB9}" srcOrd="14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97884B2-B001-4859-85C7-F15298C5AEAB}">
      <dsp:nvSpPr>
        <dsp:cNvPr id="0" name=""/>
        <dsp:cNvSpPr/>
      </dsp:nvSpPr>
      <dsp:spPr>
        <a:xfrm>
          <a:off x="2597029" y="568834"/>
          <a:ext cx="4391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911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804844" y="612206"/>
        <a:ext cx="23485" cy="4697"/>
      </dsp:txXfrm>
    </dsp:sp>
    <dsp:sp modelId="{EEC4AD3F-EE5C-452A-B96D-437157DAD0F5}">
      <dsp:nvSpPr>
        <dsp:cNvPr id="0" name=""/>
        <dsp:cNvSpPr/>
      </dsp:nvSpPr>
      <dsp:spPr>
        <a:xfrm>
          <a:off x="556581" y="1880"/>
          <a:ext cx="2042247" cy="1225348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Mientras en Europa se estremecían las viejas estructuras del antiguo régimen feudal por los avances de la oleada revolucionaria</a:t>
          </a:r>
        </a:p>
      </dsp:txBody>
      <dsp:txXfrm>
        <a:off x="556581" y="1880"/>
        <a:ext cx="2042247" cy="1225348"/>
      </dsp:txXfrm>
    </dsp:sp>
    <dsp:sp modelId="{50057AFC-6022-469F-9A25-614F1E880C2C}">
      <dsp:nvSpPr>
        <dsp:cNvPr id="0" name=""/>
        <dsp:cNvSpPr/>
      </dsp:nvSpPr>
      <dsp:spPr>
        <a:xfrm>
          <a:off x="1577705" y="1225429"/>
          <a:ext cx="2511964" cy="439116"/>
        </a:xfrm>
        <a:custGeom>
          <a:avLst/>
          <a:gdLst/>
          <a:ahLst/>
          <a:cxnLst/>
          <a:rect l="0" t="0" r="0" b="0"/>
          <a:pathLst>
            <a:path>
              <a:moveTo>
                <a:pt x="2511964" y="0"/>
              </a:moveTo>
              <a:lnTo>
                <a:pt x="2511964" y="236658"/>
              </a:lnTo>
              <a:lnTo>
                <a:pt x="0" y="236658"/>
              </a:lnTo>
              <a:lnTo>
                <a:pt x="0" y="439116"/>
              </a:lnTo>
            </a:path>
          </a:pathLst>
        </a:custGeom>
        <a:noFill/>
        <a:ln w="6350" cap="flat" cmpd="sng" algn="ctr">
          <a:solidFill>
            <a:schemeClr val="accent4">
              <a:hueOff val="5197846"/>
              <a:satOff val="-23984"/>
              <a:lumOff val="883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769799" y="1442638"/>
        <a:ext cx="127775" cy="4697"/>
      </dsp:txXfrm>
    </dsp:sp>
    <dsp:sp modelId="{2A585644-C671-459B-B787-9504DE0CC95C}">
      <dsp:nvSpPr>
        <dsp:cNvPr id="0" name=""/>
        <dsp:cNvSpPr/>
      </dsp:nvSpPr>
      <dsp:spPr>
        <a:xfrm>
          <a:off x="3068545" y="1880"/>
          <a:ext cx="2042247" cy="1225348"/>
        </a:xfrm>
        <a:prstGeom prst="rect">
          <a:avLst/>
        </a:prstGeom>
        <a:solidFill>
          <a:schemeClr val="accent4">
            <a:hueOff val="3465231"/>
            <a:satOff val="-15989"/>
            <a:lumOff val="58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En las posesiones de la Corona española en América comenzaban a florecer varios movimientos de independencia</a:t>
          </a:r>
        </a:p>
      </dsp:txBody>
      <dsp:txXfrm>
        <a:off x="3068545" y="1880"/>
        <a:ext cx="2042247" cy="1225348"/>
      </dsp:txXfrm>
    </dsp:sp>
    <dsp:sp modelId="{2CF49803-3C98-4E42-A4AF-8A7CA5F36834}">
      <dsp:nvSpPr>
        <dsp:cNvPr id="0" name=""/>
        <dsp:cNvSpPr/>
      </dsp:nvSpPr>
      <dsp:spPr>
        <a:xfrm>
          <a:off x="2597029" y="2263900"/>
          <a:ext cx="43911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39116" y="45720"/>
              </a:lnTo>
            </a:path>
          </a:pathLst>
        </a:custGeom>
        <a:noFill/>
        <a:ln w="6350" cap="flat" cmpd="sng" algn="ctr">
          <a:solidFill>
            <a:schemeClr val="accent4">
              <a:hueOff val="10395692"/>
              <a:satOff val="-47968"/>
              <a:lumOff val="1765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500" kern="1200"/>
        </a:p>
      </dsp:txBody>
      <dsp:txXfrm>
        <a:off x="2804844" y="2307271"/>
        <a:ext cx="23485" cy="4697"/>
      </dsp:txXfrm>
    </dsp:sp>
    <dsp:sp modelId="{AE6F151E-EDC3-4D91-B676-3A629D9C9663}">
      <dsp:nvSpPr>
        <dsp:cNvPr id="0" name=""/>
        <dsp:cNvSpPr/>
      </dsp:nvSpPr>
      <dsp:spPr>
        <a:xfrm>
          <a:off x="556581" y="1696945"/>
          <a:ext cx="2042247" cy="1225348"/>
        </a:xfrm>
        <a:prstGeom prst="rect">
          <a:avLst/>
        </a:prstGeom>
        <a:solidFill>
          <a:schemeClr val="accent4">
            <a:hueOff val="6930461"/>
            <a:satOff val="-31979"/>
            <a:lumOff val="1177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Que alentados por la Revolución Francesa, pero con sus propias y particulares características</a:t>
          </a:r>
        </a:p>
      </dsp:txBody>
      <dsp:txXfrm>
        <a:off x="556581" y="1696945"/>
        <a:ext cx="2042247" cy="1225348"/>
      </dsp:txXfrm>
    </dsp:sp>
    <dsp:sp modelId="{46457757-1514-4709-AA23-408C5D7042EC}">
      <dsp:nvSpPr>
        <dsp:cNvPr id="0" name=""/>
        <dsp:cNvSpPr/>
      </dsp:nvSpPr>
      <dsp:spPr>
        <a:xfrm>
          <a:off x="3068545" y="1696945"/>
          <a:ext cx="2042247" cy="1225348"/>
        </a:xfrm>
        <a:prstGeom prst="rect">
          <a:avLst/>
        </a:prstGeom>
        <a:solidFill>
          <a:schemeClr val="accent4">
            <a:hueOff val="10395692"/>
            <a:satOff val="-47968"/>
            <a:lumOff val="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200" kern="1200"/>
            <a:t>Harían derrumbar el sistema colonial y darían a luz nuevas naciones independientes. </a:t>
          </a:r>
        </a:p>
      </dsp:txBody>
      <dsp:txXfrm>
        <a:off x="3068545" y="1696945"/>
        <a:ext cx="2042247" cy="12253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EC82D2A-CEB0-419F-810C-6FB4BDBA26E7}">
      <dsp:nvSpPr>
        <dsp:cNvPr id="0" name=""/>
        <dsp:cNvSpPr/>
      </dsp:nvSpPr>
      <dsp:spPr>
        <a:xfrm>
          <a:off x="0" y="0"/>
          <a:ext cx="4979955" cy="7372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En la América española algunos grupos de criollos, llamados ilustrados por asumir los principios del racionalismo francés</a:t>
          </a:r>
        </a:p>
      </dsp:txBody>
      <dsp:txXfrm>
        <a:off x="21593" y="21593"/>
        <a:ext cx="4098164" cy="694049"/>
      </dsp:txXfrm>
    </dsp:sp>
    <dsp:sp modelId="{D7738FB3-D8C1-4E5D-9BA1-90EC3202FD0C}">
      <dsp:nvSpPr>
        <dsp:cNvPr id="0" name=""/>
        <dsp:cNvSpPr/>
      </dsp:nvSpPr>
      <dsp:spPr>
        <a:xfrm>
          <a:off x="371879" y="839628"/>
          <a:ext cx="4979955" cy="7372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Empezaron a ver en los ideales revolucionarios de Francia un camino posible y deseable para la construcción de un nuevo orden social. </a:t>
          </a:r>
        </a:p>
      </dsp:txBody>
      <dsp:txXfrm>
        <a:off x="393472" y="861221"/>
        <a:ext cx="4085687" cy="694049"/>
      </dsp:txXfrm>
    </dsp:sp>
    <dsp:sp modelId="{BBCA8B73-E8A4-466E-ACA2-C8A774D4A96B}">
      <dsp:nvSpPr>
        <dsp:cNvPr id="0" name=""/>
        <dsp:cNvSpPr/>
      </dsp:nvSpPr>
      <dsp:spPr>
        <a:xfrm>
          <a:off x="743759" y="1679257"/>
          <a:ext cx="4979955" cy="7372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Por otro lado, la invasión de Napoleón a España y el encarcelamiento del monarca español se convirtió en una de las razones más fuertes para el inicio de la oleada independentista que cubrió a toda la América española</a:t>
          </a:r>
        </a:p>
      </dsp:txBody>
      <dsp:txXfrm>
        <a:off x="765352" y="1700850"/>
        <a:ext cx="4085687" cy="694049"/>
      </dsp:txXfrm>
    </dsp:sp>
    <dsp:sp modelId="{BA429B0D-163F-4D3C-9506-CE281BB4EA40}">
      <dsp:nvSpPr>
        <dsp:cNvPr id="0" name=""/>
        <dsp:cNvSpPr/>
      </dsp:nvSpPr>
      <dsp:spPr>
        <a:xfrm>
          <a:off x="1115639" y="2518886"/>
          <a:ext cx="4979955" cy="7372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Este movimiento estallaría violentamente en el año de 1810. Si bien las ideas de la Ilustración francesa y las implicaciones de la expansión napoleónica en España fueron determinantes para el inicio de las gestas independentistas de las colonias españolas</a:t>
          </a:r>
        </a:p>
      </dsp:txBody>
      <dsp:txXfrm>
        <a:off x="1137232" y="2540479"/>
        <a:ext cx="4085687" cy="694048"/>
      </dsp:txXfrm>
    </dsp:sp>
    <dsp:sp modelId="{248DB285-FC85-45E6-82EA-4C41795C682E}">
      <dsp:nvSpPr>
        <dsp:cNvPr id="0" name=""/>
        <dsp:cNvSpPr/>
      </dsp:nvSpPr>
      <dsp:spPr>
        <a:xfrm>
          <a:off x="1487519" y="3358515"/>
          <a:ext cx="4979955" cy="737235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CO" sz="1050" kern="1200"/>
            <a:t>Hubo otro acontecimiento externo que también impulsó de manera notable esos procesos: la independencia de los Estados Unidos de Norteamérica. </a:t>
          </a:r>
        </a:p>
      </dsp:txBody>
      <dsp:txXfrm>
        <a:off x="1509112" y="3380108"/>
        <a:ext cx="4085687" cy="694049"/>
      </dsp:txXfrm>
    </dsp:sp>
    <dsp:sp modelId="{5CF66673-FBDD-4955-BE63-291BE47C3797}">
      <dsp:nvSpPr>
        <dsp:cNvPr id="0" name=""/>
        <dsp:cNvSpPr/>
      </dsp:nvSpPr>
      <dsp:spPr>
        <a:xfrm>
          <a:off x="4500753" y="538591"/>
          <a:ext cx="479202" cy="479202"/>
        </a:xfrm>
        <a:prstGeom prst="downArrow">
          <a:avLst>
            <a:gd name="adj1" fmla="val 55000"/>
            <a:gd name="adj2" fmla="val 45000"/>
          </a:avLst>
        </a:prstGeom>
        <a:solidFill>
          <a:schemeClr val="accent2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2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400" kern="1200"/>
        </a:p>
      </dsp:txBody>
      <dsp:txXfrm>
        <a:off x="4608573" y="538591"/>
        <a:ext cx="263562" cy="360600"/>
      </dsp:txXfrm>
    </dsp:sp>
    <dsp:sp modelId="{17C90336-EF19-4CC2-A343-1F840DC08961}">
      <dsp:nvSpPr>
        <dsp:cNvPr id="0" name=""/>
        <dsp:cNvSpPr/>
      </dsp:nvSpPr>
      <dsp:spPr>
        <a:xfrm>
          <a:off x="4872632" y="1378219"/>
          <a:ext cx="479202" cy="479202"/>
        </a:xfrm>
        <a:prstGeom prst="downArrow">
          <a:avLst>
            <a:gd name="adj1" fmla="val 55000"/>
            <a:gd name="adj2" fmla="val 45000"/>
          </a:avLst>
        </a:prstGeom>
        <a:solidFill>
          <a:schemeClr val="accent3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3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400" kern="1200"/>
        </a:p>
      </dsp:txBody>
      <dsp:txXfrm>
        <a:off x="4980452" y="1378219"/>
        <a:ext cx="263562" cy="360600"/>
      </dsp:txXfrm>
    </dsp:sp>
    <dsp:sp modelId="{50246724-BDE8-4ED1-9A3C-EFC8F780C605}">
      <dsp:nvSpPr>
        <dsp:cNvPr id="0" name=""/>
        <dsp:cNvSpPr/>
      </dsp:nvSpPr>
      <dsp:spPr>
        <a:xfrm>
          <a:off x="5244512" y="2205561"/>
          <a:ext cx="479202" cy="479202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400" kern="1200"/>
        </a:p>
      </dsp:txBody>
      <dsp:txXfrm>
        <a:off x="5352332" y="2205561"/>
        <a:ext cx="263562" cy="360600"/>
      </dsp:txXfrm>
    </dsp:sp>
    <dsp:sp modelId="{956678D6-938C-4570-A0EF-E4F0AE83B6E0}">
      <dsp:nvSpPr>
        <dsp:cNvPr id="0" name=""/>
        <dsp:cNvSpPr/>
      </dsp:nvSpPr>
      <dsp:spPr>
        <a:xfrm>
          <a:off x="5616392" y="3053381"/>
          <a:ext cx="479202" cy="479202"/>
        </a:xfrm>
        <a:prstGeom prst="downArrow">
          <a:avLst>
            <a:gd name="adj1" fmla="val 55000"/>
            <a:gd name="adj2" fmla="val 45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5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O" sz="2400" kern="1200"/>
        </a:p>
      </dsp:txBody>
      <dsp:txXfrm>
        <a:off x="5724212" y="3053381"/>
        <a:ext cx="263562" cy="36060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2020-05-02T22:26:00Z</dcterms:created>
  <dcterms:modified xsi:type="dcterms:W3CDTF">2020-05-02T22:26:00Z</dcterms:modified>
</cp:coreProperties>
</file>