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0E" w:rsidRPr="00D72C0D" w:rsidRDefault="0072660E" w:rsidP="0072660E">
      <w:pPr>
        <w:pStyle w:val="Sinespaciado"/>
        <w:jc w:val="center"/>
        <w:rPr>
          <w:rFonts w:cstheme="minorHAnsi"/>
          <w:b/>
          <w:bCs/>
          <w:lang w:eastAsia="es-CO"/>
        </w:rPr>
      </w:pPr>
      <w:r w:rsidRPr="00D72C0D">
        <w:rPr>
          <w:rFonts w:cstheme="minorHAnsi"/>
          <w:b/>
          <w:bCs/>
          <w:lang w:eastAsia="es-CO"/>
        </w:rPr>
        <w:t>INSTITUCIÓN EDUCATIVA MIGUEL DE CERVANTES SAAVEDRA</w:t>
      </w:r>
    </w:p>
    <w:p w:rsidR="0072660E" w:rsidRPr="00D72C0D" w:rsidRDefault="0072660E" w:rsidP="0072660E">
      <w:pPr>
        <w:pStyle w:val="Sinespaciado"/>
        <w:jc w:val="center"/>
        <w:rPr>
          <w:rFonts w:cstheme="minorHAnsi"/>
          <w:b/>
          <w:bCs/>
          <w:lang w:eastAsia="es-CO"/>
        </w:rPr>
      </w:pPr>
      <w:r w:rsidRPr="00D72C0D">
        <w:rPr>
          <w:rFonts w:cstheme="minorHAnsi"/>
          <w:b/>
          <w:bCs/>
          <w:lang w:eastAsia="es-CO"/>
        </w:rPr>
        <w:t>ÁREA DE EDFISICA RECREACIÓN Y DEPORTES</w:t>
      </w:r>
    </w:p>
    <w:p w:rsidR="0072660E" w:rsidRPr="00D72C0D" w:rsidRDefault="0072660E" w:rsidP="0072660E">
      <w:pPr>
        <w:pStyle w:val="Sinespaciado"/>
        <w:jc w:val="center"/>
        <w:rPr>
          <w:b/>
          <w:bCs/>
          <w:lang w:eastAsia="es-CO"/>
        </w:rPr>
      </w:pPr>
    </w:p>
    <w:p w:rsidR="0072660E" w:rsidRPr="00D72C0D" w:rsidRDefault="0072660E" w:rsidP="0072660E">
      <w:pPr>
        <w:pStyle w:val="Sinespaciado"/>
        <w:jc w:val="both"/>
        <w:rPr>
          <w:b/>
          <w:bCs/>
          <w:lang w:eastAsia="es-CO"/>
        </w:rPr>
      </w:pPr>
      <w:r w:rsidRPr="00D72C0D">
        <w:rPr>
          <w:b/>
          <w:bCs/>
          <w:lang w:eastAsia="es-CO"/>
        </w:rPr>
        <w:t>DOCENTE WILLERMAN TIERRADENTRO PEREZ</w:t>
      </w:r>
    </w:p>
    <w:p w:rsidR="0072660E" w:rsidRPr="00D72C0D" w:rsidRDefault="0072660E" w:rsidP="0072660E">
      <w:pPr>
        <w:pStyle w:val="Sinespaciado"/>
        <w:jc w:val="both"/>
        <w:rPr>
          <w:b/>
          <w:bCs/>
          <w:lang w:eastAsia="es-CO"/>
        </w:rPr>
      </w:pPr>
      <w:r w:rsidRPr="00D72C0D">
        <w:rPr>
          <w:b/>
          <w:bCs/>
          <w:lang w:eastAsia="es-CO"/>
        </w:rPr>
        <w:t>Grupo decimo</w:t>
      </w:r>
    </w:p>
    <w:p w:rsidR="0072660E" w:rsidRDefault="0072660E" w:rsidP="0072660E">
      <w:pPr>
        <w:spacing w:after="360" w:line="240" w:lineRule="auto"/>
        <w:contextualSpacing/>
        <w:mirrorIndents/>
        <w:textAlignment w:val="baseline"/>
        <w:rPr>
          <w:rFonts w:ascii="Arial" w:eastAsia="Times New Roman" w:hAnsi="Arial" w:cs="Arial"/>
          <w:b/>
          <w:bCs/>
          <w:sz w:val="16"/>
          <w:szCs w:val="16"/>
          <w:bdr w:val="none" w:sz="0" w:space="0" w:color="auto" w:frame="1"/>
          <w:shd w:val="clear" w:color="auto" w:fill="FFFF99"/>
          <w:lang w:eastAsia="es-CO"/>
        </w:rPr>
      </w:pPr>
    </w:p>
    <w:p w:rsidR="0072660E" w:rsidRPr="0072660E" w:rsidRDefault="0072660E" w:rsidP="0072660E">
      <w:pPr>
        <w:spacing w:after="360" w:line="240" w:lineRule="auto"/>
        <w:contextualSpacing/>
        <w:mirrorIndents/>
        <w:jc w:val="center"/>
        <w:textAlignment w:val="baseline"/>
        <w:rPr>
          <w:rFonts w:ascii="Arial" w:eastAsia="Times New Roman" w:hAnsi="Arial" w:cs="Arial"/>
          <w:b/>
          <w:bCs/>
          <w:sz w:val="20"/>
          <w:szCs w:val="20"/>
          <w:lang w:eastAsia="es-CO"/>
        </w:rPr>
      </w:pPr>
      <w:r w:rsidRPr="0072660E">
        <w:rPr>
          <w:rFonts w:ascii="Arial" w:eastAsia="Times New Roman" w:hAnsi="Arial" w:cs="Arial"/>
          <w:b/>
          <w:bCs/>
          <w:sz w:val="20"/>
          <w:szCs w:val="20"/>
          <w:bdr w:val="none" w:sz="0" w:space="0" w:color="auto" w:frame="1"/>
          <w:shd w:val="clear" w:color="auto" w:fill="FFFF99"/>
          <w:lang w:eastAsia="es-CO"/>
        </w:rPr>
        <w:t>Clasificación de los principios del entrenamiento.</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diferentes criterios de clasificación. Veamos una clasificación basada en la </w:t>
      </w:r>
      <w:r w:rsidRPr="00D57B2B">
        <w:rPr>
          <w:rFonts w:ascii="Arial" w:eastAsia="Times New Roman" w:hAnsi="Arial" w:cs="Arial"/>
          <w:sz w:val="16"/>
          <w:szCs w:val="16"/>
          <w:bdr w:val="none" w:sz="0" w:space="0" w:color="auto" w:frame="1"/>
          <w:lang w:eastAsia="es-CO"/>
        </w:rPr>
        <w:t>carga de estimulación</w:t>
      </w:r>
      <w:r w:rsidRPr="00D57B2B">
        <w:rPr>
          <w:rFonts w:ascii="Arial" w:eastAsia="Times New Roman" w:hAnsi="Arial" w:cs="Arial"/>
          <w:sz w:val="16"/>
          <w:szCs w:val="16"/>
          <w:lang w:eastAsia="es-CO"/>
        </w:rPr>
        <w:t> que ofrece 3 subgrupos.</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 Relacionados con las características de la CARGA.</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A.1.- PROGRESIÓN.</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A.2.- VARIEDAD.</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A.3.- CONTINUIDAD.</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A.4.- MODELACIÓN (modélica).</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A.1.- Progresión.</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También llamado principio de la sobrecarga, de la gradualidad o del incremento paulatino o progresivo. En </w:t>
      </w:r>
      <w:proofErr w:type="gramStart"/>
      <w:r w:rsidRPr="00D57B2B">
        <w:rPr>
          <w:rFonts w:ascii="Arial" w:eastAsia="Times New Roman" w:hAnsi="Arial" w:cs="Arial"/>
          <w:sz w:val="16"/>
          <w:szCs w:val="16"/>
          <w:lang w:eastAsia="es-CO"/>
        </w:rPr>
        <w:t>definitiva</w:t>
      </w:r>
      <w:proofErr w:type="gramEnd"/>
      <w:r w:rsidRPr="00D57B2B">
        <w:rPr>
          <w:rFonts w:ascii="Arial" w:eastAsia="Times New Roman" w:hAnsi="Arial" w:cs="Arial"/>
          <w:sz w:val="16"/>
          <w:szCs w:val="16"/>
          <w:lang w:eastAsia="es-CO"/>
        </w:rPr>
        <w:t xml:space="preserve"> sólo dice que cada vez se tiene que entrenar más.</w:t>
      </w:r>
    </w:p>
    <w:p w:rsidR="0072660E" w:rsidRPr="00D57B2B" w:rsidRDefault="0072660E" w:rsidP="0072660E">
      <w:pPr>
        <w:numPr>
          <w:ilvl w:val="0"/>
          <w:numId w:val="10"/>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sz w:val="16"/>
          <w:szCs w:val="16"/>
          <w:u w:val="single"/>
          <w:bdr w:val="none" w:sz="0" w:space="0" w:color="auto" w:frame="1"/>
          <w:lang w:eastAsia="es-CO"/>
        </w:rPr>
        <w:t>enunciado</w:t>
      </w:r>
      <w:r w:rsidRPr="00D57B2B">
        <w:rPr>
          <w:rFonts w:ascii="Arial" w:eastAsia="Times New Roman" w:hAnsi="Arial" w:cs="Arial"/>
          <w:sz w:val="16"/>
          <w:szCs w:val="16"/>
          <w:lang w:eastAsia="es-CO"/>
        </w:rPr>
        <w:t> del principio dice “la mejora del rendimiento requiere una elevación gradual de las cargas de trabajo”. Cada vez tenemos que entrenar más, con el paso del tiempo necesitamos más nivel para mejorar.</w:t>
      </w:r>
    </w:p>
    <w:p w:rsidR="0072660E" w:rsidRPr="00D57B2B" w:rsidRDefault="0072660E" w:rsidP="0072660E">
      <w:pPr>
        <w:numPr>
          <w:ilvl w:val="0"/>
          <w:numId w:val="10"/>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Los </w:t>
      </w:r>
      <w:r w:rsidRPr="00D57B2B">
        <w:rPr>
          <w:rFonts w:ascii="Arial" w:eastAsia="Times New Roman" w:hAnsi="Arial" w:cs="Arial"/>
          <w:sz w:val="16"/>
          <w:szCs w:val="16"/>
          <w:u w:val="single"/>
          <w:bdr w:val="none" w:sz="0" w:space="0" w:color="auto" w:frame="1"/>
          <w:lang w:eastAsia="es-CO"/>
        </w:rPr>
        <w:t>fundamentos</w:t>
      </w:r>
      <w:r w:rsidRPr="00D57B2B">
        <w:rPr>
          <w:rFonts w:ascii="Arial" w:eastAsia="Times New Roman" w:hAnsi="Arial" w:cs="Arial"/>
          <w:sz w:val="16"/>
          <w:szCs w:val="16"/>
          <w:lang w:eastAsia="es-CO"/>
        </w:rPr>
        <w:t> o razones (la justificación del principio) en las que se basa el principio indican que si a lo largo del tiempo entrenamos siempre igual el resultado variará a lo largo del tiempo. El efecto de la misma carga no es el mismo en diferentes plazos de tiempo.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EE79F1"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aplicación de un mismo estímulo dará al final una disminución del nivel de rendimiento, por lo que estaremos realizando una cosa que nos sirve para nada. Por este motivo, y como norma general, desde las etapas de iniciación a las etapas de élite las cargas deben ser ascendentes de forma progresiva y gradual, lógicamente de acuerdo con las posibilidades del deportista, de tal forma que los deportistas entrenen cada vez con más volumen, con más intensidad, … y con más carga psicológica.</w:t>
      </w:r>
    </w:p>
    <w:p w:rsidR="0072660E" w:rsidRPr="00EE79F1"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mantenimiento de la carga externa (traducida en el nivel de entrenamiento) hace descender el potencial entrenante. Por ello, como norma general el entrenamiento debe ser progresivo, debe ir aumentando.</w:t>
      </w:r>
    </w:p>
    <w:p w:rsidR="0072660E" w:rsidRPr="00EE79F1"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aumentar la carga para estimular al deportista, mantenerla para estabilizar los cambios, y disminuirla cuando queramos dar tiempo para asimilar los cambios.</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Esta progresión debe ser escalonada y gradual a lo largo del tiempo, si bien no hay un criterio cuantitativo establecido. Cada componente de la carga juega un papel distinto a lo largo de la progresión.</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Por </w:t>
      </w:r>
      <w:r w:rsidRPr="00EE79F1">
        <w:rPr>
          <w:rFonts w:ascii="Arial" w:eastAsia="Times New Roman" w:hAnsi="Arial" w:cs="Arial"/>
          <w:sz w:val="16"/>
          <w:szCs w:val="16"/>
          <w:lang w:eastAsia="es-CO"/>
        </w:rPr>
        <w:t>ejemplo,</w:t>
      </w:r>
      <w:r w:rsidRPr="00D57B2B">
        <w:rPr>
          <w:rFonts w:ascii="Arial" w:eastAsia="Times New Roman" w:hAnsi="Arial" w:cs="Arial"/>
          <w:sz w:val="16"/>
          <w:szCs w:val="16"/>
          <w:lang w:eastAsia="es-CO"/>
        </w:rPr>
        <w:t xml:space="preserve"> la cantidad se relaciona con el Volumen y la calidad con la Intensidad.</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numPr>
          <w:ilvl w:val="0"/>
          <w:numId w:val="11"/>
        </w:numPr>
        <w:spacing w:after="0" w:line="240" w:lineRule="auto"/>
        <w:ind w:left="300"/>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Aplicación</w:t>
      </w:r>
      <w:r w:rsidRPr="00D57B2B">
        <w:rPr>
          <w:rFonts w:ascii="Arial" w:eastAsia="Times New Roman" w:hAnsi="Arial" w:cs="Arial"/>
          <w:sz w:val="16"/>
          <w:szCs w:val="16"/>
          <w:lang w:eastAsia="es-CO"/>
        </w:rPr>
        <w:t> del principio a la práctica. Como norma general la carga de entrenamiento se realiza siguiendo unas normas generales que indican su correcta progresión.</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En </w:t>
      </w:r>
      <w:r w:rsidRPr="00EE79F1">
        <w:rPr>
          <w:rFonts w:ascii="Arial" w:eastAsia="Times New Roman" w:hAnsi="Arial" w:cs="Arial"/>
          <w:sz w:val="16"/>
          <w:szCs w:val="16"/>
          <w:lang w:eastAsia="es-CO"/>
        </w:rPr>
        <w:t>el paso</w:t>
      </w:r>
      <w:r w:rsidRPr="00D57B2B">
        <w:rPr>
          <w:rFonts w:ascii="Arial" w:eastAsia="Times New Roman" w:hAnsi="Arial" w:cs="Arial"/>
          <w:sz w:val="16"/>
          <w:szCs w:val="16"/>
          <w:bdr w:val="none" w:sz="0" w:space="0" w:color="auto" w:frame="1"/>
          <w:lang w:eastAsia="es-CO"/>
        </w:rPr>
        <w:t xml:space="preserve"> de la cantidad a la calidad</w:t>
      </w:r>
      <w:r w:rsidRPr="00D57B2B">
        <w:rPr>
          <w:rFonts w:ascii="Arial" w:eastAsia="Times New Roman" w:hAnsi="Arial" w:cs="Arial"/>
          <w:sz w:val="16"/>
          <w:szCs w:val="16"/>
          <w:lang w:eastAsia="es-CO"/>
        </w:rPr>
        <w:t> podemos entender que se basa en el paso del </w:t>
      </w:r>
      <w:r w:rsidRPr="00D57B2B">
        <w:rPr>
          <w:rFonts w:ascii="Arial" w:eastAsia="Times New Roman" w:hAnsi="Arial" w:cs="Arial"/>
          <w:sz w:val="16"/>
          <w:szCs w:val="16"/>
          <w:bdr w:val="none" w:sz="0" w:space="0" w:color="auto" w:frame="1"/>
          <w:lang w:eastAsia="es-CO"/>
        </w:rPr>
        <w:t>volumen</w:t>
      </w:r>
      <w:r w:rsidRPr="00D57B2B">
        <w:rPr>
          <w:rFonts w:ascii="Arial" w:eastAsia="Times New Roman" w:hAnsi="Arial" w:cs="Arial"/>
          <w:sz w:val="16"/>
          <w:szCs w:val="16"/>
          <w:lang w:eastAsia="es-CO"/>
        </w:rPr>
        <w:t> a la </w:t>
      </w:r>
      <w:r w:rsidRPr="00D57B2B">
        <w:rPr>
          <w:rFonts w:ascii="Arial" w:eastAsia="Times New Roman" w:hAnsi="Arial" w:cs="Arial"/>
          <w:sz w:val="16"/>
          <w:szCs w:val="16"/>
          <w:bdr w:val="none" w:sz="0" w:space="0" w:color="auto" w:frame="1"/>
          <w:lang w:eastAsia="es-CO"/>
        </w:rPr>
        <w:t>intensidad</w:t>
      </w:r>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progresión comentada anteriormente se complementa con la siguiente cuando se habla de </w:t>
      </w:r>
      <w:r w:rsidRPr="00D57B2B">
        <w:rPr>
          <w:rFonts w:ascii="Arial" w:eastAsia="Times New Roman" w:hAnsi="Arial" w:cs="Arial"/>
          <w:b/>
          <w:bCs/>
          <w:sz w:val="16"/>
          <w:szCs w:val="16"/>
          <w:bdr w:val="none" w:sz="0" w:space="0" w:color="auto" w:frame="1"/>
          <w:lang w:eastAsia="es-CO"/>
        </w:rPr>
        <w:t>trabajo técnico/táctico</w:t>
      </w:r>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 forma resumida, el principio de progresión nos dice que a la larga se debe entrenar más (lo cual no significa únicamente más tiempo, más volumen), aunque en determinados momentos se puede entrenar menos.</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A largo plazo cada vez debemos entrenar más, debemos aplicar y diseñar los ciclos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con diferentes niveles de carga y complementar el descanso con el trabajo realizado.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Las barras verticales representan la carga y la curva marca la ondulación. La línea roja demuestra que al final se entrena más que al inicio.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Dinámica de la Carga Entrenante (DCE).</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Cuando se aplica el modelo </w:t>
      </w:r>
      <w:r w:rsidRPr="00D57B2B">
        <w:rPr>
          <w:rFonts w:ascii="Arial" w:eastAsia="Times New Roman" w:hAnsi="Arial" w:cs="Arial"/>
          <w:b/>
          <w:bCs/>
          <w:sz w:val="16"/>
          <w:szCs w:val="16"/>
          <w:u w:val="single"/>
          <w:bdr w:val="none" w:sz="0" w:space="0" w:color="auto" w:frame="1"/>
          <w:lang w:eastAsia="es-CO"/>
        </w:rPr>
        <w:t>constante</w:t>
      </w:r>
      <w:r w:rsidRPr="00D57B2B">
        <w:rPr>
          <w:rFonts w:ascii="Arial" w:eastAsia="Times New Roman" w:hAnsi="Arial" w:cs="Arial"/>
          <w:sz w:val="16"/>
          <w:szCs w:val="16"/>
          <w:lang w:eastAsia="es-CO"/>
        </w:rPr>
        <w:t> el organismo del deportista se adapta a la carga y el</w:t>
      </w:r>
      <w:r w:rsidRPr="00D57B2B">
        <w:rPr>
          <w:rFonts w:ascii="Arial" w:eastAsia="Times New Roman" w:hAnsi="Arial" w:cs="Arial"/>
          <w:sz w:val="16"/>
          <w:szCs w:val="16"/>
          <w:bdr w:val="none" w:sz="0" w:space="0" w:color="auto" w:frame="1"/>
          <w:lang w:eastAsia="es-CO"/>
        </w:rPr>
        <w:t> potencial entrenante</w:t>
      </w:r>
      <w:r w:rsidRPr="00D57B2B">
        <w:rPr>
          <w:rFonts w:ascii="Arial" w:eastAsia="Times New Roman" w:hAnsi="Arial" w:cs="Arial"/>
          <w:sz w:val="16"/>
          <w:szCs w:val="16"/>
          <w:lang w:eastAsia="es-CO"/>
        </w:rPr>
        <w:t> de la misma disminuye. El modelo </w:t>
      </w:r>
      <w:r w:rsidRPr="00D57B2B">
        <w:rPr>
          <w:rFonts w:ascii="Arial" w:eastAsia="Times New Roman" w:hAnsi="Arial" w:cs="Arial"/>
          <w:b/>
          <w:bCs/>
          <w:sz w:val="16"/>
          <w:szCs w:val="16"/>
          <w:u w:val="single"/>
          <w:bdr w:val="none" w:sz="0" w:space="0" w:color="auto" w:frame="1"/>
          <w:lang w:eastAsia="es-CO"/>
        </w:rPr>
        <w:t>lineal</w:t>
      </w:r>
      <w:r w:rsidRPr="00D57B2B">
        <w:rPr>
          <w:rFonts w:ascii="Arial" w:eastAsia="Times New Roman" w:hAnsi="Arial" w:cs="Arial"/>
          <w:sz w:val="16"/>
          <w:szCs w:val="16"/>
          <w:lang w:eastAsia="es-CO"/>
        </w:rPr>
        <w:t xml:space="preserve"> progresivo acaba llegando a un punto en el que no </w:t>
      </w:r>
      <w:proofErr w:type="gramStart"/>
      <w:r w:rsidRPr="00D57B2B">
        <w:rPr>
          <w:rFonts w:ascii="Arial" w:eastAsia="Times New Roman" w:hAnsi="Arial" w:cs="Arial"/>
          <w:sz w:val="16"/>
          <w:szCs w:val="16"/>
          <w:lang w:eastAsia="es-CO"/>
        </w:rPr>
        <w:t>se  puede</w:t>
      </w:r>
      <w:proofErr w:type="gramEnd"/>
      <w:r w:rsidRPr="00D57B2B">
        <w:rPr>
          <w:rFonts w:ascii="Arial" w:eastAsia="Times New Roman" w:hAnsi="Arial" w:cs="Arial"/>
          <w:sz w:val="16"/>
          <w:szCs w:val="16"/>
          <w:lang w:eastAsia="es-CO"/>
        </w:rPr>
        <w:t xml:space="preserve"> asimilar el incremento de la carga.</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dinámica de la carga </w:t>
      </w:r>
      <w:proofErr w:type="gramStart"/>
      <w:r w:rsidRPr="00D57B2B">
        <w:rPr>
          <w:rFonts w:ascii="Arial" w:eastAsia="Times New Roman" w:hAnsi="Arial" w:cs="Arial"/>
          <w:b/>
          <w:bCs/>
          <w:sz w:val="16"/>
          <w:szCs w:val="16"/>
          <w:u w:val="single"/>
          <w:bdr w:val="none" w:sz="0" w:space="0" w:color="auto" w:frame="1"/>
          <w:lang w:eastAsia="es-CO"/>
        </w:rPr>
        <w:t>escalonada</w:t>
      </w:r>
      <w:r w:rsidRPr="00D57B2B">
        <w:rPr>
          <w:rFonts w:ascii="Arial" w:eastAsia="Times New Roman" w:hAnsi="Arial" w:cs="Arial"/>
          <w:sz w:val="16"/>
          <w:szCs w:val="16"/>
          <w:lang w:eastAsia="es-CO"/>
        </w:rPr>
        <w:t>  (</w:t>
      </w:r>
      <w:proofErr w:type="gramEnd"/>
      <w:r w:rsidRPr="00D57B2B">
        <w:rPr>
          <w:rFonts w:ascii="Arial" w:eastAsia="Times New Roman" w:hAnsi="Arial" w:cs="Arial"/>
          <w:sz w:val="16"/>
          <w:szCs w:val="16"/>
          <w:lang w:eastAsia="es-CO"/>
        </w:rPr>
        <w:t>o por pasos) ofrece una serie de ventajas;</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al entorno.</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 los biorritmos.</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dinámica de la carga ondulatoria, que incluye aumentos, mantenimientos y descensos de la carga.</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fases de carga y descarga (descanso). Favorece la recuperación y la asimilación.</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proofErr w:type="spellStart"/>
      <w:r w:rsidRPr="00D57B2B">
        <w:rPr>
          <w:rFonts w:ascii="Arial" w:eastAsia="Times New Roman" w:hAnsi="Arial" w:cs="Arial"/>
          <w:sz w:val="16"/>
          <w:szCs w:val="16"/>
          <w:lang w:eastAsia="es-CO"/>
        </w:rPr>
        <w:t>Permte</w:t>
      </w:r>
      <w:proofErr w:type="spellEnd"/>
      <w:r w:rsidRPr="00D57B2B">
        <w:rPr>
          <w:rFonts w:ascii="Arial" w:eastAsia="Times New Roman" w:hAnsi="Arial" w:cs="Arial"/>
          <w:sz w:val="16"/>
          <w:szCs w:val="16"/>
          <w:lang w:eastAsia="es-CO"/>
        </w:rPr>
        <w:t xml:space="preserve"> relacionar el aumento de la carga (altura del escalón) y el tiempo de aplicación o necesario para conseguir la adaptación (longitud del escalón). Como norma general a más altura del escalón más tiempo de adaptación.</w:t>
      </w:r>
    </w:p>
    <w:p w:rsidR="0072660E" w:rsidRPr="00D57B2B" w:rsidRDefault="0072660E" w:rsidP="0072660E">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sobre todo durante la fase de descarga.</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Hay que tener en cuenta el desarrollo de las distintas cualidades y capacidades del organismo con las unidades temporales que diseñamos. Como </w:t>
      </w:r>
      <w:proofErr w:type="gramStart"/>
      <w:r w:rsidRPr="00D57B2B">
        <w:rPr>
          <w:rFonts w:ascii="Arial" w:eastAsia="Times New Roman" w:hAnsi="Arial" w:cs="Arial"/>
          <w:sz w:val="16"/>
          <w:szCs w:val="16"/>
          <w:lang w:eastAsia="es-CO"/>
        </w:rPr>
        <w:t>normas general</w:t>
      </w:r>
      <w:proofErr w:type="gramEnd"/>
      <w:r w:rsidRPr="00D57B2B">
        <w:rPr>
          <w:rFonts w:ascii="Arial" w:eastAsia="Times New Roman" w:hAnsi="Arial" w:cs="Arial"/>
          <w:sz w:val="16"/>
          <w:szCs w:val="16"/>
          <w:lang w:eastAsia="es-CO"/>
        </w:rPr>
        <w:t>;</w:t>
      </w:r>
    </w:p>
    <w:p w:rsidR="0072660E" w:rsidRPr="00D57B2B" w:rsidRDefault="0072660E" w:rsidP="0072660E">
      <w:pPr>
        <w:numPr>
          <w:ilvl w:val="0"/>
          <w:numId w:val="1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día a día.</w:t>
      </w:r>
    </w:p>
    <w:p w:rsidR="0072660E" w:rsidRPr="00D57B2B" w:rsidRDefault="0072660E" w:rsidP="0072660E">
      <w:pPr>
        <w:numPr>
          <w:ilvl w:val="0"/>
          <w:numId w:val="1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de forma semanal (microciclo).</w:t>
      </w:r>
    </w:p>
    <w:p w:rsidR="0072660E" w:rsidRPr="00D57B2B" w:rsidRDefault="0072660E" w:rsidP="0072660E">
      <w:pPr>
        <w:numPr>
          <w:ilvl w:val="0"/>
          <w:numId w:val="1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mes (mesociclo).</w:t>
      </w:r>
    </w:p>
    <w:p w:rsidR="0072660E" w:rsidRPr="00D57B2B" w:rsidRDefault="0072660E" w:rsidP="0072660E">
      <w:pPr>
        <w:numPr>
          <w:ilvl w:val="0"/>
          <w:numId w:val="1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año (macrociclo).</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Visto esto,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sufre grandes incrementos de cargas en unidades de tiempo relativamente cortas. Se asimila rápido el trabajo de esta cualidad.</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w:t>
      </w:r>
      <w:r w:rsidRPr="00D57B2B">
        <w:rPr>
          <w:rFonts w:ascii="Arial" w:eastAsia="Times New Roman" w:hAnsi="Arial" w:cs="Arial"/>
          <w:sz w:val="16"/>
          <w:szCs w:val="16"/>
          <w:bdr w:val="none" w:sz="0" w:space="0" w:color="auto" w:frame="1"/>
          <w:lang w:eastAsia="es-CO"/>
        </w:rPr>
        <w:t>Fuerza</w:t>
      </w:r>
      <w:r w:rsidRPr="00D57B2B">
        <w:rPr>
          <w:rFonts w:ascii="Arial" w:eastAsia="Times New Roman" w:hAnsi="Arial" w:cs="Arial"/>
          <w:sz w:val="16"/>
          <w:szCs w:val="16"/>
          <w:lang w:eastAsia="es-CO"/>
        </w:rPr>
        <w:t> y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sitúan en términos medios. La fuerza se acerca más a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mientras que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asemeja más al desarrollo de la resistencia. A consecuencia de ello se sugiere que el tiempo propuesto para asimilar sea de un día, una semana, un mes o un año dependiendo de la capacidad que estemos trabajando.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trabajo </w:t>
      </w:r>
      <w:r w:rsidRPr="00D57B2B">
        <w:rPr>
          <w:rFonts w:ascii="Arial" w:eastAsia="Times New Roman" w:hAnsi="Arial" w:cs="Arial"/>
          <w:sz w:val="16"/>
          <w:szCs w:val="16"/>
          <w:bdr w:val="none" w:sz="0" w:space="0" w:color="auto" w:frame="1"/>
          <w:lang w:eastAsia="es-CO"/>
        </w:rPr>
        <w:t>técnico-táctico</w:t>
      </w:r>
      <w:r w:rsidRPr="00D57B2B">
        <w:rPr>
          <w:rFonts w:ascii="Arial" w:eastAsia="Times New Roman" w:hAnsi="Arial" w:cs="Arial"/>
          <w:sz w:val="16"/>
          <w:szCs w:val="16"/>
          <w:lang w:eastAsia="es-CO"/>
        </w:rPr>
        <w:t> cuanto más compleja sea la tarea más tiempo necesitará para ser asimilado. El tiempo depende de la complejidad. Cuanto más complejo más tiempo necesita y viceversa.</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progresión del trabajo realizado se realiza a costa del </w:t>
      </w:r>
      <w:r w:rsidRPr="00D57B2B">
        <w:rPr>
          <w:rFonts w:ascii="Arial" w:eastAsia="Times New Roman" w:hAnsi="Arial" w:cs="Arial"/>
          <w:b/>
          <w:bCs/>
          <w:sz w:val="16"/>
          <w:szCs w:val="16"/>
          <w:bdr w:val="none" w:sz="0" w:space="0" w:color="auto" w:frame="1"/>
          <w:lang w:eastAsia="es-CO"/>
        </w:rPr>
        <w:t>Volumen</w:t>
      </w:r>
      <w:r w:rsidRPr="00D57B2B">
        <w:rPr>
          <w:rFonts w:ascii="Arial" w:eastAsia="Times New Roman" w:hAnsi="Arial" w:cs="Arial"/>
          <w:sz w:val="16"/>
          <w:szCs w:val="16"/>
          <w:lang w:eastAsia="es-CO"/>
        </w:rPr>
        <w:t>, de la </w:t>
      </w:r>
      <w:r w:rsidRPr="00D57B2B">
        <w:rPr>
          <w:rFonts w:ascii="Arial" w:eastAsia="Times New Roman" w:hAnsi="Arial" w:cs="Arial"/>
          <w:b/>
          <w:bCs/>
          <w:sz w:val="16"/>
          <w:szCs w:val="16"/>
          <w:bdr w:val="none" w:sz="0" w:space="0" w:color="auto" w:frame="1"/>
          <w:lang w:eastAsia="es-CO"/>
        </w:rPr>
        <w:t>Intensidad</w:t>
      </w:r>
      <w:r w:rsidRPr="00D57B2B">
        <w:rPr>
          <w:rFonts w:ascii="Arial" w:eastAsia="Times New Roman" w:hAnsi="Arial" w:cs="Arial"/>
          <w:sz w:val="16"/>
          <w:szCs w:val="16"/>
          <w:lang w:eastAsia="es-CO"/>
        </w:rPr>
        <w:t> y de la complejidad </w:t>
      </w:r>
      <w:r w:rsidRPr="00D57B2B">
        <w:rPr>
          <w:rFonts w:ascii="Arial" w:eastAsia="Times New Roman" w:hAnsi="Arial" w:cs="Arial"/>
          <w:sz w:val="16"/>
          <w:szCs w:val="16"/>
          <w:bdr w:val="none" w:sz="0" w:space="0" w:color="auto" w:frame="1"/>
          <w:lang w:eastAsia="es-CO"/>
        </w:rPr>
        <w:t>técnico-táctica</w:t>
      </w:r>
      <w:r w:rsidRPr="00D57B2B">
        <w:rPr>
          <w:rFonts w:ascii="Arial" w:eastAsia="Times New Roman" w:hAnsi="Arial" w:cs="Arial"/>
          <w:sz w:val="16"/>
          <w:szCs w:val="16"/>
          <w:lang w:eastAsia="es-CO"/>
        </w:rPr>
        <w:t> (o dificultad coordinativa).</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Se supone que en todos los casos el deportista asimila los cambios de Volumen e Intensidad.</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1</w:t>
      </w:r>
      <w:r w:rsidRPr="00D57B2B">
        <w:rPr>
          <w:rFonts w:ascii="Arial" w:eastAsia="Times New Roman" w:hAnsi="Arial" w:cs="Arial"/>
          <w:sz w:val="16"/>
          <w:szCs w:val="16"/>
          <w:lang w:eastAsia="es-CO"/>
        </w:rPr>
        <w:t>: en ocasiones puede ser positivo y en otras puede ser negativo.</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2</w:t>
      </w:r>
      <w:r w:rsidRPr="00D57B2B">
        <w:rPr>
          <w:rFonts w:ascii="Arial" w:eastAsia="Times New Roman" w:hAnsi="Arial" w:cs="Arial"/>
          <w:sz w:val="16"/>
          <w:szCs w:val="16"/>
          <w:lang w:eastAsia="es-CO"/>
        </w:rPr>
        <w:t xml:space="preserve">: si se mantiene mucho la misma carga disminuye el potencial entrenante. Sin </w:t>
      </w:r>
      <w:proofErr w:type="gramStart"/>
      <w:r w:rsidRPr="00D57B2B">
        <w:rPr>
          <w:rFonts w:ascii="Arial" w:eastAsia="Times New Roman" w:hAnsi="Arial" w:cs="Arial"/>
          <w:sz w:val="16"/>
          <w:szCs w:val="16"/>
          <w:lang w:eastAsia="es-CO"/>
        </w:rPr>
        <w:t>embargo</w:t>
      </w:r>
      <w:proofErr w:type="gramEnd"/>
      <w:r w:rsidRPr="00D57B2B">
        <w:rPr>
          <w:rFonts w:ascii="Arial" w:eastAsia="Times New Roman" w:hAnsi="Arial" w:cs="Arial"/>
          <w:sz w:val="16"/>
          <w:szCs w:val="16"/>
          <w:lang w:eastAsia="es-CO"/>
        </w:rPr>
        <w:t xml:space="preserve"> si se mantiene el tiempo justo para el descanso se dan consecuencias positivas.</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3</w:t>
      </w:r>
      <w:r w:rsidRPr="00D57B2B">
        <w:rPr>
          <w:rFonts w:ascii="Arial" w:eastAsia="Times New Roman" w:hAnsi="Arial" w:cs="Arial"/>
          <w:sz w:val="16"/>
          <w:szCs w:val="16"/>
          <w:lang w:eastAsia="es-CO"/>
        </w:rPr>
        <w:t>: tiene consecuencias positivas si se da antes de una competición, y consecuencias negativas si se alarga demasiado tiempo.</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4</w:t>
      </w:r>
      <w:r w:rsidRPr="00D57B2B">
        <w:rPr>
          <w:rFonts w:ascii="Arial" w:eastAsia="Times New Roman" w:hAnsi="Arial" w:cs="Arial"/>
          <w:sz w:val="16"/>
          <w:szCs w:val="16"/>
          <w:lang w:eastAsia="es-CO"/>
        </w:rPr>
        <w:t>: típico de periodos transitorios o de descanso.</w:t>
      </w: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A.2.- Variedad.</w:t>
      </w:r>
    </w:p>
    <w:p w:rsidR="0072660E" w:rsidRPr="00D57B2B" w:rsidRDefault="0072660E" w:rsidP="0072660E">
      <w:pPr>
        <w:numPr>
          <w:ilvl w:val="0"/>
          <w:numId w:val="1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Enunciado</w:t>
      </w:r>
      <w:r w:rsidRPr="00D57B2B">
        <w:rPr>
          <w:rFonts w:ascii="Arial" w:eastAsia="Times New Roman" w:hAnsi="Arial" w:cs="Arial"/>
          <w:sz w:val="16"/>
          <w:szCs w:val="16"/>
          <w:lang w:eastAsia="es-CO"/>
        </w:rPr>
        <w:t>. Los estímulos aplicados en un programa de entrenamiento deben ser variados para evitar la monotonía y una adaptación estandarizada facilitando así mejores resultados.</w:t>
      </w:r>
    </w:p>
    <w:p w:rsidR="0072660E" w:rsidRPr="00D57B2B" w:rsidRDefault="0072660E" w:rsidP="0072660E">
      <w:pPr>
        <w:numPr>
          <w:ilvl w:val="0"/>
          <w:numId w:val="1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Justificación</w:t>
      </w:r>
      <w:r w:rsidRPr="00D57B2B">
        <w:rPr>
          <w:rFonts w:ascii="Arial" w:eastAsia="Times New Roman" w:hAnsi="Arial" w:cs="Arial"/>
          <w:sz w:val="16"/>
          <w:szCs w:val="16"/>
          <w:lang w:eastAsia="es-CO"/>
        </w:rPr>
        <w:t>. Para evitar la adaptación estandarizada, ya que la aplicación de un mismo estímulo provoca una adaptación estandarizada.</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También se justifica con el fenómeno de la</w:t>
      </w:r>
      <w:r w:rsidRPr="00D57B2B">
        <w:rPr>
          <w:rFonts w:ascii="Arial" w:eastAsia="Times New Roman" w:hAnsi="Arial" w:cs="Arial"/>
          <w:b/>
          <w:bCs/>
          <w:sz w:val="16"/>
          <w:szCs w:val="16"/>
          <w:bdr w:val="none" w:sz="0" w:space="0" w:color="auto" w:frame="1"/>
          <w:lang w:eastAsia="es-CO"/>
        </w:rPr>
        <w:t>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ya que con un mismo estímulo repetido no se logra mejora, sobre todo si el estímulo no se aplica en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Otra justificación es el aburrimiento o monotonía que sufre el deportista, lo que provocaría una disminución del Rendimiento.</w:t>
      </w:r>
    </w:p>
    <w:p w:rsidR="0072660E" w:rsidRPr="00D57B2B" w:rsidRDefault="0072660E" w:rsidP="0072660E">
      <w:pPr>
        <w:numPr>
          <w:ilvl w:val="0"/>
          <w:numId w:val="1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Aplicación</w:t>
      </w:r>
      <w:r w:rsidRPr="00D57B2B">
        <w:rPr>
          <w:rFonts w:ascii="Arial" w:eastAsia="Times New Roman" w:hAnsi="Arial" w:cs="Arial"/>
          <w:sz w:val="16"/>
          <w:szCs w:val="16"/>
          <w:lang w:eastAsia="es-CO"/>
        </w:rPr>
        <w:t xml:space="preserve">. Para evitar esta monotonía o aburrimiento se deben proponer actividades variadas con el mismo objetivo según los deportistas, calendario, </w:t>
      </w:r>
      <w:proofErr w:type="gramStart"/>
      <w:r w:rsidRPr="00D57B2B">
        <w:rPr>
          <w:rFonts w:ascii="Arial" w:eastAsia="Times New Roman" w:hAnsi="Arial" w:cs="Arial"/>
          <w:sz w:val="16"/>
          <w:szCs w:val="16"/>
          <w:lang w:eastAsia="es-CO"/>
        </w:rPr>
        <w:t>medios,…</w:t>
      </w:r>
      <w:proofErr w:type="gramEnd"/>
      <w:r w:rsidRPr="00D57B2B">
        <w:rPr>
          <w:rFonts w:ascii="Arial" w:eastAsia="Times New Roman" w:hAnsi="Arial" w:cs="Arial"/>
          <w:sz w:val="16"/>
          <w:szCs w:val="16"/>
          <w:lang w:eastAsia="es-CO"/>
        </w:rPr>
        <w:t xml:space="preserve"> e incluso proponer diferentes objetivos.</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ejemplo de variación dentro de una sesión con un objetivo.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Este ejemplo demuestra que para un único objetivo se pueden plantear actividades bien distintas, logrando así gran variedad. La combinación de todos los elementos que conforman la tabla </w:t>
      </w:r>
      <w:proofErr w:type="gramStart"/>
      <w:r w:rsidRPr="00D57B2B">
        <w:rPr>
          <w:rFonts w:ascii="Arial" w:eastAsia="Times New Roman" w:hAnsi="Arial" w:cs="Arial"/>
          <w:sz w:val="16"/>
          <w:szCs w:val="16"/>
          <w:lang w:eastAsia="es-CO"/>
        </w:rPr>
        <w:t>ofrecen</w:t>
      </w:r>
      <w:proofErr w:type="gramEnd"/>
      <w:r w:rsidRPr="00D57B2B">
        <w:rPr>
          <w:rFonts w:ascii="Arial" w:eastAsia="Times New Roman" w:hAnsi="Arial" w:cs="Arial"/>
          <w:sz w:val="16"/>
          <w:szCs w:val="16"/>
          <w:lang w:eastAsia="es-CO"/>
        </w:rPr>
        <w:t xml:space="preserve"> múltiples posibilidades. Si lo que variamos es el objetivo las posibilidades son infinitas.</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Ejemplo de un microciclo semanal con diferentes objetivos.</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Como hemos visto para lograr unos entrenamientos variados principalmente podemos basarnos en los </w:t>
      </w:r>
      <w:r w:rsidRPr="00D57B2B">
        <w:rPr>
          <w:rFonts w:ascii="Arial" w:eastAsia="Times New Roman" w:hAnsi="Arial" w:cs="Arial"/>
          <w:sz w:val="16"/>
          <w:szCs w:val="16"/>
          <w:bdr w:val="none" w:sz="0" w:space="0" w:color="auto" w:frame="1"/>
          <w:lang w:eastAsia="es-CO"/>
        </w:rPr>
        <w:t>contenidos</w:t>
      </w:r>
      <w:r w:rsidRPr="00D57B2B">
        <w:rPr>
          <w:rFonts w:ascii="Arial" w:eastAsia="Times New Roman" w:hAnsi="Arial" w:cs="Arial"/>
          <w:sz w:val="16"/>
          <w:szCs w:val="16"/>
          <w:lang w:eastAsia="es-CO"/>
        </w:rPr>
        <w:t> (tareas, actividades), los</w:t>
      </w:r>
      <w:r w:rsidRPr="00D57B2B">
        <w:rPr>
          <w:rFonts w:ascii="Arial" w:eastAsia="Times New Roman" w:hAnsi="Arial" w:cs="Arial"/>
          <w:sz w:val="16"/>
          <w:szCs w:val="16"/>
          <w:bdr w:val="none" w:sz="0" w:space="0" w:color="auto" w:frame="1"/>
          <w:lang w:eastAsia="es-CO"/>
        </w:rPr>
        <w:t> objetivos</w:t>
      </w:r>
      <w:r w:rsidRPr="00D57B2B">
        <w:rPr>
          <w:rFonts w:ascii="Arial" w:eastAsia="Times New Roman" w:hAnsi="Arial" w:cs="Arial"/>
          <w:sz w:val="16"/>
          <w:szCs w:val="16"/>
          <w:lang w:eastAsia="es-CO"/>
        </w:rPr>
        <w:t> y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Si variamos los </w:t>
      </w:r>
      <w:r w:rsidRPr="00D57B2B">
        <w:rPr>
          <w:rFonts w:ascii="Arial" w:eastAsia="Times New Roman" w:hAnsi="Arial" w:cs="Arial"/>
          <w:sz w:val="16"/>
          <w:szCs w:val="16"/>
          <w:bdr w:val="none" w:sz="0" w:space="0" w:color="auto" w:frame="1"/>
          <w:lang w:eastAsia="es-CO"/>
        </w:rPr>
        <w:t>objetivos</w:t>
      </w:r>
      <w:r w:rsidRPr="00D57B2B">
        <w:rPr>
          <w:rFonts w:ascii="Arial" w:eastAsia="Times New Roman" w:hAnsi="Arial" w:cs="Arial"/>
          <w:sz w:val="16"/>
          <w:szCs w:val="16"/>
          <w:lang w:eastAsia="es-CO"/>
        </w:rPr>
        <w:t> podemos permitir el descanso o recuperación de una cualidad mientras otra está trabajando. Recordemos que la </w:t>
      </w:r>
      <w:r w:rsidRPr="00D57B2B">
        <w:rPr>
          <w:rFonts w:ascii="Arial" w:eastAsia="Times New Roman" w:hAnsi="Arial" w:cs="Arial"/>
          <w:sz w:val="16"/>
          <w:szCs w:val="16"/>
          <w:bdr w:val="none" w:sz="0" w:space="0" w:color="auto" w:frame="1"/>
          <w:lang w:eastAsia="es-CO"/>
        </w:rPr>
        <w:t>recuperación es </w:t>
      </w:r>
      <w:proofErr w:type="spellStart"/>
      <w:r w:rsidRPr="00D57B2B">
        <w:rPr>
          <w:rFonts w:ascii="Arial" w:eastAsia="Times New Roman" w:hAnsi="Arial" w:cs="Arial"/>
          <w:sz w:val="16"/>
          <w:szCs w:val="16"/>
          <w:u w:val="single"/>
          <w:bdr w:val="none" w:sz="0" w:space="0" w:color="auto" w:frame="1"/>
          <w:lang w:eastAsia="es-CO"/>
        </w:rPr>
        <w:t>heterocrónica</w:t>
      </w:r>
      <w:proofErr w:type="spellEnd"/>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variación también se puede lograr variando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 La variación de la carga se basa en la </w:t>
      </w:r>
      <w:r w:rsidRPr="00D57B2B">
        <w:rPr>
          <w:rFonts w:ascii="Arial" w:eastAsia="Times New Roman" w:hAnsi="Arial" w:cs="Arial"/>
          <w:sz w:val="16"/>
          <w:szCs w:val="16"/>
          <w:bdr w:val="none" w:sz="0" w:space="0" w:color="auto" w:frame="1"/>
          <w:lang w:eastAsia="es-CO"/>
        </w:rPr>
        <w:t>combinación de trabajo y descanso</w:t>
      </w:r>
      <w:r w:rsidRPr="00D57B2B">
        <w:rPr>
          <w:rFonts w:ascii="Arial" w:eastAsia="Times New Roman" w:hAnsi="Arial" w:cs="Arial"/>
          <w:sz w:val="16"/>
          <w:szCs w:val="16"/>
          <w:lang w:eastAsia="es-CO"/>
        </w:rPr>
        <w:t>, y variando los niveles de carga (suave, media y alta). Variar los niveles de carga implica jugar con;</w:t>
      </w:r>
    </w:p>
    <w:p w:rsidR="0072660E" w:rsidRPr="00D57B2B" w:rsidRDefault="0072660E" w:rsidP="0072660E">
      <w:pPr>
        <w:numPr>
          <w:ilvl w:val="0"/>
          <w:numId w:val="16"/>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Relación trabajo-descanso.</w:t>
      </w:r>
    </w:p>
    <w:p w:rsidR="0072660E" w:rsidRPr="00D57B2B" w:rsidRDefault="0072660E" w:rsidP="0072660E">
      <w:pPr>
        <w:numPr>
          <w:ilvl w:val="0"/>
          <w:numId w:val="16"/>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Combinar distintos niveles de carga.</w:t>
      </w: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Normas en cuanto a la variedad del entrenamiento</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Hay que repetir los aspectos básicos del entrenamiento de la actividad. Aunque haya que variar hay que repetir los puntos clave. Por </w:t>
      </w:r>
      <w:proofErr w:type="gramStart"/>
      <w:r w:rsidRPr="00D57B2B">
        <w:rPr>
          <w:rFonts w:ascii="Arial" w:eastAsia="Times New Roman" w:hAnsi="Arial" w:cs="Arial"/>
          <w:sz w:val="16"/>
          <w:szCs w:val="16"/>
          <w:lang w:eastAsia="es-CO"/>
        </w:rPr>
        <w:t>ejemplo</w:t>
      </w:r>
      <w:proofErr w:type="gramEnd"/>
      <w:r w:rsidRPr="00D57B2B">
        <w:rPr>
          <w:rFonts w:ascii="Arial" w:eastAsia="Times New Roman" w:hAnsi="Arial" w:cs="Arial"/>
          <w:sz w:val="16"/>
          <w:szCs w:val="16"/>
          <w:lang w:eastAsia="es-CO"/>
        </w:rPr>
        <w:t xml:space="preserve"> un maratoniano tienen que correr y un nadador nadar.</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lastRenderedPageBreak/>
        <w:t xml:space="preserve">Hay que hacer cambios cuando el individuo evoluciona con el entrenamiento. Hay que adaptar actividades, </w:t>
      </w:r>
      <w:proofErr w:type="gramStart"/>
      <w:r w:rsidRPr="00D57B2B">
        <w:rPr>
          <w:rFonts w:ascii="Arial" w:eastAsia="Times New Roman" w:hAnsi="Arial" w:cs="Arial"/>
          <w:sz w:val="16"/>
          <w:szCs w:val="16"/>
          <w:lang w:eastAsia="es-CO"/>
        </w:rPr>
        <w:t>contenidos,…</w:t>
      </w:r>
      <w:proofErr w:type="gramEnd"/>
      <w:r w:rsidRPr="00D57B2B">
        <w:rPr>
          <w:rFonts w:ascii="Arial" w:eastAsia="Times New Roman" w:hAnsi="Arial" w:cs="Arial"/>
          <w:sz w:val="16"/>
          <w:szCs w:val="16"/>
          <w:lang w:eastAsia="es-CO"/>
        </w:rPr>
        <w:t xml:space="preserve"> para ello hay que tener en cuenta la edad, el cambio de peso, cambios antropomórficos,…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Hay que ubicar el contenido del entrenamiento en su momento idóneo. </w:t>
      </w:r>
      <w:proofErr w:type="gramStart"/>
      <w:r w:rsidRPr="00D57B2B">
        <w:rPr>
          <w:rFonts w:ascii="Arial" w:eastAsia="Times New Roman" w:hAnsi="Arial" w:cs="Arial"/>
          <w:sz w:val="16"/>
          <w:szCs w:val="16"/>
          <w:lang w:eastAsia="es-CO"/>
        </w:rPr>
        <w:t>Dos ejemplo</w:t>
      </w:r>
      <w:proofErr w:type="gramEnd"/>
      <w:r w:rsidRPr="00D57B2B">
        <w:rPr>
          <w:rFonts w:ascii="Arial" w:eastAsia="Times New Roman" w:hAnsi="Arial" w:cs="Arial"/>
          <w:sz w:val="16"/>
          <w:szCs w:val="16"/>
          <w:lang w:eastAsia="es-CO"/>
        </w:rPr>
        <w:t xml:space="preserve"> de típicos errores son los siguientes. Colocar dos sesiones fuertes consecutivas si el sujeto no está entrenado. Colocar ejercicios generales en periodos competitivos, nadar para futbolistas.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medir las cargas.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recordar que un ciclo es sólo parte de un proceso. Esta parte influirá sobre las demás.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objetivos.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contenidos (actividades).</w:t>
      </w:r>
    </w:p>
    <w:p w:rsidR="0072660E" w:rsidRPr="00D57B2B" w:rsidRDefault="0072660E" w:rsidP="0072660E">
      <w:pPr>
        <w:numPr>
          <w:ilvl w:val="0"/>
          <w:numId w:val="1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niveles de carga.</w:t>
      </w: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rsidR="0072660E" w:rsidRPr="00D57B2B" w:rsidRDefault="0072660E" w:rsidP="0072660E">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A.3.- Continuidad.</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w:t>
      </w:r>
      <w:r w:rsidRPr="00D57B2B">
        <w:rPr>
          <w:rFonts w:ascii="Arial" w:eastAsia="Times New Roman" w:hAnsi="Arial" w:cs="Arial"/>
          <w:sz w:val="16"/>
          <w:szCs w:val="16"/>
          <w:bdr w:val="none" w:sz="0" w:space="0" w:color="auto" w:frame="1"/>
          <w:lang w:eastAsia="es-CO"/>
        </w:rPr>
        <w:t>continuidad</w:t>
      </w:r>
      <w:r w:rsidRPr="00D57B2B">
        <w:rPr>
          <w:rFonts w:ascii="Arial" w:eastAsia="Times New Roman" w:hAnsi="Arial" w:cs="Arial"/>
          <w:sz w:val="16"/>
          <w:szCs w:val="16"/>
          <w:lang w:eastAsia="es-CO"/>
        </w:rPr>
        <w:t> se puede considerar el proceso inverso de otro principio, el de la </w:t>
      </w:r>
      <w:r w:rsidRPr="00D57B2B">
        <w:rPr>
          <w:rFonts w:ascii="Arial" w:eastAsia="Times New Roman" w:hAnsi="Arial" w:cs="Arial"/>
          <w:sz w:val="16"/>
          <w:szCs w:val="16"/>
          <w:bdr w:val="none" w:sz="0" w:space="0" w:color="auto" w:frame="1"/>
          <w:lang w:eastAsia="es-CO"/>
        </w:rPr>
        <w:t>reversibilidad</w:t>
      </w:r>
      <w:r w:rsidRPr="00D57B2B">
        <w:rPr>
          <w:rFonts w:ascii="Arial" w:eastAsia="Times New Roman" w:hAnsi="Arial" w:cs="Arial"/>
          <w:sz w:val="16"/>
          <w:szCs w:val="16"/>
          <w:lang w:eastAsia="es-CO"/>
        </w:rPr>
        <w:t> (acción inversa al principio de la carga).</w:t>
      </w:r>
    </w:p>
    <w:p w:rsidR="0072660E" w:rsidRPr="00D57B2B" w:rsidRDefault="0072660E" w:rsidP="0072660E">
      <w:pPr>
        <w:numPr>
          <w:ilvl w:val="0"/>
          <w:numId w:val="1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Los </w:t>
      </w:r>
      <w:r w:rsidRPr="00D57B2B">
        <w:rPr>
          <w:rFonts w:ascii="Arial" w:eastAsia="Times New Roman" w:hAnsi="Arial" w:cs="Arial"/>
          <w:sz w:val="16"/>
          <w:szCs w:val="16"/>
          <w:bdr w:val="none" w:sz="0" w:space="0" w:color="auto" w:frame="1"/>
          <w:lang w:eastAsia="es-CO"/>
        </w:rPr>
        <w:t>estímulos se deben repetir de forma constante y continuada si queremos mejorar el rendimiento</w:t>
      </w:r>
      <w:r w:rsidRPr="00D57B2B">
        <w:rPr>
          <w:rFonts w:ascii="Arial" w:eastAsia="Times New Roman" w:hAnsi="Arial" w:cs="Arial"/>
          <w:sz w:val="16"/>
          <w:szCs w:val="16"/>
          <w:lang w:eastAsia="es-CO"/>
        </w:rPr>
        <w:t>. El motivo es que la falta de continuidad supone efectos reversibles con los procesos de adaptación.</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Debemos entrenar de forma constante, en caso contrario el rendimiento disminuye. La adaptación puede invertir el camino y todo lo que hemos conseguido puede desaparecer si dejamos de entrenar o disminuimos los entrenamientos. Así </w:t>
      </w:r>
      <w:proofErr w:type="gramStart"/>
      <w:r w:rsidRPr="00D57B2B">
        <w:rPr>
          <w:rFonts w:ascii="Arial" w:eastAsia="Times New Roman" w:hAnsi="Arial" w:cs="Arial"/>
          <w:sz w:val="16"/>
          <w:szCs w:val="16"/>
          <w:lang w:eastAsia="es-CO"/>
        </w:rPr>
        <w:t>pues</w:t>
      </w:r>
      <w:proofErr w:type="gramEnd"/>
      <w:r w:rsidRPr="00D57B2B">
        <w:rPr>
          <w:rFonts w:ascii="Arial" w:eastAsia="Times New Roman" w:hAnsi="Arial" w:cs="Arial"/>
          <w:sz w:val="16"/>
          <w:szCs w:val="16"/>
          <w:lang w:eastAsia="es-CO"/>
        </w:rPr>
        <w:t xml:space="preserve"> la continuidad es una necesidad, no sólo para mejorar sino también para mantener el nivel conseguido.</w:t>
      </w:r>
    </w:p>
    <w:p w:rsidR="0072660E" w:rsidRPr="00D57B2B" w:rsidRDefault="0072660E" w:rsidP="0072660E">
      <w:pPr>
        <w:numPr>
          <w:ilvl w:val="0"/>
          <w:numId w:val="19"/>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Justificación</w:t>
      </w: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La inactividad produce pérdidas en el nivel conseguido porque la adaptación es reversible.</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Veamos el siguiente estudio. En cuanto al trabajo de la fuerza se dispusieron tres grupos. Uno de ellos entrenaba 1 vez por semana, otro entrenaba cada día, y el tercer grupo entrenaba cada día para acabar entrenando una vez por semana. En el siguiente gráfico se presentan los niveles de fuerza adquiridos durante el proceso de entrenamiento.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Después los tres grupos dejaron de entrenar y los tres grupos perdieron las adaptaciones que habían conseguido. Los grupos que habían trabajado más lentamente también la perdieron lentamente. </w:t>
      </w:r>
      <w:r w:rsidRPr="00D57B2B">
        <w:rPr>
          <w:rFonts w:ascii="Arial" w:eastAsia="Times New Roman" w:hAnsi="Arial" w:cs="Arial"/>
          <w:sz w:val="16"/>
          <w:szCs w:val="16"/>
          <w:u w:val="single"/>
          <w:lang w:eastAsia="es-CO"/>
        </w:rPr>
        <w:t>El ritmo de pérdida de una capacidad depende del ritmo de ganancia</w:t>
      </w:r>
      <w:r w:rsidRPr="00D57B2B">
        <w:rPr>
          <w:rFonts w:ascii="Arial" w:eastAsia="Times New Roman" w:hAnsi="Arial" w:cs="Arial"/>
          <w:sz w:val="16"/>
          <w:szCs w:val="16"/>
          <w:lang w:eastAsia="es-CO"/>
        </w:rPr>
        <w:t>.</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En este sentido hay dos tipos de adaptaciones, las funcionales y las morfológicas. Así </w:t>
      </w:r>
      <w:proofErr w:type="gramStart"/>
      <w:r w:rsidRPr="00D57B2B">
        <w:rPr>
          <w:rFonts w:ascii="Arial" w:eastAsia="Times New Roman" w:hAnsi="Arial" w:cs="Arial"/>
          <w:sz w:val="16"/>
          <w:szCs w:val="16"/>
          <w:lang w:eastAsia="es-CO"/>
        </w:rPr>
        <w:t>pues</w:t>
      </w:r>
      <w:proofErr w:type="gramEnd"/>
      <w:r w:rsidRPr="00D57B2B">
        <w:rPr>
          <w:rFonts w:ascii="Arial" w:eastAsia="Times New Roman" w:hAnsi="Arial" w:cs="Arial"/>
          <w:sz w:val="16"/>
          <w:szCs w:val="16"/>
          <w:lang w:eastAsia="es-CO"/>
        </w:rPr>
        <w:t xml:space="preserve"> el aumento de fuerza sería una adaptación funcional, y el aumento del tamaño del corazón después de un proceso de entrenamiento sería una adaptación morfológica. La adaptación o la desadaptación siempre se consiguen a través de cambios funcionales o morfológicos.</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Si no hay continuidad y dejamos pasar el tiempo entre estímulos no conseguirán la fase de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(Principio de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xml:space="preserve">). Si no aplicamos un estímulo entre la fase de </w:t>
      </w:r>
      <w:proofErr w:type="spellStart"/>
      <w:r w:rsidRPr="00D57B2B">
        <w:rPr>
          <w:rFonts w:ascii="Arial" w:eastAsia="Times New Roman" w:hAnsi="Arial" w:cs="Arial"/>
          <w:sz w:val="16"/>
          <w:szCs w:val="16"/>
          <w:lang w:eastAsia="es-CO"/>
        </w:rPr>
        <w:t>Supercompensación</w:t>
      </w:r>
      <w:proofErr w:type="spellEnd"/>
      <w:r w:rsidRPr="00D57B2B">
        <w:rPr>
          <w:rFonts w:ascii="Arial" w:eastAsia="Times New Roman" w:hAnsi="Arial" w:cs="Arial"/>
          <w:sz w:val="16"/>
          <w:szCs w:val="16"/>
          <w:lang w:eastAsia="es-CO"/>
        </w:rPr>
        <w:t xml:space="preserve"> no conseguiremos mejorar nada.</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numPr>
          <w:ilvl w:val="0"/>
          <w:numId w:val="20"/>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Aplicación</w:t>
      </w: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Para conseguir estos efectos de entrenamiento positivos, debemos entrenar de forma continua. Esta continuidad se consigue combinando el descanso con el trabajo, y combinando cargas de diferente nivel. Dependiendo siempre del deportista y de la propia especialidad deportiva.</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Normas de aplicación.</w:t>
      </w:r>
    </w:p>
    <w:p w:rsidR="0072660E" w:rsidRPr="00D57B2B" w:rsidRDefault="0072660E" w:rsidP="0072660E">
      <w:pPr>
        <w:numPr>
          <w:ilvl w:val="0"/>
          <w:numId w:val="21"/>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Encadenar ciclos de entrenamiento para asegurar la continuidad de los </w:t>
      </w:r>
      <w:r w:rsidRPr="00D57B2B">
        <w:rPr>
          <w:rFonts w:ascii="Arial" w:eastAsia="Times New Roman" w:hAnsi="Arial" w:cs="Arial"/>
          <w:sz w:val="16"/>
          <w:szCs w:val="16"/>
          <w:bdr w:val="none" w:sz="0" w:space="0" w:color="auto" w:frame="1"/>
          <w:lang w:eastAsia="es-CO"/>
        </w:rPr>
        <w:t>efectos entrenantes</w:t>
      </w:r>
      <w:r w:rsidRPr="00D57B2B">
        <w:rPr>
          <w:rFonts w:ascii="Arial" w:eastAsia="Times New Roman" w:hAnsi="Arial" w:cs="Arial"/>
          <w:sz w:val="16"/>
          <w:szCs w:val="16"/>
          <w:lang w:eastAsia="es-CO"/>
        </w:rPr>
        <w:t xml:space="preserve">. A </w:t>
      </w:r>
      <w:proofErr w:type="gramStart"/>
      <w:r w:rsidRPr="00D57B2B">
        <w:rPr>
          <w:rFonts w:ascii="Arial" w:eastAsia="Times New Roman" w:hAnsi="Arial" w:cs="Arial"/>
          <w:sz w:val="16"/>
          <w:szCs w:val="16"/>
          <w:lang w:eastAsia="es-CO"/>
        </w:rPr>
        <w:t>continuación</w:t>
      </w:r>
      <w:proofErr w:type="gramEnd"/>
      <w:r w:rsidRPr="00D57B2B">
        <w:rPr>
          <w:rFonts w:ascii="Arial" w:eastAsia="Times New Roman" w:hAnsi="Arial" w:cs="Arial"/>
          <w:sz w:val="16"/>
          <w:szCs w:val="16"/>
          <w:lang w:eastAsia="es-CO"/>
        </w:rPr>
        <w:t xml:space="preserve"> se presenta un ejemplo de un microciclo semanal en el que el descanso es el domingo.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numPr>
          <w:ilvl w:val="0"/>
          <w:numId w:val="2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Apoyar la actividad, unas con otras, para desarrollarlas y reforzarlas. Las combino de forma lógica, bien para potenciar el desarrollo o la recuperación.</w:t>
      </w:r>
    </w:p>
    <w:p w:rsidR="0072660E" w:rsidRPr="00D57B2B" w:rsidRDefault="0072660E" w:rsidP="0072660E">
      <w:pPr>
        <w:numPr>
          <w:ilvl w:val="0"/>
          <w:numId w:val="2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Calcular los tiempos de descanso para garantizar una elevación del nivel de entrenamiento. Conocer cuánto tiempo tarda una persona para recuperar un trabajo determinado y darle el tiempo adecuado para garantizar una mejora. Si intercalo contenidos puedo trabajar otros aspectos mientras otros descansan.</w:t>
      </w:r>
    </w:p>
    <w:p w:rsidR="0072660E" w:rsidRPr="00D57B2B" w:rsidRDefault="0072660E" w:rsidP="0072660E">
      <w:pPr>
        <w:numPr>
          <w:ilvl w:val="0"/>
          <w:numId w:val="2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Evitar paradas innecesarias a menos que sean imprescindibles. (</w:t>
      </w:r>
      <w:proofErr w:type="gramStart"/>
      <w:r w:rsidRPr="00D57B2B">
        <w:rPr>
          <w:rFonts w:ascii="Arial" w:eastAsia="Times New Roman" w:hAnsi="Arial" w:cs="Arial"/>
          <w:sz w:val="16"/>
          <w:szCs w:val="16"/>
          <w:lang w:eastAsia="es-CO"/>
        </w:rPr>
        <w:t>enfermedades,…</w:t>
      </w:r>
      <w:proofErr w:type="gramEnd"/>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A.4.- Modelación.</w:t>
      </w:r>
    </w:p>
    <w:p w:rsidR="0072660E" w:rsidRPr="00D57B2B" w:rsidRDefault="0072660E" w:rsidP="0072660E">
      <w:pPr>
        <w:numPr>
          <w:ilvl w:val="0"/>
          <w:numId w:val="2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Los estímulos en el proceso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deben ser un modelo de las características de la competición. Si entrenamos para competir lo que hacemos en el entrenamiento se debe parecer al máximo a la competición.</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Si hacemos esto (observar, investiga y respetar) veremos que lo </w:t>
      </w:r>
      <w:r w:rsidRPr="00D57B2B">
        <w:rPr>
          <w:rFonts w:ascii="Arial" w:eastAsia="Times New Roman" w:hAnsi="Arial" w:cs="Arial"/>
          <w:sz w:val="16"/>
          <w:szCs w:val="16"/>
          <w:bdr w:val="none" w:sz="0" w:space="0" w:color="auto" w:frame="1"/>
          <w:lang w:eastAsia="es-CO"/>
        </w:rPr>
        <w:t>objetivos</w:t>
      </w:r>
      <w:r w:rsidRPr="00D57B2B">
        <w:rPr>
          <w:rFonts w:ascii="Arial" w:eastAsia="Times New Roman" w:hAnsi="Arial" w:cs="Arial"/>
          <w:sz w:val="16"/>
          <w:szCs w:val="16"/>
          <w:lang w:eastAsia="es-CO"/>
        </w:rPr>
        <w:t>,</w:t>
      </w:r>
      <w:r w:rsidRPr="00D57B2B">
        <w:rPr>
          <w:rFonts w:ascii="Arial" w:eastAsia="Times New Roman" w:hAnsi="Arial" w:cs="Arial"/>
          <w:sz w:val="16"/>
          <w:szCs w:val="16"/>
          <w:bdr w:val="none" w:sz="0" w:space="0" w:color="auto" w:frame="1"/>
          <w:lang w:eastAsia="es-CO"/>
        </w:rPr>
        <w:t> métodos</w:t>
      </w:r>
      <w:r w:rsidRPr="00D57B2B">
        <w:rPr>
          <w:rFonts w:ascii="Arial" w:eastAsia="Times New Roman" w:hAnsi="Arial" w:cs="Arial"/>
          <w:sz w:val="16"/>
          <w:szCs w:val="16"/>
          <w:lang w:eastAsia="es-CO"/>
        </w:rPr>
        <w:t> y </w:t>
      </w:r>
      <w:r w:rsidRPr="00D57B2B">
        <w:rPr>
          <w:rFonts w:ascii="Arial" w:eastAsia="Times New Roman" w:hAnsi="Arial" w:cs="Arial"/>
          <w:sz w:val="16"/>
          <w:szCs w:val="16"/>
          <w:bdr w:val="none" w:sz="0" w:space="0" w:color="auto" w:frame="1"/>
          <w:lang w:eastAsia="es-CO"/>
        </w:rPr>
        <w:t>contenidos</w:t>
      </w:r>
      <w:r w:rsidRPr="00D57B2B">
        <w:rPr>
          <w:rFonts w:ascii="Arial" w:eastAsia="Times New Roman" w:hAnsi="Arial" w:cs="Arial"/>
          <w:sz w:val="16"/>
          <w:szCs w:val="16"/>
          <w:lang w:eastAsia="es-CO"/>
        </w:rPr>
        <w:t> serán similares a la competición. Una misma prueba para diferentes deportistas no tiene el mismo efecto. Así pues 100 metros se pueden hacer en 10’’ o en 11’. El modelo de una misma prueba debe ser específico para cada persona. </w:t>
      </w:r>
      <w:r w:rsidRPr="00D57B2B">
        <w:rPr>
          <w:rFonts w:ascii="Arial" w:eastAsia="Times New Roman" w:hAnsi="Arial" w:cs="Arial"/>
          <w:sz w:val="16"/>
          <w:szCs w:val="16"/>
          <w:bdr w:val="none" w:sz="0" w:space="0" w:color="auto" w:frame="1"/>
          <w:lang w:eastAsia="es-CO"/>
        </w:rPr>
        <w:t>Los modelos son individuales y específicos de cada sujeto</w:t>
      </w:r>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El modelo es individual. No </w:t>
      </w:r>
      <w:proofErr w:type="gramStart"/>
      <w:r w:rsidRPr="00D57B2B">
        <w:rPr>
          <w:rFonts w:ascii="Arial" w:eastAsia="Times New Roman" w:hAnsi="Arial" w:cs="Arial"/>
          <w:sz w:val="16"/>
          <w:szCs w:val="16"/>
          <w:lang w:eastAsia="es-CO"/>
        </w:rPr>
        <w:t>obstante</w:t>
      </w:r>
      <w:proofErr w:type="gramEnd"/>
      <w:r w:rsidRPr="00D57B2B">
        <w:rPr>
          <w:rFonts w:ascii="Arial" w:eastAsia="Times New Roman" w:hAnsi="Arial" w:cs="Arial"/>
          <w:sz w:val="16"/>
          <w:szCs w:val="16"/>
          <w:lang w:eastAsia="es-CO"/>
        </w:rPr>
        <w:t xml:space="preserve"> donde sí se puede encontrar un modelo más general es en el trabajo de la </w:t>
      </w:r>
      <w:r w:rsidRPr="00D57B2B">
        <w:rPr>
          <w:rFonts w:ascii="Arial" w:eastAsia="Times New Roman" w:hAnsi="Arial" w:cs="Arial"/>
          <w:sz w:val="16"/>
          <w:szCs w:val="16"/>
          <w:bdr w:val="none" w:sz="0" w:space="0" w:color="auto" w:frame="1"/>
          <w:lang w:eastAsia="es-CO"/>
        </w:rPr>
        <w:t>técnica</w:t>
      </w:r>
      <w:r w:rsidRPr="00D57B2B">
        <w:rPr>
          <w:rFonts w:ascii="Arial" w:eastAsia="Times New Roman" w:hAnsi="Arial" w:cs="Arial"/>
          <w:sz w:val="16"/>
          <w:szCs w:val="16"/>
          <w:lang w:eastAsia="es-CO"/>
        </w:rPr>
        <w:t xml:space="preserve">, aunque después cada deportista le imprime su propio estilo. Por </w:t>
      </w:r>
      <w:proofErr w:type="gramStart"/>
      <w:r w:rsidRPr="00D57B2B">
        <w:rPr>
          <w:rFonts w:ascii="Arial" w:eastAsia="Times New Roman" w:hAnsi="Arial" w:cs="Arial"/>
          <w:sz w:val="16"/>
          <w:szCs w:val="16"/>
          <w:lang w:eastAsia="es-CO"/>
        </w:rPr>
        <w:t>ejemplo</w:t>
      </w:r>
      <w:proofErr w:type="gramEnd"/>
      <w:r w:rsidRPr="00D57B2B">
        <w:rPr>
          <w:rFonts w:ascii="Arial" w:eastAsia="Times New Roman" w:hAnsi="Arial" w:cs="Arial"/>
          <w:sz w:val="16"/>
          <w:szCs w:val="16"/>
          <w:lang w:eastAsia="es-CO"/>
        </w:rPr>
        <w:t xml:space="preserve"> para pasar el listón de salto de altura el</w:t>
      </w:r>
      <w:r w:rsidRPr="00D57B2B">
        <w:rPr>
          <w:rFonts w:ascii="Arial" w:eastAsia="Times New Roman" w:hAnsi="Arial" w:cs="Arial"/>
          <w:sz w:val="16"/>
          <w:szCs w:val="16"/>
          <w:bdr w:val="none" w:sz="0" w:space="0" w:color="auto" w:frame="1"/>
          <w:lang w:eastAsia="es-CO"/>
        </w:rPr>
        <w:t xml:space="preserve"> modelo de </w:t>
      </w:r>
      <w:proofErr w:type="spellStart"/>
      <w:r w:rsidRPr="00D57B2B">
        <w:rPr>
          <w:rFonts w:ascii="Arial" w:eastAsia="Times New Roman" w:hAnsi="Arial" w:cs="Arial"/>
          <w:sz w:val="16"/>
          <w:szCs w:val="16"/>
          <w:bdr w:val="none" w:sz="0" w:space="0" w:color="auto" w:frame="1"/>
          <w:lang w:eastAsia="es-CO"/>
        </w:rPr>
        <w:t>Fousbury</w:t>
      </w:r>
      <w:proofErr w:type="spellEnd"/>
      <w:r w:rsidRPr="00D57B2B">
        <w:rPr>
          <w:rFonts w:ascii="Arial" w:eastAsia="Times New Roman" w:hAnsi="Arial" w:cs="Arial"/>
          <w:sz w:val="16"/>
          <w:szCs w:val="16"/>
          <w:lang w:eastAsia="es-CO"/>
        </w:rPr>
        <w:t xml:space="preserve"> es el más eficaz, al menos hasta el momento. Cada saltador lo adapta a sus propias características (altura, peso, velocidad de desplazamiento, grado de </w:t>
      </w:r>
      <w:proofErr w:type="gramStart"/>
      <w:r w:rsidRPr="00D57B2B">
        <w:rPr>
          <w:rFonts w:ascii="Arial" w:eastAsia="Times New Roman" w:hAnsi="Arial" w:cs="Arial"/>
          <w:sz w:val="16"/>
          <w:szCs w:val="16"/>
          <w:lang w:eastAsia="es-CO"/>
        </w:rPr>
        <w:t>flexibilidad,…</w:t>
      </w:r>
      <w:proofErr w:type="gramEnd"/>
      <w:r w:rsidRPr="00D57B2B">
        <w:rPr>
          <w:rFonts w:ascii="Arial" w:eastAsia="Times New Roman" w:hAnsi="Arial" w:cs="Arial"/>
          <w:sz w:val="16"/>
          <w:szCs w:val="16"/>
          <w:lang w:eastAsia="es-CO"/>
        </w:rPr>
        <w:t>) Por lo tanto y aunque todos salten con esta técnica cada uno lo hace diferente. Esto sería la técnica individual que deberíamos perfeccionar en el entrenamiento.</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Se puede entender como la forma de aplicar y entender el </w:t>
      </w:r>
      <w:r w:rsidRPr="00D57B2B">
        <w:rPr>
          <w:rFonts w:ascii="Arial" w:eastAsia="Times New Roman" w:hAnsi="Arial" w:cs="Arial"/>
          <w:sz w:val="16"/>
          <w:szCs w:val="16"/>
          <w:bdr w:val="none" w:sz="0" w:space="0" w:color="auto" w:frame="1"/>
          <w:lang w:eastAsia="es-CO"/>
        </w:rPr>
        <w:t>Modelo General</w:t>
      </w:r>
      <w:r w:rsidRPr="00D57B2B">
        <w:rPr>
          <w:rFonts w:ascii="Arial" w:eastAsia="Times New Roman" w:hAnsi="Arial" w:cs="Arial"/>
          <w:sz w:val="16"/>
          <w:szCs w:val="16"/>
          <w:lang w:eastAsia="es-CO"/>
        </w:rPr>
        <w:t>, recibe el nombre de </w:t>
      </w:r>
      <w:r w:rsidRPr="00D57B2B">
        <w:rPr>
          <w:rFonts w:ascii="Arial" w:eastAsia="Times New Roman" w:hAnsi="Arial" w:cs="Arial"/>
          <w:sz w:val="16"/>
          <w:szCs w:val="16"/>
          <w:bdr w:val="none" w:sz="0" w:space="0" w:color="auto" w:frame="1"/>
          <w:lang w:eastAsia="es-CO"/>
        </w:rPr>
        <w:t>Modelo Técnico Individual (estilo)</w:t>
      </w:r>
      <w:r w:rsidRPr="00D57B2B">
        <w:rPr>
          <w:rFonts w:ascii="Arial" w:eastAsia="Times New Roman" w:hAnsi="Arial" w:cs="Arial"/>
          <w:sz w:val="16"/>
          <w:szCs w:val="16"/>
          <w:lang w:eastAsia="es-CO"/>
        </w:rPr>
        <w:t>.</w:t>
      </w:r>
      <w:r w:rsidRPr="00D57B2B">
        <w:rPr>
          <w:rFonts w:ascii="Arial" w:eastAsia="Times New Roman" w:hAnsi="Arial" w:cs="Arial"/>
          <w:b/>
          <w:bCs/>
          <w:sz w:val="16"/>
          <w:szCs w:val="16"/>
          <w:bdr w:val="none" w:sz="0" w:space="0" w:color="auto" w:frame="1"/>
          <w:lang w:eastAsia="es-CO"/>
        </w:rPr>
        <w:t> </w:t>
      </w:r>
    </w:p>
    <w:p w:rsidR="0072660E" w:rsidRPr="00D57B2B" w:rsidRDefault="0072660E" w:rsidP="0072660E">
      <w:pPr>
        <w:numPr>
          <w:ilvl w:val="0"/>
          <w:numId w:val="2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Construcción de un Modelo</w:t>
      </w: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Es un proceso más o menos lento y dinámico (va cambiando con el tiempo). Se van eliminando imperfecciones y puliendo constantemente, por lo que en teoría cuanto más tiempo tenga un modelo más perfecto será.</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modelo surge de la observación de la realidad. Así el primer paso será contemplar la realidad (sujeto y prueba) y a partir de aquí se escoge el modelo adecuado. Luego viene la </w:t>
      </w:r>
      <w:r w:rsidRPr="00D57B2B">
        <w:rPr>
          <w:rFonts w:ascii="Arial" w:eastAsia="Times New Roman" w:hAnsi="Arial" w:cs="Arial"/>
          <w:sz w:val="16"/>
          <w:szCs w:val="16"/>
          <w:bdr w:val="none" w:sz="0" w:space="0" w:color="auto" w:frame="1"/>
          <w:lang w:eastAsia="es-CO"/>
        </w:rPr>
        <w:t>inferencia</w:t>
      </w:r>
      <w:r w:rsidRPr="00D57B2B">
        <w:rPr>
          <w:rFonts w:ascii="Arial" w:eastAsia="Times New Roman" w:hAnsi="Arial" w:cs="Arial"/>
          <w:sz w:val="16"/>
          <w:szCs w:val="16"/>
          <w:lang w:eastAsia="es-CO"/>
        </w:rPr>
        <w:t> (decisiones sobre lo que hay que introducir o quitar del modelo en base al sujeto y al deporte).</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modificar (introducir o sacar) nuevos elementos tanto cuantitativos como cualitativos. Como aspectos cualitativos destacamos la densidad, la intensidad y los aspectos tácticos, coordinativos y psicológicos. Y como aspectos cuantitativos destacamos el volumen, la duración, la frecuencia (número de sesiones de entrenamiento).</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Una vez modificado el modelo debe haber un perfeccionamiento </w:t>
      </w:r>
      <w:proofErr w:type="gramStart"/>
      <w:r w:rsidRPr="00D57B2B">
        <w:rPr>
          <w:rFonts w:ascii="Arial" w:eastAsia="Times New Roman" w:hAnsi="Arial" w:cs="Arial"/>
          <w:sz w:val="16"/>
          <w:szCs w:val="16"/>
          <w:lang w:eastAsia="es-CO"/>
        </w:rPr>
        <w:t>del cada modelo</w:t>
      </w:r>
      <w:proofErr w:type="gramEnd"/>
      <w:r w:rsidRPr="00D57B2B">
        <w:rPr>
          <w:rFonts w:ascii="Arial" w:eastAsia="Times New Roman" w:hAnsi="Arial" w:cs="Arial"/>
          <w:sz w:val="16"/>
          <w:szCs w:val="16"/>
          <w:lang w:eastAsia="es-CO"/>
        </w:rPr>
        <w:t xml:space="preserve"> (el cuantitativo y el cualitativo). Podemos saber si es adecuado o no probando el modelo en competición o entrenamiento. En caso de probarse en competición debemos elegir aquellas que no sean muy relevantes (torneos de </w:t>
      </w:r>
      <w:proofErr w:type="gramStart"/>
      <w:r w:rsidRPr="00D57B2B">
        <w:rPr>
          <w:rFonts w:ascii="Arial" w:eastAsia="Times New Roman" w:hAnsi="Arial" w:cs="Arial"/>
          <w:sz w:val="16"/>
          <w:szCs w:val="16"/>
          <w:lang w:eastAsia="es-CO"/>
        </w:rPr>
        <w:t>verano,…</w:t>
      </w:r>
      <w:proofErr w:type="gramEnd"/>
      <w:r w:rsidRPr="00D57B2B">
        <w:rPr>
          <w:rFonts w:ascii="Arial" w:eastAsia="Times New Roman" w:hAnsi="Arial" w:cs="Arial"/>
          <w:sz w:val="16"/>
          <w:szCs w:val="16"/>
          <w:lang w:eastAsia="es-CO"/>
        </w:rPr>
        <w:t>).</w:t>
      </w: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Luego hay que valorar el nuevo modelo en función de los resultados del deportista. A partir de esta valoración se realizan unos ajustes que nos darán un modelo final.</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Finalmente, el modelo se aplica en las competiciones. Veamos el esquema de todo el proceso.</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Por </w:t>
      </w:r>
      <w:proofErr w:type="gramStart"/>
      <w:r w:rsidRPr="00D57B2B">
        <w:rPr>
          <w:rFonts w:ascii="Arial" w:eastAsia="Times New Roman" w:hAnsi="Arial" w:cs="Arial"/>
          <w:sz w:val="16"/>
          <w:szCs w:val="16"/>
          <w:lang w:eastAsia="es-CO"/>
        </w:rPr>
        <w:t>ejemplo</w:t>
      </w:r>
      <w:proofErr w:type="gramEnd"/>
      <w:r w:rsidRPr="00D57B2B">
        <w:rPr>
          <w:rFonts w:ascii="Arial" w:eastAsia="Times New Roman" w:hAnsi="Arial" w:cs="Arial"/>
          <w:sz w:val="16"/>
          <w:szCs w:val="16"/>
          <w:lang w:eastAsia="es-CO"/>
        </w:rPr>
        <w:t xml:space="preserve"> en la modalidad de remo se ha visto que el principio de la carrera la velocidad es alta, a la mitad de la misma disminuye y se estabiliza, y al final de la carrera vuelve a ascender. Esta sería la observación de la realidad de una sola variable, en este caso la velocidad.</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En este caso un ejemplo de Inferencia sería la adecuación de una sesión al ritmo de la prueba.</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En el caso de los </w:t>
      </w:r>
      <w:r w:rsidRPr="00D57B2B">
        <w:rPr>
          <w:rFonts w:ascii="Arial" w:eastAsia="Times New Roman" w:hAnsi="Arial" w:cs="Arial"/>
          <w:sz w:val="16"/>
          <w:szCs w:val="16"/>
          <w:bdr w:val="none" w:sz="0" w:space="0" w:color="auto" w:frame="1"/>
          <w:lang w:eastAsia="es-CO"/>
        </w:rPr>
        <w:t>deportes de equipo</w:t>
      </w:r>
      <w:r w:rsidRPr="00D57B2B">
        <w:rPr>
          <w:rFonts w:ascii="Arial" w:eastAsia="Times New Roman" w:hAnsi="Arial" w:cs="Arial"/>
          <w:sz w:val="16"/>
          <w:szCs w:val="16"/>
          <w:lang w:eastAsia="es-CO"/>
        </w:rPr>
        <w:t> la </w:t>
      </w:r>
      <w:r w:rsidRPr="00D57B2B">
        <w:rPr>
          <w:rFonts w:ascii="Arial" w:eastAsia="Times New Roman" w:hAnsi="Arial" w:cs="Arial"/>
          <w:sz w:val="16"/>
          <w:szCs w:val="16"/>
          <w:bdr w:val="none" w:sz="0" w:space="0" w:color="auto" w:frame="1"/>
          <w:lang w:eastAsia="es-CO"/>
        </w:rPr>
        <w:t>modelación</w:t>
      </w:r>
      <w:r w:rsidRPr="00D57B2B">
        <w:rPr>
          <w:rFonts w:ascii="Arial" w:eastAsia="Times New Roman" w:hAnsi="Arial" w:cs="Arial"/>
          <w:sz w:val="16"/>
          <w:szCs w:val="16"/>
          <w:lang w:eastAsia="es-CO"/>
        </w:rPr>
        <w:t> sufre unas características con </w:t>
      </w:r>
      <w:r w:rsidRPr="00D57B2B">
        <w:rPr>
          <w:rFonts w:ascii="Arial" w:eastAsia="Times New Roman" w:hAnsi="Arial" w:cs="Arial"/>
          <w:sz w:val="16"/>
          <w:szCs w:val="16"/>
          <w:u w:val="single"/>
          <w:bdr w:val="none" w:sz="0" w:space="0" w:color="auto" w:frame="1"/>
          <w:lang w:eastAsia="es-CO"/>
        </w:rPr>
        <w:t>2 necesidades</w:t>
      </w:r>
      <w:r w:rsidRPr="00D57B2B">
        <w:rPr>
          <w:rFonts w:ascii="Arial" w:eastAsia="Times New Roman" w:hAnsi="Arial" w:cs="Arial"/>
          <w:sz w:val="16"/>
          <w:szCs w:val="16"/>
          <w:lang w:eastAsia="es-CO"/>
        </w:rPr>
        <w:t>;</w:t>
      </w:r>
    </w:p>
    <w:p w:rsidR="0072660E" w:rsidRPr="00D57B2B" w:rsidRDefault="0072660E" w:rsidP="0072660E">
      <w:pPr>
        <w:numPr>
          <w:ilvl w:val="0"/>
          <w:numId w:val="2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Establecer un modelo para las sesiones de entrenamiento de forma que se asemejen a la competición.</w:t>
      </w:r>
    </w:p>
    <w:p w:rsidR="0072660E" w:rsidRPr="00D57B2B" w:rsidRDefault="0072660E" w:rsidP="0072660E">
      <w:pPr>
        <w:numPr>
          <w:ilvl w:val="0"/>
          <w:numId w:val="2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Establecer un modelo para la competición. En el caso de los deportes de equipo hablamos del </w:t>
      </w:r>
      <w:r w:rsidRPr="00D57B2B">
        <w:rPr>
          <w:rFonts w:ascii="Arial" w:eastAsia="Times New Roman" w:hAnsi="Arial" w:cs="Arial"/>
          <w:sz w:val="16"/>
          <w:szCs w:val="16"/>
          <w:bdr w:val="none" w:sz="0" w:space="0" w:color="auto" w:frame="1"/>
          <w:lang w:eastAsia="es-CO"/>
        </w:rPr>
        <w:t>modelo integral</w:t>
      </w:r>
      <w:r w:rsidRPr="00D57B2B">
        <w:rPr>
          <w:rFonts w:ascii="Arial" w:eastAsia="Times New Roman" w:hAnsi="Arial" w:cs="Arial"/>
          <w:sz w:val="16"/>
          <w:szCs w:val="16"/>
          <w:lang w:eastAsia="es-CO"/>
        </w:rPr>
        <w:t> formado por </w:t>
      </w:r>
      <w:r w:rsidRPr="00D57B2B">
        <w:rPr>
          <w:rFonts w:ascii="Arial" w:eastAsia="Times New Roman" w:hAnsi="Arial" w:cs="Arial"/>
          <w:sz w:val="16"/>
          <w:szCs w:val="16"/>
          <w:bdr w:val="none" w:sz="0" w:space="0" w:color="auto" w:frame="1"/>
          <w:lang w:eastAsia="es-CO"/>
        </w:rPr>
        <w:t>tres submodelos o partes</w:t>
      </w:r>
      <w:r w:rsidRPr="00D57B2B">
        <w:rPr>
          <w:rFonts w:ascii="Arial" w:eastAsia="Times New Roman" w:hAnsi="Arial" w:cs="Arial"/>
          <w:sz w:val="16"/>
          <w:szCs w:val="16"/>
          <w:lang w:eastAsia="es-CO"/>
        </w:rPr>
        <w:t>;</w:t>
      </w:r>
    </w:p>
    <w:p w:rsidR="0072660E" w:rsidRPr="00D57B2B" w:rsidRDefault="0072660E" w:rsidP="0072660E">
      <w:pPr>
        <w:numPr>
          <w:ilvl w:val="0"/>
          <w:numId w:val="26"/>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sz w:val="16"/>
          <w:szCs w:val="16"/>
          <w:bdr w:val="none" w:sz="0" w:space="0" w:color="auto" w:frame="1"/>
          <w:lang w:eastAsia="es-CO"/>
        </w:rPr>
        <w:t>submodelo técnico-táctico</w:t>
      </w:r>
      <w:r w:rsidRPr="00D57B2B">
        <w:rPr>
          <w:rFonts w:ascii="Arial" w:eastAsia="Times New Roman" w:hAnsi="Arial" w:cs="Arial"/>
          <w:sz w:val="16"/>
          <w:szCs w:val="16"/>
          <w:lang w:eastAsia="es-CO"/>
        </w:rPr>
        <w:t> nos indica el plan de las acciones de juego de cada deportista y que debe estar integrado por los demás.</w:t>
      </w:r>
    </w:p>
    <w:p w:rsidR="0072660E" w:rsidRPr="00D57B2B" w:rsidRDefault="0072660E" w:rsidP="0072660E">
      <w:pPr>
        <w:numPr>
          <w:ilvl w:val="0"/>
          <w:numId w:val="26"/>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w:t>
      </w:r>
      <w:r w:rsidRPr="00D57B2B">
        <w:rPr>
          <w:rFonts w:ascii="Arial" w:eastAsia="Times New Roman" w:hAnsi="Arial" w:cs="Arial"/>
          <w:sz w:val="16"/>
          <w:szCs w:val="16"/>
          <w:bdr w:val="none" w:sz="0" w:space="0" w:color="auto" w:frame="1"/>
          <w:lang w:eastAsia="es-CO"/>
        </w:rPr>
        <w:t> submodelo de la preparación física</w:t>
      </w:r>
      <w:r w:rsidRPr="00D57B2B">
        <w:rPr>
          <w:rFonts w:ascii="Arial" w:eastAsia="Times New Roman" w:hAnsi="Arial" w:cs="Arial"/>
          <w:sz w:val="16"/>
          <w:szCs w:val="16"/>
          <w:lang w:eastAsia="es-CO"/>
        </w:rPr>
        <w:t> recoge reacciones y adaptaciones de los deportistas en función de la intensidad y el estrés del juego.</w:t>
      </w:r>
    </w:p>
    <w:p w:rsidR="0072660E" w:rsidRPr="00D57B2B" w:rsidRDefault="0072660E" w:rsidP="0072660E">
      <w:pPr>
        <w:numPr>
          <w:ilvl w:val="0"/>
          <w:numId w:val="26"/>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sz w:val="16"/>
          <w:szCs w:val="16"/>
          <w:bdr w:val="none" w:sz="0" w:space="0" w:color="auto" w:frame="1"/>
          <w:lang w:eastAsia="es-CO"/>
        </w:rPr>
        <w:t>submodelo ambiental</w:t>
      </w:r>
      <w:r w:rsidRPr="00D57B2B">
        <w:rPr>
          <w:rFonts w:ascii="Arial" w:eastAsia="Times New Roman" w:hAnsi="Arial" w:cs="Arial"/>
          <w:sz w:val="16"/>
          <w:szCs w:val="16"/>
          <w:lang w:eastAsia="es-CO"/>
        </w:rPr>
        <w:t xml:space="preserve"> intenta recoger las circunstancias en las que se desarrolla la competición (clima, alimentación, </w:t>
      </w:r>
      <w:proofErr w:type="gramStart"/>
      <w:r w:rsidRPr="00D57B2B">
        <w:rPr>
          <w:rFonts w:ascii="Arial" w:eastAsia="Times New Roman" w:hAnsi="Arial" w:cs="Arial"/>
          <w:sz w:val="16"/>
          <w:szCs w:val="16"/>
          <w:lang w:eastAsia="es-CO"/>
        </w:rPr>
        <w:t>instalaciones,…</w:t>
      </w:r>
      <w:proofErr w:type="gramEnd"/>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Pasos para conseguir este Modelo Integral</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recordar que el modelo integral se compone de tres submodelos; el </w:t>
      </w:r>
      <w:r w:rsidRPr="00D57B2B">
        <w:rPr>
          <w:rFonts w:ascii="Arial" w:eastAsia="Times New Roman" w:hAnsi="Arial" w:cs="Arial"/>
          <w:sz w:val="16"/>
          <w:szCs w:val="16"/>
          <w:bdr w:val="none" w:sz="0" w:space="0" w:color="auto" w:frame="1"/>
          <w:lang w:eastAsia="es-CO"/>
        </w:rPr>
        <w:t>técnico-táctico</w:t>
      </w:r>
      <w:r w:rsidRPr="00D57B2B">
        <w:rPr>
          <w:rFonts w:ascii="Arial" w:eastAsia="Times New Roman" w:hAnsi="Arial" w:cs="Arial"/>
          <w:sz w:val="16"/>
          <w:szCs w:val="16"/>
          <w:lang w:eastAsia="es-CO"/>
        </w:rPr>
        <w:t>, la </w:t>
      </w:r>
      <w:r w:rsidRPr="00D57B2B">
        <w:rPr>
          <w:rFonts w:ascii="Arial" w:eastAsia="Times New Roman" w:hAnsi="Arial" w:cs="Arial"/>
          <w:sz w:val="16"/>
          <w:szCs w:val="16"/>
          <w:bdr w:val="none" w:sz="0" w:space="0" w:color="auto" w:frame="1"/>
          <w:lang w:eastAsia="es-CO"/>
        </w:rPr>
        <w:t>preparación física</w:t>
      </w:r>
      <w:r w:rsidRPr="00D57B2B">
        <w:rPr>
          <w:rFonts w:ascii="Arial" w:eastAsia="Times New Roman" w:hAnsi="Arial" w:cs="Arial"/>
          <w:sz w:val="16"/>
          <w:szCs w:val="16"/>
          <w:lang w:eastAsia="es-CO"/>
        </w:rPr>
        <w:t> y el </w:t>
      </w:r>
      <w:r w:rsidRPr="00D57B2B">
        <w:rPr>
          <w:rFonts w:ascii="Arial" w:eastAsia="Times New Roman" w:hAnsi="Arial" w:cs="Arial"/>
          <w:sz w:val="16"/>
          <w:szCs w:val="16"/>
          <w:bdr w:val="none" w:sz="0" w:space="0" w:color="auto" w:frame="1"/>
          <w:lang w:eastAsia="es-CO"/>
        </w:rPr>
        <w:t>ambiental</w:t>
      </w:r>
      <w:r w:rsidRPr="00D57B2B">
        <w:rPr>
          <w:rFonts w:ascii="Arial" w:eastAsia="Times New Roman" w:hAnsi="Arial" w:cs="Arial"/>
          <w:sz w:val="16"/>
          <w:szCs w:val="16"/>
          <w:lang w:eastAsia="es-CO"/>
        </w:rPr>
        <w:t>. Visto esto los pasos para lograr su confección son los siguientes:</w:t>
      </w:r>
    </w:p>
    <w:p w:rsidR="0072660E" w:rsidRPr="00D57B2B" w:rsidRDefault="0072660E" w:rsidP="0072660E">
      <w:pPr>
        <w:numPr>
          <w:ilvl w:val="0"/>
          <w:numId w:val="2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Elaborar el </w:t>
      </w:r>
      <w:r w:rsidRPr="00D57B2B">
        <w:rPr>
          <w:rFonts w:ascii="Arial" w:eastAsia="Times New Roman" w:hAnsi="Arial" w:cs="Arial"/>
          <w:sz w:val="16"/>
          <w:szCs w:val="16"/>
          <w:bdr w:val="none" w:sz="0" w:space="0" w:color="auto" w:frame="1"/>
          <w:lang w:eastAsia="es-CO"/>
        </w:rPr>
        <w:t>modelo técnico-táctico individual para cada puesto de juego</w:t>
      </w:r>
      <w:r w:rsidRPr="00D57B2B">
        <w:rPr>
          <w:rFonts w:ascii="Arial" w:eastAsia="Times New Roman" w:hAnsi="Arial" w:cs="Arial"/>
          <w:sz w:val="16"/>
          <w:szCs w:val="16"/>
          <w:lang w:eastAsia="es-CO"/>
        </w:rPr>
        <w:t>, tanto a nivel ofensivo como a nivel defensivo.</w:t>
      </w:r>
    </w:p>
    <w:p w:rsidR="0072660E" w:rsidRPr="00D57B2B" w:rsidRDefault="0072660E" w:rsidP="0072660E">
      <w:pPr>
        <w:numPr>
          <w:ilvl w:val="0"/>
          <w:numId w:val="2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Conjuntar los </w:t>
      </w:r>
      <w:r w:rsidRPr="00D57B2B">
        <w:rPr>
          <w:rFonts w:ascii="Arial" w:eastAsia="Times New Roman" w:hAnsi="Arial" w:cs="Arial"/>
          <w:sz w:val="16"/>
          <w:szCs w:val="16"/>
          <w:bdr w:val="none" w:sz="0" w:space="0" w:color="auto" w:frame="1"/>
          <w:lang w:eastAsia="es-CO"/>
        </w:rPr>
        <w:t>modelos técnico-tácticos individuales ofensivos y defensivos</w:t>
      </w:r>
      <w:r w:rsidRPr="00D57B2B">
        <w:rPr>
          <w:rFonts w:ascii="Arial" w:eastAsia="Times New Roman" w:hAnsi="Arial" w:cs="Arial"/>
          <w:sz w:val="16"/>
          <w:szCs w:val="16"/>
          <w:lang w:eastAsia="es-CO"/>
        </w:rPr>
        <w:t> en función del próximo adversario.</w:t>
      </w:r>
    </w:p>
    <w:p w:rsidR="0072660E" w:rsidRPr="00D57B2B" w:rsidRDefault="0072660E" w:rsidP="0072660E">
      <w:pPr>
        <w:numPr>
          <w:ilvl w:val="0"/>
          <w:numId w:val="2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Determinar </w:t>
      </w:r>
      <w:r w:rsidRPr="00D57B2B">
        <w:rPr>
          <w:rFonts w:ascii="Arial" w:eastAsia="Times New Roman" w:hAnsi="Arial" w:cs="Arial"/>
          <w:sz w:val="16"/>
          <w:szCs w:val="16"/>
          <w:bdr w:val="none" w:sz="0" w:space="0" w:color="auto" w:frame="1"/>
          <w:lang w:eastAsia="es-CO"/>
        </w:rPr>
        <w:t>tareas para entrenar</w:t>
      </w:r>
      <w:r w:rsidRPr="00D57B2B">
        <w:rPr>
          <w:rFonts w:ascii="Arial" w:eastAsia="Times New Roman" w:hAnsi="Arial" w:cs="Arial"/>
          <w:sz w:val="16"/>
          <w:szCs w:val="16"/>
          <w:lang w:eastAsia="es-CO"/>
        </w:rPr>
        <w:t> los dos puntos anteriores.</w:t>
      </w:r>
    </w:p>
    <w:p w:rsidR="0072660E" w:rsidRPr="00D57B2B" w:rsidRDefault="0072660E" w:rsidP="0072660E">
      <w:pPr>
        <w:numPr>
          <w:ilvl w:val="0"/>
          <w:numId w:val="2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Integrar el </w:t>
      </w:r>
      <w:r w:rsidRPr="00D57B2B">
        <w:rPr>
          <w:rFonts w:ascii="Arial" w:eastAsia="Times New Roman" w:hAnsi="Arial" w:cs="Arial"/>
          <w:sz w:val="16"/>
          <w:szCs w:val="16"/>
          <w:bdr w:val="none" w:sz="0" w:space="0" w:color="auto" w:frame="1"/>
          <w:lang w:eastAsia="es-CO"/>
        </w:rPr>
        <w:t>modelo técnico-táctico con el modelo de preparación física y el ambiental</w:t>
      </w:r>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b/>
          <w:bCs/>
          <w:sz w:val="16"/>
          <w:szCs w:val="16"/>
          <w:bdr w:val="none" w:sz="0" w:space="0" w:color="auto" w:frame="1"/>
          <w:lang w:eastAsia="es-CO"/>
        </w:rPr>
        <w:t>principio de la modelación</w:t>
      </w:r>
      <w:r w:rsidRPr="00D57B2B">
        <w:rPr>
          <w:rFonts w:ascii="Arial" w:eastAsia="Times New Roman" w:hAnsi="Arial" w:cs="Arial"/>
          <w:sz w:val="16"/>
          <w:szCs w:val="16"/>
          <w:lang w:eastAsia="es-CO"/>
        </w:rPr>
        <w:t xml:space="preserve"> se lleva a cabo en el periodo transitorio (aunque puede llevarse a cabo en Temporada). Se planifica un modelo para la temporada que viene haciendo un análisis retrospectivo de la anterior. Se trata de un modelo genérico, como una base. Luego puede haber diferentes ajustes en función de los factores (rival, clima, </w:t>
      </w:r>
      <w:proofErr w:type="gramStart"/>
      <w:r w:rsidRPr="00D57B2B">
        <w:rPr>
          <w:rFonts w:ascii="Arial" w:eastAsia="Times New Roman" w:hAnsi="Arial" w:cs="Arial"/>
          <w:sz w:val="16"/>
          <w:szCs w:val="16"/>
          <w:lang w:eastAsia="es-CO"/>
        </w:rPr>
        <w:t>competición,…</w:t>
      </w:r>
      <w:proofErr w:type="gramEnd"/>
      <w:r w:rsidRPr="00D57B2B">
        <w:rPr>
          <w:rFonts w:ascii="Arial" w:eastAsia="Times New Roman" w:hAnsi="Arial" w:cs="Arial"/>
          <w:sz w:val="16"/>
          <w:szCs w:val="16"/>
          <w:lang w:eastAsia="es-CO"/>
        </w:rPr>
        <w:t>).</w:t>
      </w:r>
    </w:p>
    <w:p w:rsidR="0072660E" w:rsidRPr="00D57B2B" w:rsidRDefault="0072660E" w:rsidP="0072660E">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b/>
          <w:bCs/>
          <w:sz w:val="16"/>
          <w:szCs w:val="16"/>
          <w:bdr w:val="none" w:sz="0" w:space="0" w:color="auto" w:frame="1"/>
          <w:lang w:eastAsia="es-CO"/>
        </w:rPr>
        <w:t>principio de la modelación</w:t>
      </w:r>
      <w:r w:rsidRPr="00D57B2B">
        <w:rPr>
          <w:rFonts w:ascii="Arial" w:eastAsia="Times New Roman" w:hAnsi="Arial" w:cs="Arial"/>
          <w:sz w:val="16"/>
          <w:szCs w:val="16"/>
          <w:lang w:eastAsia="es-CO"/>
        </w:rPr>
        <w:t> no dice que sea necesario que todas las sesiones se asemejen a la competición, pero sí como norma general.</w:t>
      </w:r>
    </w:p>
    <w:p w:rsidR="0072660E" w:rsidRDefault="0072660E" w:rsidP="0072660E">
      <w:pPr>
        <w:spacing w:after="0" w:line="240" w:lineRule="auto"/>
        <w:jc w:val="both"/>
        <w:rPr>
          <w:rFonts w:eastAsia="Times New Roman" w:cstheme="minorHAnsi"/>
          <w:lang w:eastAsia="es-CO"/>
        </w:rPr>
      </w:pPr>
    </w:p>
    <w:p w:rsidR="0072660E" w:rsidRDefault="0072660E" w:rsidP="0072660E">
      <w:pPr>
        <w:spacing w:after="0" w:line="240" w:lineRule="auto"/>
        <w:jc w:val="both"/>
        <w:rPr>
          <w:rFonts w:eastAsia="Times New Roman" w:cstheme="minorHAnsi"/>
          <w:lang w:eastAsia="es-CO"/>
        </w:rPr>
      </w:pPr>
      <w:r>
        <w:rPr>
          <w:rFonts w:eastAsia="Times New Roman" w:cstheme="minorHAnsi"/>
          <w:lang w:eastAsia="es-CO"/>
        </w:rPr>
        <w:t>ACTIVIDAD</w:t>
      </w:r>
    </w:p>
    <w:p w:rsidR="0072660E" w:rsidRDefault="0072660E" w:rsidP="0072660E">
      <w:pPr>
        <w:spacing w:after="0" w:line="240" w:lineRule="auto"/>
        <w:jc w:val="both"/>
        <w:rPr>
          <w:rFonts w:eastAsia="Times New Roman" w:cstheme="minorHAnsi"/>
          <w:lang w:eastAsia="es-CO"/>
        </w:rPr>
      </w:pPr>
    </w:p>
    <w:p w:rsidR="0072660E" w:rsidRDefault="0072660E" w:rsidP="0072660E">
      <w:pPr>
        <w:spacing w:after="0" w:line="240" w:lineRule="auto"/>
        <w:jc w:val="both"/>
        <w:rPr>
          <w:rFonts w:eastAsia="Times New Roman" w:cstheme="minorHAnsi"/>
          <w:lang w:eastAsia="es-CO"/>
        </w:rPr>
      </w:pPr>
      <w:r>
        <w:rPr>
          <w:rFonts w:eastAsia="Times New Roman" w:cstheme="minorHAnsi"/>
          <w:lang w:eastAsia="es-CO"/>
        </w:rPr>
        <w:t>RELIZAR UN ESQUEMA CONCEPTUAL</w:t>
      </w:r>
    </w:p>
    <w:p w:rsidR="0072660E" w:rsidRDefault="0072660E" w:rsidP="0072660E">
      <w:pPr>
        <w:spacing w:after="0" w:line="240" w:lineRule="auto"/>
        <w:jc w:val="both"/>
        <w:rPr>
          <w:rFonts w:eastAsia="Times New Roman" w:cstheme="minorHAnsi"/>
          <w:lang w:eastAsia="es-CO"/>
        </w:rPr>
      </w:pPr>
    </w:p>
    <w:p w:rsidR="00C32126" w:rsidRDefault="00C32126"/>
    <w:sectPr w:rsidR="00C32126" w:rsidSect="0072660E">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E6F"/>
    <w:multiLevelType w:val="multilevel"/>
    <w:tmpl w:val="CA7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97D32"/>
    <w:multiLevelType w:val="multilevel"/>
    <w:tmpl w:val="9B9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42EA4"/>
    <w:multiLevelType w:val="multilevel"/>
    <w:tmpl w:val="2ED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A2B29"/>
    <w:multiLevelType w:val="multilevel"/>
    <w:tmpl w:val="EA4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64E13"/>
    <w:multiLevelType w:val="multilevel"/>
    <w:tmpl w:val="F8B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E41CC"/>
    <w:multiLevelType w:val="multilevel"/>
    <w:tmpl w:val="EFD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471C0"/>
    <w:multiLevelType w:val="multilevel"/>
    <w:tmpl w:val="586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46B08"/>
    <w:multiLevelType w:val="multilevel"/>
    <w:tmpl w:val="9F7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E80EA2"/>
    <w:multiLevelType w:val="multilevel"/>
    <w:tmpl w:val="34F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4A3E52"/>
    <w:multiLevelType w:val="multilevel"/>
    <w:tmpl w:val="27C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33A24"/>
    <w:multiLevelType w:val="multilevel"/>
    <w:tmpl w:val="49A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ED78B6"/>
    <w:multiLevelType w:val="multilevel"/>
    <w:tmpl w:val="697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50936"/>
    <w:multiLevelType w:val="multilevel"/>
    <w:tmpl w:val="FCB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B6624"/>
    <w:multiLevelType w:val="multilevel"/>
    <w:tmpl w:val="6082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F0487"/>
    <w:multiLevelType w:val="multilevel"/>
    <w:tmpl w:val="DA5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31077"/>
    <w:multiLevelType w:val="multilevel"/>
    <w:tmpl w:val="C65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2452"/>
    <w:multiLevelType w:val="multilevel"/>
    <w:tmpl w:val="49B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4C4743"/>
    <w:multiLevelType w:val="multilevel"/>
    <w:tmpl w:val="2F5E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31DC3"/>
    <w:multiLevelType w:val="multilevel"/>
    <w:tmpl w:val="0FA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A7343"/>
    <w:multiLevelType w:val="multilevel"/>
    <w:tmpl w:val="5CE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02E35"/>
    <w:multiLevelType w:val="multilevel"/>
    <w:tmpl w:val="E31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0900C1"/>
    <w:multiLevelType w:val="multilevel"/>
    <w:tmpl w:val="4AF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B3151"/>
    <w:multiLevelType w:val="multilevel"/>
    <w:tmpl w:val="516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E52F9"/>
    <w:multiLevelType w:val="multilevel"/>
    <w:tmpl w:val="B23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642DA0"/>
    <w:multiLevelType w:val="multilevel"/>
    <w:tmpl w:val="10A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81CBD"/>
    <w:multiLevelType w:val="multilevel"/>
    <w:tmpl w:val="52C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11D67"/>
    <w:multiLevelType w:val="multilevel"/>
    <w:tmpl w:val="80BC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26"/>
  </w:num>
  <w:num w:numId="4">
    <w:abstractNumId w:val="9"/>
  </w:num>
  <w:num w:numId="5">
    <w:abstractNumId w:val="18"/>
  </w:num>
  <w:num w:numId="6">
    <w:abstractNumId w:val="6"/>
  </w:num>
  <w:num w:numId="7">
    <w:abstractNumId w:val="14"/>
  </w:num>
  <w:num w:numId="8">
    <w:abstractNumId w:val="13"/>
  </w:num>
  <w:num w:numId="9">
    <w:abstractNumId w:val="15"/>
  </w:num>
  <w:num w:numId="10">
    <w:abstractNumId w:val="4"/>
  </w:num>
  <w:num w:numId="11">
    <w:abstractNumId w:val="11"/>
  </w:num>
  <w:num w:numId="12">
    <w:abstractNumId w:val="25"/>
  </w:num>
  <w:num w:numId="13">
    <w:abstractNumId w:val="22"/>
  </w:num>
  <w:num w:numId="14">
    <w:abstractNumId w:val="19"/>
  </w:num>
  <w:num w:numId="15">
    <w:abstractNumId w:val="7"/>
  </w:num>
  <w:num w:numId="16">
    <w:abstractNumId w:val="3"/>
  </w:num>
  <w:num w:numId="17">
    <w:abstractNumId w:val="0"/>
  </w:num>
  <w:num w:numId="18">
    <w:abstractNumId w:val="10"/>
  </w:num>
  <w:num w:numId="19">
    <w:abstractNumId w:val="12"/>
  </w:num>
  <w:num w:numId="20">
    <w:abstractNumId w:val="1"/>
  </w:num>
  <w:num w:numId="21">
    <w:abstractNumId w:val="23"/>
  </w:num>
  <w:num w:numId="22">
    <w:abstractNumId w:val="5"/>
  </w:num>
  <w:num w:numId="23">
    <w:abstractNumId w:val="20"/>
  </w:num>
  <w:num w:numId="24">
    <w:abstractNumId w:val="16"/>
  </w:num>
  <w:num w:numId="25">
    <w:abstractNumId w:val="8"/>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0E"/>
    <w:rsid w:val="0072660E"/>
    <w:rsid w:val="00C32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FDE8"/>
  <w15:chartTrackingRefBased/>
  <w15:docId w15:val="{F8B2C412-758C-4ADF-8C77-A816838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0E"/>
  </w:style>
  <w:style w:type="paragraph" w:styleId="Ttulo2">
    <w:name w:val="heading 2"/>
    <w:basedOn w:val="Normal"/>
    <w:next w:val="Normal"/>
    <w:link w:val="Ttulo2Car"/>
    <w:uiPriority w:val="9"/>
    <w:semiHidden/>
    <w:unhideWhenUsed/>
    <w:qFormat/>
    <w:rsid w:val="007266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66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2660E"/>
    <w:rPr>
      <w:b/>
      <w:bCs/>
    </w:rPr>
  </w:style>
  <w:style w:type="character" w:customStyle="1" w:styleId="Ttulo2Car">
    <w:name w:val="Título 2 Car"/>
    <w:basedOn w:val="Fuentedeprrafopredeter"/>
    <w:link w:val="Ttulo2"/>
    <w:uiPriority w:val="9"/>
    <w:semiHidden/>
    <w:rsid w:val="0072660E"/>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726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00202">
      <w:bodyDiv w:val="1"/>
      <w:marLeft w:val="0"/>
      <w:marRight w:val="0"/>
      <w:marTop w:val="0"/>
      <w:marBottom w:val="0"/>
      <w:divBdr>
        <w:top w:val="none" w:sz="0" w:space="0" w:color="auto"/>
        <w:left w:val="none" w:sz="0" w:space="0" w:color="auto"/>
        <w:bottom w:val="none" w:sz="0" w:space="0" w:color="auto"/>
        <w:right w:val="none" w:sz="0" w:space="0" w:color="auto"/>
      </w:divBdr>
      <w:divsChild>
        <w:div w:id="1995720981">
          <w:marLeft w:val="0"/>
          <w:marRight w:val="0"/>
          <w:marTop w:val="0"/>
          <w:marBottom w:val="0"/>
          <w:divBdr>
            <w:top w:val="none" w:sz="0" w:space="0" w:color="auto"/>
            <w:left w:val="none" w:sz="0" w:space="0" w:color="auto"/>
            <w:bottom w:val="none" w:sz="0" w:space="0" w:color="auto"/>
            <w:right w:val="none" w:sz="0" w:space="0" w:color="auto"/>
          </w:divBdr>
          <w:divsChild>
            <w:div w:id="227425327">
              <w:marLeft w:val="0"/>
              <w:marRight w:val="0"/>
              <w:marTop w:val="0"/>
              <w:marBottom w:val="0"/>
              <w:divBdr>
                <w:top w:val="none" w:sz="0" w:space="0" w:color="auto"/>
                <w:left w:val="none" w:sz="0" w:space="0" w:color="auto"/>
                <w:bottom w:val="none" w:sz="0" w:space="0" w:color="auto"/>
                <w:right w:val="none" w:sz="0" w:space="0" w:color="auto"/>
              </w:divBdr>
              <w:divsChild>
                <w:div w:id="635985623">
                  <w:marLeft w:val="0"/>
                  <w:marRight w:val="0"/>
                  <w:marTop w:val="0"/>
                  <w:marBottom w:val="0"/>
                  <w:divBdr>
                    <w:top w:val="none" w:sz="0" w:space="0" w:color="auto"/>
                    <w:left w:val="none" w:sz="0" w:space="0" w:color="auto"/>
                    <w:bottom w:val="none" w:sz="0" w:space="0" w:color="auto"/>
                    <w:right w:val="none" w:sz="0" w:space="0" w:color="auto"/>
                  </w:divBdr>
                  <w:divsChild>
                    <w:div w:id="1745490986">
                      <w:marLeft w:val="0"/>
                      <w:marRight w:val="0"/>
                      <w:marTop w:val="0"/>
                      <w:marBottom w:val="0"/>
                      <w:divBdr>
                        <w:top w:val="none" w:sz="0" w:space="0" w:color="auto"/>
                        <w:left w:val="none" w:sz="0" w:space="0" w:color="auto"/>
                        <w:bottom w:val="none" w:sz="0" w:space="0" w:color="auto"/>
                        <w:right w:val="none" w:sz="0" w:space="0" w:color="auto"/>
                      </w:divBdr>
                      <w:divsChild>
                        <w:div w:id="9658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9470">
          <w:marLeft w:val="0"/>
          <w:marRight w:val="0"/>
          <w:marTop w:val="0"/>
          <w:marBottom w:val="0"/>
          <w:divBdr>
            <w:top w:val="none" w:sz="0" w:space="0" w:color="auto"/>
            <w:left w:val="none" w:sz="0" w:space="0" w:color="auto"/>
            <w:bottom w:val="none" w:sz="0" w:space="0" w:color="auto"/>
            <w:right w:val="none" w:sz="0" w:space="0" w:color="auto"/>
          </w:divBdr>
          <w:divsChild>
            <w:div w:id="359866268">
              <w:marLeft w:val="0"/>
              <w:marRight w:val="0"/>
              <w:marTop w:val="0"/>
              <w:marBottom w:val="0"/>
              <w:divBdr>
                <w:top w:val="none" w:sz="0" w:space="0" w:color="auto"/>
                <w:left w:val="none" w:sz="0" w:space="0" w:color="auto"/>
                <w:bottom w:val="none" w:sz="0" w:space="0" w:color="auto"/>
                <w:right w:val="none" w:sz="0" w:space="0" w:color="auto"/>
              </w:divBdr>
              <w:divsChild>
                <w:div w:id="1572933143">
                  <w:marLeft w:val="0"/>
                  <w:marRight w:val="875"/>
                  <w:marTop w:val="0"/>
                  <w:marBottom w:val="300"/>
                  <w:divBdr>
                    <w:top w:val="none" w:sz="0" w:space="0" w:color="auto"/>
                    <w:left w:val="none" w:sz="0" w:space="0" w:color="auto"/>
                    <w:bottom w:val="none" w:sz="0" w:space="0" w:color="auto"/>
                    <w:right w:val="none" w:sz="0" w:space="0" w:color="auto"/>
                  </w:divBdr>
                  <w:divsChild>
                    <w:div w:id="667485764">
                      <w:marLeft w:val="0"/>
                      <w:marRight w:val="0"/>
                      <w:marTop w:val="0"/>
                      <w:marBottom w:val="0"/>
                      <w:divBdr>
                        <w:top w:val="none" w:sz="0" w:space="0" w:color="auto"/>
                        <w:left w:val="none" w:sz="0" w:space="0" w:color="auto"/>
                        <w:bottom w:val="none" w:sz="0" w:space="0" w:color="auto"/>
                        <w:right w:val="none" w:sz="0" w:space="0" w:color="auto"/>
                      </w:divBdr>
                      <w:divsChild>
                        <w:div w:id="812217533">
                          <w:marLeft w:val="0"/>
                          <w:marRight w:val="0"/>
                          <w:marTop w:val="375"/>
                          <w:marBottom w:val="0"/>
                          <w:divBdr>
                            <w:top w:val="none" w:sz="0" w:space="0" w:color="auto"/>
                            <w:left w:val="none" w:sz="0" w:space="0" w:color="auto"/>
                            <w:bottom w:val="none" w:sz="0" w:space="0" w:color="auto"/>
                            <w:right w:val="none" w:sz="0" w:space="0" w:color="auto"/>
                          </w:divBdr>
                          <w:divsChild>
                            <w:div w:id="1814058505">
                              <w:marLeft w:val="0"/>
                              <w:marRight w:val="0"/>
                              <w:marTop w:val="0"/>
                              <w:marBottom w:val="0"/>
                              <w:divBdr>
                                <w:top w:val="none" w:sz="0" w:space="0" w:color="auto"/>
                                <w:left w:val="none" w:sz="0" w:space="0" w:color="auto"/>
                                <w:bottom w:val="none" w:sz="0" w:space="0" w:color="auto"/>
                                <w:right w:val="none" w:sz="0" w:space="0" w:color="auto"/>
                              </w:divBdr>
                              <w:divsChild>
                                <w:div w:id="1365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47540">
          <w:marLeft w:val="0"/>
          <w:marRight w:val="0"/>
          <w:marTop w:val="0"/>
          <w:marBottom w:val="0"/>
          <w:divBdr>
            <w:top w:val="none" w:sz="0" w:space="0" w:color="auto"/>
            <w:left w:val="none" w:sz="0" w:space="0" w:color="auto"/>
            <w:bottom w:val="none" w:sz="0" w:space="0" w:color="auto"/>
            <w:right w:val="none" w:sz="0" w:space="0" w:color="auto"/>
          </w:divBdr>
          <w:divsChild>
            <w:div w:id="1378314704">
              <w:marLeft w:val="0"/>
              <w:marRight w:val="0"/>
              <w:marTop w:val="0"/>
              <w:marBottom w:val="0"/>
              <w:divBdr>
                <w:top w:val="none" w:sz="0" w:space="0" w:color="auto"/>
                <w:left w:val="none" w:sz="0" w:space="0" w:color="auto"/>
                <w:bottom w:val="none" w:sz="0" w:space="0" w:color="auto"/>
                <w:right w:val="none" w:sz="0" w:space="0" w:color="auto"/>
              </w:divBdr>
              <w:divsChild>
                <w:div w:id="781656175">
                  <w:marLeft w:val="0"/>
                  <w:marRight w:val="0"/>
                  <w:marTop w:val="0"/>
                  <w:marBottom w:val="300"/>
                  <w:divBdr>
                    <w:top w:val="none" w:sz="0" w:space="0" w:color="auto"/>
                    <w:left w:val="none" w:sz="0" w:space="0" w:color="auto"/>
                    <w:bottom w:val="none" w:sz="0" w:space="0" w:color="auto"/>
                    <w:right w:val="none" w:sz="0" w:space="0" w:color="auto"/>
                  </w:divBdr>
                  <w:divsChild>
                    <w:div w:id="127209314">
                      <w:marLeft w:val="0"/>
                      <w:marRight w:val="0"/>
                      <w:marTop w:val="0"/>
                      <w:marBottom w:val="0"/>
                      <w:divBdr>
                        <w:top w:val="none" w:sz="0" w:space="0" w:color="auto"/>
                        <w:left w:val="none" w:sz="0" w:space="0" w:color="auto"/>
                        <w:bottom w:val="none" w:sz="0" w:space="0" w:color="auto"/>
                        <w:right w:val="none" w:sz="0" w:space="0" w:color="auto"/>
                      </w:divBdr>
                      <w:divsChild>
                        <w:div w:id="628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9891">
          <w:marLeft w:val="0"/>
          <w:marRight w:val="0"/>
          <w:marTop w:val="0"/>
          <w:marBottom w:val="0"/>
          <w:divBdr>
            <w:top w:val="none" w:sz="0" w:space="0" w:color="auto"/>
            <w:left w:val="none" w:sz="0" w:space="0" w:color="auto"/>
            <w:bottom w:val="none" w:sz="0" w:space="0" w:color="auto"/>
            <w:right w:val="none" w:sz="0" w:space="0" w:color="auto"/>
          </w:divBdr>
          <w:divsChild>
            <w:div w:id="453254112">
              <w:marLeft w:val="0"/>
              <w:marRight w:val="0"/>
              <w:marTop w:val="0"/>
              <w:marBottom w:val="0"/>
              <w:divBdr>
                <w:top w:val="none" w:sz="0" w:space="0" w:color="auto"/>
                <w:left w:val="none" w:sz="0" w:space="0" w:color="auto"/>
                <w:bottom w:val="none" w:sz="0" w:space="0" w:color="auto"/>
                <w:right w:val="none" w:sz="0" w:space="0" w:color="auto"/>
              </w:divBdr>
              <w:divsChild>
                <w:div w:id="815148883">
                  <w:marLeft w:val="0"/>
                  <w:marRight w:val="0"/>
                  <w:marTop w:val="0"/>
                  <w:marBottom w:val="0"/>
                  <w:divBdr>
                    <w:top w:val="none" w:sz="0" w:space="0" w:color="auto"/>
                    <w:left w:val="none" w:sz="0" w:space="0" w:color="auto"/>
                    <w:bottom w:val="none" w:sz="0" w:space="0" w:color="auto"/>
                    <w:right w:val="none" w:sz="0" w:space="0" w:color="auto"/>
                  </w:divBdr>
                  <w:divsChild>
                    <w:div w:id="1003556286">
                      <w:marLeft w:val="0"/>
                      <w:marRight w:val="0"/>
                      <w:marTop w:val="0"/>
                      <w:marBottom w:val="0"/>
                      <w:divBdr>
                        <w:top w:val="none" w:sz="0" w:space="0" w:color="auto"/>
                        <w:left w:val="none" w:sz="0" w:space="0" w:color="auto"/>
                        <w:bottom w:val="none" w:sz="0" w:space="0" w:color="auto"/>
                        <w:right w:val="none" w:sz="0" w:space="0" w:color="auto"/>
                      </w:divBdr>
                      <w:divsChild>
                        <w:div w:id="7239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67494">
      <w:bodyDiv w:val="1"/>
      <w:marLeft w:val="0"/>
      <w:marRight w:val="0"/>
      <w:marTop w:val="0"/>
      <w:marBottom w:val="0"/>
      <w:divBdr>
        <w:top w:val="none" w:sz="0" w:space="0" w:color="auto"/>
        <w:left w:val="none" w:sz="0" w:space="0" w:color="auto"/>
        <w:bottom w:val="none" w:sz="0" w:space="0" w:color="auto"/>
        <w:right w:val="none" w:sz="0" w:space="0" w:color="auto"/>
      </w:divBdr>
    </w:div>
    <w:div w:id="19605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2571</Words>
  <Characters>14144</Characters>
  <Application>Microsoft Office Word</Application>
  <DocSecurity>0</DocSecurity>
  <Lines>117</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1</cp:revision>
  <dcterms:created xsi:type="dcterms:W3CDTF">2020-05-11T17:50:00Z</dcterms:created>
  <dcterms:modified xsi:type="dcterms:W3CDTF">2020-05-11T18:06:00Z</dcterms:modified>
</cp:coreProperties>
</file>