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346" w:rsidRDefault="00177346">
      <w:pPr>
        <w:rPr>
          <w:b/>
          <w:lang w:val="es-ES"/>
        </w:rPr>
      </w:pPr>
      <w:r>
        <w:rPr>
          <w:b/>
          <w:lang w:val="es-ES"/>
        </w:rPr>
        <w:t xml:space="preserve">                                               </w:t>
      </w:r>
    </w:p>
    <w:p w:rsidR="00892FC6" w:rsidRPr="003409E0" w:rsidRDefault="00DE1D6F" w:rsidP="003409E0">
      <w:pPr>
        <w:spacing w:after="0" w:line="240" w:lineRule="auto"/>
        <w:rPr>
          <w:b/>
          <w:sz w:val="20"/>
          <w:szCs w:val="20"/>
          <w:lang w:val="es-ES"/>
        </w:rPr>
      </w:pPr>
      <w:r w:rsidRPr="003409E0">
        <w:rPr>
          <w:b/>
          <w:sz w:val="20"/>
          <w:szCs w:val="20"/>
          <w:lang w:val="es-ES"/>
        </w:rPr>
        <w:t xml:space="preserve">Tema: Lectura de la imagen fija- </w:t>
      </w:r>
      <w:r w:rsidR="00177346" w:rsidRPr="003409E0">
        <w:rPr>
          <w:b/>
          <w:sz w:val="20"/>
          <w:szCs w:val="20"/>
          <w:lang w:val="es-ES"/>
        </w:rPr>
        <w:t>Caricatura</w:t>
      </w:r>
    </w:p>
    <w:p w:rsidR="00177346" w:rsidRPr="003409E0" w:rsidRDefault="00177346" w:rsidP="003409E0">
      <w:pPr>
        <w:spacing w:after="0" w:line="240" w:lineRule="auto"/>
        <w:rPr>
          <w:b/>
          <w:sz w:val="20"/>
          <w:szCs w:val="20"/>
          <w:lang w:val="es-ES"/>
        </w:rPr>
      </w:pPr>
      <w:r w:rsidRPr="003409E0">
        <w:rPr>
          <w:b/>
          <w:sz w:val="20"/>
          <w:szCs w:val="20"/>
          <w:lang w:val="es-ES"/>
        </w:rPr>
        <w:t>Grado noveno</w:t>
      </w:r>
    </w:p>
    <w:p w:rsidR="00177346" w:rsidRPr="003409E0" w:rsidRDefault="00C24819" w:rsidP="003409E0">
      <w:pPr>
        <w:spacing w:after="0" w:line="240" w:lineRule="auto"/>
        <w:rPr>
          <w:b/>
          <w:sz w:val="20"/>
          <w:szCs w:val="20"/>
          <w:lang w:val="es-ES"/>
        </w:rPr>
      </w:pPr>
      <w:r w:rsidRPr="003409E0">
        <w:rPr>
          <w:b/>
          <w:sz w:val="20"/>
          <w:szCs w:val="20"/>
          <w:lang w:val="es-ES"/>
        </w:rPr>
        <w:t>Año 2020</w:t>
      </w:r>
    </w:p>
    <w:p w:rsidR="00B57C93" w:rsidRPr="003409E0" w:rsidRDefault="00FD0133" w:rsidP="003409E0">
      <w:pPr>
        <w:spacing w:after="0" w:line="240" w:lineRule="auto"/>
        <w:rPr>
          <w:b/>
          <w:sz w:val="20"/>
          <w:szCs w:val="20"/>
          <w:lang w:val="es-ES"/>
        </w:rPr>
      </w:pPr>
      <w:r w:rsidRPr="003409E0">
        <w:rPr>
          <w:b/>
          <w:sz w:val="20"/>
          <w:szCs w:val="20"/>
          <w:lang w:val="es-ES"/>
        </w:rPr>
        <w:t>Presaber: ¿Cuál es el origen de la caricatura? ¿Qué entiende por caricatura? ¿Qué características tiene la caricatura? ¿Qué elementos presenta una caricatura? ¿Cuáles son las clases de caricatura más conocidas? Principales caricaturistas de Colombia y Latinoamérica.</w:t>
      </w:r>
    </w:p>
    <w:p w:rsidR="00177346" w:rsidRPr="003409E0" w:rsidRDefault="00177346" w:rsidP="003409E0">
      <w:pPr>
        <w:pStyle w:val="Prrafodelista"/>
        <w:numPr>
          <w:ilvl w:val="0"/>
          <w:numId w:val="1"/>
        </w:numPr>
        <w:spacing w:after="0" w:line="240" w:lineRule="auto"/>
        <w:rPr>
          <w:sz w:val="20"/>
          <w:szCs w:val="20"/>
          <w:lang w:val="es-ES"/>
        </w:rPr>
      </w:pPr>
      <w:r w:rsidRPr="003409E0">
        <w:rPr>
          <w:sz w:val="20"/>
          <w:szCs w:val="20"/>
          <w:lang w:val="es-ES"/>
        </w:rPr>
        <w:t>Escoja una ca</w:t>
      </w:r>
      <w:r w:rsidR="00246747" w:rsidRPr="003409E0">
        <w:rPr>
          <w:sz w:val="20"/>
          <w:szCs w:val="20"/>
          <w:lang w:val="es-ES"/>
        </w:rPr>
        <w:t>ricatura del tema que le guste (Actual)</w:t>
      </w:r>
      <w:r w:rsidRPr="003409E0">
        <w:rPr>
          <w:sz w:val="20"/>
          <w:szCs w:val="20"/>
          <w:lang w:val="es-ES"/>
        </w:rPr>
        <w:t xml:space="preserve"> </w:t>
      </w:r>
    </w:p>
    <w:p w:rsidR="00177346" w:rsidRPr="003409E0" w:rsidRDefault="003409E0" w:rsidP="003409E0">
      <w:pPr>
        <w:pStyle w:val="Prrafodelista"/>
        <w:numPr>
          <w:ilvl w:val="0"/>
          <w:numId w:val="1"/>
        </w:numPr>
        <w:spacing w:after="0" w:line="240" w:lineRule="auto"/>
        <w:rPr>
          <w:sz w:val="20"/>
          <w:szCs w:val="20"/>
          <w:lang w:val="es-ES"/>
        </w:rPr>
      </w:pPr>
      <w:r w:rsidRPr="003409E0">
        <w:rPr>
          <w:noProof/>
          <w:sz w:val="20"/>
          <w:szCs w:val="20"/>
          <w:lang w:val="en-US"/>
        </w:rPr>
        <mc:AlternateContent>
          <mc:Choice Requires="wps">
            <w:drawing>
              <wp:anchor distT="0" distB="0" distL="114300" distR="114300" simplePos="0" relativeHeight="251659264" behindDoc="0" locked="0" layoutInCell="1" allowOverlap="1" wp14:anchorId="7ED1CBBF" wp14:editId="51824FD4">
                <wp:simplePos x="0" y="0"/>
                <wp:positionH relativeFrom="column">
                  <wp:posOffset>4348480</wp:posOffset>
                </wp:positionH>
                <wp:positionV relativeFrom="paragraph">
                  <wp:posOffset>11430</wp:posOffset>
                </wp:positionV>
                <wp:extent cx="2362200" cy="150495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2362200" cy="1504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B4390" id="Rectángulo 6" o:spid="_x0000_s1026" style="position:absolute;margin-left:342.4pt;margin-top:.9pt;width:186pt;height:1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" fillcolor="#5b9bd5 [3204]" strokecolor="#1f4d78 [1604]" strokeweight="1pt"/>
            </w:pict>
          </mc:Fallback>
        </mc:AlternateContent>
      </w:r>
      <w:r w:rsidR="00177346" w:rsidRPr="003409E0">
        <w:rPr>
          <w:sz w:val="20"/>
          <w:szCs w:val="20"/>
          <w:lang w:val="es-ES"/>
        </w:rPr>
        <w:t>De un caricaturista colombiano</w:t>
      </w:r>
    </w:p>
    <w:p w:rsidR="00DE1D6F" w:rsidRPr="003409E0" w:rsidRDefault="00177346" w:rsidP="003409E0">
      <w:pPr>
        <w:pStyle w:val="Prrafodelista"/>
        <w:numPr>
          <w:ilvl w:val="0"/>
          <w:numId w:val="1"/>
        </w:numPr>
        <w:spacing w:after="0" w:line="240" w:lineRule="auto"/>
        <w:rPr>
          <w:sz w:val="20"/>
          <w:szCs w:val="20"/>
          <w:lang w:val="es-ES"/>
        </w:rPr>
      </w:pPr>
      <w:r w:rsidRPr="003409E0">
        <w:rPr>
          <w:sz w:val="20"/>
          <w:szCs w:val="20"/>
          <w:lang w:val="es-ES"/>
        </w:rPr>
        <w:t xml:space="preserve">Que haya sido publicada la última semana </w:t>
      </w:r>
    </w:p>
    <w:p w:rsidR="003409E0" w:rsidRPr="003409E0" w:rsidRDefault="006D5FA0" w:rsidP="003409E0">
      <w:pPr>
        <w:pStyle w:val="Prrafodelista"/>
        <w:numPr>
          <w:ilvl w:val="0"/>
          <w:numId w:val="1"/>
        </w:numPr>
        <w:spacing w:after="0" w:line="240" w:lineRule="auto"/>
        <w:rPr>
          <w:sz w:val="20"/>
          <w:szCs w:val="20"/>
          <w:lang w:val="es-ES"/>
        </w:rPr>
      </w:pPr>
      <w:r w:rsidRPr="003409E0">
        <w:rPr>
          <w:sz w:val="20"/>
          <w:szCs w:val="20"/>
          <w:lang w:val="es-ES"/>
        </w:rPr>
        <w:t>Analícela en su estructura</w:t>
      </w:r>
      <w:r w:rsidR="00DE1D6F" w:rsidRPr="003409E0">
        <w:rPr>
          <w:sz w:val="20"/>
          <w:szCs w:val="20"/>
          <w:lang w:val="es-ES"/>
        </w:rPr>
        <w:t xml:space="preserve"> a través de esta rejilla</w:t>
      </w:r>
    </w:p>
    <w:p w:rsidR="00246747" w:rsidRDefault="00246747" w:rsidP="00246747">
      <w:pPr>
        <w:rPr>
          <w:lang w:val="es-ES"/>
        </w:rPr>
      </w:pPr>
    </w:p>
    <w:p w:rsidR="003409E0" w:rsidRDefault="003409E0" w:rsidP="00246747">
      <w:pPr>
        <w:rPr>
          <w:lang w:val="es-ES"/>
        </w:rPr>
      </w:pPr>
    </w:p>
    <w:p w:rsidR="003409E0" w:rsidRDefault="003409E0" w:rsidP="00246747">
      <w:pPr>
        <w:rPr>
          <w:lang w:val="es-ES"/>
        </w:rPr>
      </w:pPr>
    </w:p>
    <w:p w:rsidR="003409E0" w:rsidRPr="00246747" w:rsidRDefault="003409E0" w:rsidP="00246747">
      <w:pPr>
        <w:rPr>
          <w:lang w:val="es-ES"/>
        </w:rPr>
      </w:pPr>
      <w:bookmarkStart w:id="0" w:name="_GoBack"/>
      <w:bookmarkEnd w:id="0"/>
    </w:p>
    <w:tbl>
      <w:tblPr>
        <w:tblStyle w:val="Tablaconcuadrcula"/>
        <w:tblW w:w="11619" w:type="dxa"/>
        <w:tblLook w:val="04A0" w:firstRow="1" w:lastRow="0" w:firstColumn="1" w:lastColumn="0" w:noHBand="0" w:noVBand="1"/>
      </w:tblPr>
      <w:tblGrid>
        <w:gridCol w:w="1400"/>
        <w:gridCol w:w="1147"/>
        <w:gridCol w:w="1134"/>
        <w:gridCol w:w="1134"/>
        <w:gridCol w:w="1276"/>
        <w:gridCol w:w="1417"/>
        <w:gridCol w:w="1752"/>
        <w:gridCol w:w="2359"/>
      </w:tblGrid>
      <w:tr w:rsidR="00DE1D6F" w:rsidTr="00DE1D6F">
        <w:tc>
          <w:tcPr>
            <w:tcW w:w="1400" w:type="dxa"/>
          </w:tcPr>
          <w:p w:rsidR="00DE1D6F" w:rsidRPr="00BF1CC6" w:rsidRDefault="00DE1D6F" w:rsidP="00EF13CB">
            <w:pPr>
              <w:rPr>
                <w:sz w:val="18"/>
                <w:szCs w:val="18"/>
                <w:lang w:val="es-ES"/>
              </w:rPr>
            </w:pPr>
            <w:r w:rsidRPr="00BF1CC6">
              <w:rPr>
                <w:sz w:val="18"/>
                <w:szCs w:val="18"/>
                <w:lang w:val="es-ES"/>
              </w:rPr>
              <w:t>Datos del caricaturista</w:t>
            </w:r>
          </w:p>
        </w:tc>
        <w:tc>
          <w:tcPr>
            <w:tcW w:w="1147" w:type="dxa"/>
          </w:tcPr>
          <w:p w:rsidR="00DE1D6F" w:rsidRPr="00BF1CC6" w:rsidRDefault="00DE1D6F" w:rsidP="00EF13CB">
            <w:pPr>
              <w:rPr>
                <w:sz w:val="18"/>
                <w:szCs w:val="18"/>
                <w:lang w:val="es-ES"/>
              </w:rPr>
            </w:pPr>
            <w:r w:rsidRPr="00BF1CC6">
              <w:rPr>
                <w:sz w:val="18"/>
                <w:szCs w:val="18"/>
                <w:lang w:val="es-ES"/>
              </w:rPr>
              <w:t>Título de la caricatura</w:t>
            </w:r>
            <w:r>
              <w:rPr>
                <w:sz w:val="18"/>
                <w:szCs w:val="18"/>
                <w:lang w:val="es-ES"/>
              </w:rPr>
              <w:t xml:space="preserve"> (si lo tiene)</w:t>
            </w:r>
          </w:p>
        </w:tc>
        <w:tc>
          <w:tcPr>
            <w:tcW w:w="1134" w:type="dxa"/>
          </w:tcPr>
          <w:p w:rsidR="00DE1D6F" w:rsidRPr="00BF1CC6" w:rsidRDefault="00DE1D6F" w:rsidP="00EF13CB">
            <w:pPr>
              <w:rPr>
                <w:sz w:val="18"/>
                <w:szCs w:val="18"/>
                <w:lang w:val="es-ES"/>
              </w:rPr>
            </w:pPr>
            <w:r w:rsidRPr="00BF1CC6">
              <w:rPr>
                <w:sz w:val="18"/>
                <w:szCs w:val="18"/>
                <w:lang w:val="es-ES"/>
              </w:rPr>
              <w:t>Texto verbal</w:t>
            </w:r>
            <w:r>
              <w:rPr>
                <w:sz w:val="18"/>
                <w:szCs w:val="18"/>
                <w:lang w:val="es-ES"/>
              </w:rPr>
              <w:t xml:space="preserve"> (Si lo tiene)</w:t>
            </w:r>
          </w:p>
        </w:tc>
        <w:tc>
          <w:tcPr>
            <w:tcW w:w="1134" w:type="dxa"/>
          </w:tcPr>
          <w:p w:rsidR="00DE1D6F" w:rsidRPr="00BF1CC6" w:rsidRDefault="00DE1D6F" w:rsidP="00EF13CB">
            <w:pPr>
              <w:rPr>
                <w:sz w:val="18"/>
                <w:szCs w:val="18"/>
                <w:lang w:val="es-ES"/>
              </w:rPr>
            </w:pPr>
            <w:r w:rsidRPr="00BF1CC6">
              <w:rPr>
                <w:sz w:val="18"/>
                <w:szCs w:val="18"/>
                <w:lang w:val="es-ES"/>
              </w:rPr>
              <w:t>Palabras claves de</w:t>
            </w:r>
            <w:r>
              <w:rPr>
                <w:sz w:val="18"/>
                <w:szCs w:val="18"/>
                <w:lang w:val="es-ES"/>
              </w:rPr>
              <w:t>l</w:t>
            </w:r>
            <w:r w:rsidRPr="00BF1CC6">
              <w:rPr>
                <w:sz w:val="18"/>
                <w:szCs w:val="18"/>
                <w:lang w:val="es-ES"/>
              </w:rPr>
              <w:t xml:space="preserve"> texto</w:t>
            </w:r>
          </w:p>
        </w:tc>
        <w:tc>
          <w:tcPr>
            <w:tcW w:w="1276" w:type="dxa"/>
          </w:tcPr>
          <w:p w:rsidR="00DE1D6F" w:rsidRPr="00BF1CC6" w:rsidRDefault="00DE1D6F" w:rsidP="00EF13CB">
            <w:pPr>
              <w:rPr>
                <w:sz w:val="18"/>
                <w:szCs w:val="18"/>
                <w:lang w:val="es-ES"/>
              </w:rPr>
            </w:pPr>
            <w:r w:rsidRPr="00BF1CC6">
              <w:rPr>
                <w:sz w:val="18"/>
                <w:szCs w:val="18"/>
                <w:lang w:val="es-ES"/>
              </w:rPr>
              <w:t>Qué lee literalmente en la imagen</w:t>
            </w:r>
            <w:r>
              <w:rPr>
                <w:sz w:val="18"/>
                <w:szCs w:val="18"/>
                <w:lang w:val="es-ES"/>
              </w:rPr>
              <w:t xml:space="preserve"> (icónografía-texto discontinuo)</w:t>
            </w:r>
            <w:r w:rsidRPr="00BF1CC6">
              <w:rPr>
                <w:sz w:val="18"/>
                <w:szCs w:val="18"/>
                <w:lang w:val="es-ES"/>
              </w:rPr>
              <w:t xml:space="preserve"> </w:t>
            </w:r>
          </w:p>
        </w:tc>
        <w:tc>
          <w:tcPr>
            <w:tcW w:w="1417" w:type="dxa"/>
          </w:tcPr>
          <w:p w:rsidR="00DE1D6F" w:rsidRPr="00BF1CC6" w:rsidRDefault="00DE1D6F" w:rsidP="00EF13CB">
            <w:pPr>
              <w:rPr>
                <w:sz w:val="18"/>
                <w:szCs w:val="18"/>
                <w:lang w:val="es-ES"/>
              </w:rPr>
            </w:pPr>
            <w:r w:rsidRPr="00BF1CC6">
              <w:rPr>
                <w:sz w:val="18"/>
                <w:szCs w:val="18"/>
                <w:lang w:val="es-ES"/>
              </w:rPr>
              <w:t>Qué infiere</w:t>
            </w:r>
          </w:p>
          <w:p w:rsidR="00DE1D6F" w:rsidRPr="00BF1CC6" w:rsidRDefault="00DE1D6F" w:rsidP="00DE1D6F">
            <w:pPr>
              <w:rPr>
                <w:sz w:val="18"/>
                <w:szCs w:val="18"/>
                <w:lang w:val="es-ES"/>
              </w:rPr>
            </w:pPr>
            <w:r>
              <w:rPr>
                <w:sz w:val="18"/>
                <w:szCs w:val="18"/>
                <w:lang w:val="es-ES"/>
              </w:rPr>
              <w:t>Toda la caricatura</w:t>
            </w:r>
          </w:p>
        </w:tc>
        <w:tc>
          <w:tcPr>
            <w:tcW w:w="1752" w:type="dxa"/>
          </w:tcPr>
          <w:p w:rsidR="00DE1D6F" w:rsidRPr="00BF1CC6" w:rsidRDefault="00DE1D6F" w:rsidP="00EF13CB">
            <w:pPr>
              <w:rPr>
                <w:sz w:val="18"/>
                <w:szCs w:val="18"/>
                <w:lang w:val="es-ES"/>
              </w:rPr>
            </w:pPr>
            <w:r w:rsidRPr="00BF1CC6">
              <w:rPr>
                <w:sz w:val="18"/>
                <w:szCs w:val="18"/>
                <w:lang w:val="es-ES"/>
              </w:rPr>
              <w:t>Cuál es la intención del autor  aquí</w:t>
            </w:r>
          </w:p>
        </w:tc>
        <w:tc>
          <w:tcPr>
            <w:tcW w:w="2359" w:type="dxa"/>
          </w:tcPr>
          <w:p w:rsidR="00DE1D6F" w:rsidRPr="00BF1CC6" w:rsidRDefault="00DE1D6F" w:rsidP="00EF13CB">
            <w:pPr>
              <w:rPr>
                <w:sz w:val="18"/>
                <w:szCs w:val="18"/>
                <w:lang w:val="es-ES"/>
              </w:rPr>
            </w:pPr>
            <w:r>
              <w:rPr>
                <w:sz w:val="18"/>
                <w:szCs w:val="18"/>
                <w:lang w:val="es-ES"/>
              </w:rPr>
              <w:t>Cuál es su opinión frente al tema abordado por el caricaturista?</w:t>
            </w:r>
          </w:p>
        </w:tc>
      </w:tr>
      <w:tr w:rsidR="00DE1D6F" w:rsidTr="003409E0">
        <w:trPr>
          <w:trHeight w:val="2274"/>
        </w:trPr>
        <w:tc>
          <w:tcPr>
            <w:tcW w:w="1400" w:type="dxa"/>
          </w:tcPr>
          <w:p w:rsidR="00DE1D6F" w:rsidRPr="00BF1CC6" w:rsidRDefault="00DE1D6F" w:rsidP="00EF13CB">
            <w:pPr>
              <w:rPr>
                <w:sz w:val="18"/>
                <w:szCs w:val="18"/>
                <w:lang w:val="es-ES"/>
              </w:rPr>
            </w:pPr>
          </w:p>
        </w:tc>
        <w:tc>
          <w:tcPr>
            <w:tcW w:w="1147" w:type="dxa"/>
          </w:tcPr>
          <w:p w:rsidR="00DE1D6F" w:rsidRPr="00BF1CC6" w:rsidRDefault="00DE1D6F" w:rsidP="00EF13CB">
            <w:pPr>
              <w:rPr>
                <w:sz w:val="18"/>
                <w:szCs w:val="18"/>
                <w:lang w:val="es-ES"/>
              </w:rPr>
            </w:pPr>
          </w:p>
        </w:tc>
        <w:tc>
          <w:tcPr>
            <w:tcW w:w="1134" w:type="dxa"/>
          </w:tcPr>
          <w:p w:rsidR="00DE1D6F" w:rsidRPr="00BF1CC6" w:rsidRDefault="00DE1D6F" w:rsidP="00EF13CB">
            <w:pPr>
              <w:rPr>
                <w:sz w:val="18"/>
                <w:szCs w:val="18"/>
                <w:lang w:val="es-ES"/>
              </w:rPr>
            </w:pPr>
          </w:p>
        </w:tc>
        <w:tc>
          <w:tcPr>
            <w:tcW w:w="1134" w:type="dxa"/>
          </w:tcPr>
          <w:p w:rsidR="00DE1D6F" w:rsidRPr="00BF1CC6" w:rsidRDefault="00DE1D6F" w:rsidP="00EF13CB">
            <w:pPr>
              <w:rPr>
                <w:sz w:val="18"/>
                <w:szCs w:val="18"/>
                <w:lang w:val="es-ES"/>
              </w:rPr>
            </w:pPr>
          </w:p>
        </w:tc>
        <w:tc>
          <w:tcPr>
            <w:tcW w:w="1276" w:type="dxa"/>
          </w:tcPr>
          <w:p w:rsidR="00DE1D6F" w:rsidRPr="00BF1CC6" w:rsidRDefault="00DE1D6F" w:rsidP="00EF13CB">
            <w:pPr>
              <w:rPr>
                <w:sz w:val="18"/>
                <w:szCs w:val="18"/>
                <w:lang w:val="es-ES"/>
              </w:rPr>
            </w:pPr>
          </w:p>
        </w:tc>
        <w:tc>
          <w:tcPr>
            <w:tcW w:w="1417" w:type="dxa"/>
          </w:tcPr>
          <w:p w:rsidR="00DE1D6F" w:rsidRPr="00BF1CC6" w:rsidRDefault="00DE1D6F" w:rsidP="00EF13CB">
            <w:pPr>
              <w:rPr>
                <w:sz w:val="18"/>
                <w:szCs w:val="18"/>
                <w:lang w:val="es-ES"/>
              </w:rPr>
            </w:pPr>
          </w:p>
        </w:tc>
        <w:tc>
          <w:tcPr>
            <w:tcW w:w="1752" w:type="dxa"/>
          </w:tcPr>
          <w:p w:rsidR="00DE1D6F" w:rsidRPr="00BF1CC6" w:rsidRDefault="00DE1D6F" w:rsidP="00EF13CB">
            <w:pPr>
              <w:rPr>
                <w:sz w:val="18"/>
                <w:szCs w:val="18"/>
                <w:lang w:val="es-ES"/>
              </w:rPr>
            </w:pPr>
          </w:p>
        </w:tc>
        <w:tc>
          <w:tcPr>
            <w:tcW w:w="2359" w:type="dxa"/>
          </w:tcPr>
          <w:p w:rsidR="00DE1D6F" w:rsidRDefault="00DE1D6F" w:rsidP="00EF13CB">
            <w:pPr>
              <w:rPr>
                <w:sz w:val="18"/>
                <w:szCs w:val="18"/>
                <w:lang w:val="es-ES"/>
              </w:rPr>
            </w:pPr>
          </w:p>
        </w:tc>
      </w:tr>
    </w:tbl>
    <w:p w:rsidR="009660B2" w:rsidRPr="009660B2" w:rsidRDefault="009660B2" w:rsidP="009660B2">
      <w:pPr>
        <w:tabs>
          <w:tab w:val="left" w:pos="1050"/>
        </w:tabs>
        <w:rPr>
          <w:lang w:val="es-ES"/>
        </w:rPr>
      </w:pPr>
    </w:p>
    <w:sectPr w:rsidR="009660B2" w:rsidRPr="009660B2" w:rsidSect="00DE1D6F">
      <w:headerReference w:type="default" r:id="rId7"/>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8B6" w:rsidRDefault="000408B6" w:rsidP="00177346">
      <w:pPr>
        <w:spacing w:after="0" w:line="240" w:lineRule="auto"/>
      </w:pPr>
      <w:r>
        <w:separator/>
      </w:r>
    </w:p>
  </w:endnote>
  <w:endnote w:type="continuationSeparator" w:id="0">
    <w:p w:rsidR="000408B6" w:rsidRDefault="000408B6" w:rsidP="00177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8B6" w:rsidRDefault="000408B6" w:rsidP="00177346">
      <w:pPr>
        <w:spacing w:after="0" w:line="240" w:lineRule="auto"/>
      </w:pPr>
      <w:r>
        <w:separator/>
      </w:r>
    </w:p>
  </w:footnote>
  <w:footnote w:type="continuationSeparator" w:id="0">
    <w:p w:rsidR="000408B6" w:rsidRDefault="000408B6" w:rsidP="00177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FC6" w:rsidRDefault="00892FC6">
    <w:pPr>
      <w:pStyle w:val="Encabezado"/>
    </w:pPr>
    <w:r>
      <w:rPr>
        <w:noProof/>
        <w:lang w:val="en-US"/>
      </w:rPr>
      <w:drawing>
        <wp:inline distT="0" distB="0" distL="0" distR="0" wp14:anchorId="21562434">
          <wp:extent cx="829310" cy="6572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9310" cy="657225"/>
                  </a:xfrm>
                  <a:prstGeom prst="rect">
                    <a:avLst/>
                  </a:prstGeom>
                  <a:noFill/>
                </pic:spPr>
              </pic:pic>
            </a:graphicData>
          </a:graphic>
        </wp:inline>
      </w:drawing>
    </w:r>
    <w:r w:rsidR="00DE1D6F">
      <w:t xml:space="preserve">                                </w:t>
    </w:r>
    <w:r>
      <w:t xml:space="preserve">INSTITUCION EDUCATIVA TECNICA </w:t>
    </w:r>
    <w:r w:rsidRPr="00177346">
      <w:t>LA SAGRADA FAMILIA</w:t>
    </w:r>
    <w:r>
      <w:t xml:space="preserve">   </w:t>
    </w:r>
    <w:r w:rsidR="00DE1D6F">
      <w:t>DE IBAGUE</w:t>
    </w:r>
    <w:r>
      <w:t xml:space="preserve">                                           </w:t>
    </w:r>
    <w:r w:rsidR="00DE1D6F">
      <w:rPr>
        <w:noProof/>
        <w:lang w:val="en-US"/>
      </w:rPr>
      <w:drawing>
        <wp:inline distT="0" distB="0" distL="0" distR="0" wp14:anchorId="07576B85" wp14:editId="3FC483DD">
          <wp:extent cx="676910" cy="560705"/>
          <wp:effectExtent l="0" t="0" r="889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6910" cy="560705"/>
                  </a:xfrm>
                  <a:prstGeom prst="rect">
                    <a:avLst/>
                  </a:prstGeom>
                  <a:noFill/>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B4A4D"/>
    <w:multiLevelType w:val="hybridMultilevel"/>
    <w:tmpl w:val="5C6E6F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346"/>
    <w:rsid w:val="00007AB5"/>
    <w:rsid w:val="000408B6"/>
    <w:rsid w:val="000C1B68"/>
    <w:rsid w:val="000C3871"/>
    <w:rsid w:val="00177346"/>
    <w:rsid w:val="001C6FB3"/>
    <w:rsid w:val="00246747"/>
    <w:rsid w:val="00246AA1"/>
    <w:rsid w:val="002623D6"/>
    <w:rsid w:val="003409E0"/>
    <w:rsid w:val="0042536C"/>
    <w:rsid w:val="00604B78"/>
    <w:rsid w:val="006806D2"/>
    <w:rsid w:val="006D5FA0"/>
    <w:rsid w:val="007F2E8C"/>
    <w:rsid w:val="00892FC6"/>
    <w:rsid w:val="009660B2"/>
    <w:rsid w:val="009C60D8"/>
    <w:rsid w:val="00A10F1B"/>
    <w:rsid w:val="00B15F59"/>
    <w:rsid w:val="00B344A3"/>
    <w:rsid w:val="00B57C93"/>
    <w:rsid w:val="00BF1CC6"/>
    <w:rsid w:val="00C24819"/>
    <w:rsid w:val="00C45788"/>
    <w:rsid w:val="00DE1D6F"/>
    <w:rsid w:val="00E45B2D"/>
    <w:rsid w:val="00E47356"/>
    <w:rsid w:val="00EE4496"/>
    <w:rsid w:val="00F03888"/>
    <w:rsid w:val="00F54B3F"/>
    <w:rsid w:val="00FD013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64C07"/>
  <w15:chartTrackingRefBased/>
  <w15:docId w15:val="{4A5D613F-AA3B-49AE-A27B-412D0FDE5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77346"/>
    <w:pPr>
      <w:ind w:left="720"/>
      <w:contextualSpacing/>
    </w:pPr>
  </w:style>
  <w:style w:type="paragraph" w:styleId="Encabezado">
    <w:name w:val="header"/>
    <w:basedOn w:val="Normal"/>
    <w:link w:val="EncabezadoCar"/>
    <w:uiPriority w:val="99"/>
    <w:unhideWhenUsed/>
    <w:rsid w:val="001773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7346"/>
  </w:style>
  <w:style w:type="paragraph" w:styleId="Piedepgina">
    <w:name w:val="footer"/>
    <w:basedOn w:val="Normal"/>
    <w:link w:val="PiedepginaCar"/>
    <w:uiPriority w:val="99"/>
    <w:unhideWhenUsed/>
    <w:rsid w:val="001773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7346"/>
  </w:style>
  <w:style w:type="table" w:styleId="Tablaconcuadrcula">
    <w:name w:val="Table Grid"/>
    <w:basedOn w:val="Tablanormal"/>
    <w:uiPriority w:val="39"/>
    <w:rsid w:val="00BF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1</Pages>
  <Words>132</Words>
  <Characters>759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dc:creator>
  <cp:keywords/>
  <dc:description/>
  <cp:lastModifiedBy>Yolanda</cp:lastModifiedBy>
  <cp:revision>14</cp:revision>
  <dcterms:created xsi:type="dcterms:W3CDTF">2020-03-16T13:20:00Z</dcterms:created>
  <dcterms:modified xsi:type="dcterms:W3CDTF">2020-05-02T02:35:00Z</dcterms:modified>
</cp:coreProperties>
</file>