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D9F" w:rsidRDefault="00C65EBF">
      <w:pPr>
        <w:rPr>
          <w:sz w:val="28"/>
        </w:rPr>
      </w:pPr>
      <w:r>
        <w:rPr>
          <w:sz w:val="28"/>
        </w:rPr>
        <w:t>ELKIN FABIAN DAZA  C.SOCIALES  CICLO</w:t>
      </w:r>
      <w:proofErr w:type="gramStart"/>
      <w:r>
        <w:rPr>
          <w:sz w:val="28"/>
        </w:rPr>
        <w:t>:5</w:t>
      </w:r>
      <w:proofErr w:type="gramEnd"/>
    </w:p>
    <w:p w:rsidR="00C65EBF" w:rsidRDefault="00C65EBF">
      <w:pPr>
        <w:rPr>
          <w:sz w:val="28"/>
        </w:rPr>
      </w:pPr>
      <w:r>
        <w:rPr>
          <w:sz w:val="28"/>
        </w:rPr>
        <w:t>ACTIVIDAD NUMERO 1</w:t>
      </w:r>
    </w:p>
    <w:p w:rsidR="00C65EBF" w:rsidRPr="00337D57" w:rsidRDefault="00C65EBF">
      <w:pPr>
        <w:rPr>
          <w:rFonts w:cstheme="minorHAnsi"/>
          <w:sz w:val="20"/>
          <w:szCs w:val="20"/>
        </w:rPr>
      </w:pPr>
      <w:r w:rsidRPr="00337D57">
        <w:rPr>
          <w:rFonts w:cstheme="minorHAnsi"/>
          <w:sz w:val="20"/>
          <w:szCs w:val="20"/>
        </w:rPr>
        <w:t>1.1 ¿Por qué la guerra benefició económicamente a los habitantes del Norte y no del sur?</w:t>
      </w:r>
    </w:p>
    <w:p w:rsidR="00C65EBF" w:rsidRPr="00337D57" w:rsidRDefault="00C65EBF">
      <w:pPr>
        <w:rPr>
          <w:rFonts w:cstheme="minorHAnsi"/>
          <w:sz w:val="20"/>
          <w:szCs w:val="20"/>
        </w:rPr>
      </w:pPr>
      <w:r w:rsidRPr="00337D57">
        <w:rPr>
          <w:rFonts w:cstheme="minorHAnsi"/>
          <w:sz w:val="20"/>
          <w:szCs w:val="20"/>
        </w:rPr>
        <w:t>R: Las diferencias entre el Norte y el Sur, provenientes de la época colonial, se iban agudizando. Desde la independencia, el Norte se había desarrollado industrialmente, con la ayuda de protecciones aduanales y otras medidas. En el Sur, en cambio, se mantenía el sistema de las grandes plantaciones trabajadas por esclavos negros. Sus productos principales eran el tabaco y posteriormente el algodón. Casi no había blancos pobres en el Sur, porque éstos emigraban al Oeste y se establecían como campesinos independientes. El Norte necesitaba para su progreso un mercado más amplio que no podía ser constituido por los esclavos. También había contradicciones de intereses en la política aduanal. Las malas condiciones en que vivían los esclavos, dieron lugar a una fuerte corriente a favor de su liberación.</w:t>
      </w:r>
    </w:p>
    <w:p w:rsidR="00C65EBF" w:rsidRPr="00337D57" w:rsidRDefault="00C65EBF">
      <w:pPr>
        <w:rPr>
          <w:rFonts w:cstheme="minorHAnsi"/>
          <w:sz w:val="20"/>
          <w:szCs w:val="20"/>
        </w:rPr>
      </w:pPr>
      <w:r w:rsidRPr="00337D57">
        <w:rPr>
          <w:rFonts w:cstheme="minorHAnsi"/>
          <w:sz w:val="20"/>
          <w:szCs w:val="20"/>
        </w:rPr>
        <w:t xml:space="preserve">  1.2 ¿Cuál cree que el motivo que llevó al asesinato del presidente Lincoln?</w:t>
      </w:r>
    </w:p>
    <w:p w:rsidR="00C65EBF" w:rsidRPr="00337D57" w:rsidRDefault="00C65EBF">
      <w:pPr>
        <w:rPr>
          <w:rFonts w:cstheme="minorHAnsi"/>
          <w:sz w:val="20"/>
          <w:szCs w:val="20"/>
        </w:rPr>
      </w:pPr>
      <w:r w:rsidRPr="00337D57">
        <w:rPr>
          <w:rFonts w:cstheme="minorHAnsi"/>
          <w:sz w:val="20"/>
          <w:szCs w:val="20"/>
        </w:rPr>
        <w:t>R:</w:t>
      </w:r>
      <w:r w:rsidRPr="00337D57">
        <w:rPr>
          <w:rFonts w:cstheme="minorHAnsi"/>
          <w:sz w:val="20"/>
          <w:szCs w:val="20"/>
          <w:shd w:val="clear" w:color="auto" w:fill="FFFFFF"/>
        </w:rPr>
        <w:t xml:space="preserve"> El atentado fue planeado y llevado a cabo por el actor y simpatizante de la causa confederada John Wilkes Booth, como parte de una conspiración mayor destinada a reunir las tropas confederadas restantes para que siguieran luchando.</w:t>
      </w:r>
    </w:p>
    <w:p w:rsidR="00C65EBF" w:rsidRPr="00337D57" w:rsidRDefault="00C65EBF">
      <w:pPr>
        <w:rPr>
          <w:rFonts w:cstheme="minorHAnsi"/>
          <w:sz w:val="20"/>
          <w:szCs w:val="20"/>
        </w:rPr>
      </w:pPr>
      <w:r w:rsidRPr="00337D57">
        <w:rPr>
          <w:rFonts w:cstheme="minorHAnsi"/>
          <w:sz w:val="20"/>
          <w:szCs w:val="20"/>
        </w:rPr>
        <w:t>1.3 ¿En qué se diferenciaron la colonización de Estados Unidos y de Latinoamérica?</w:t>
      </w:r>
    </w:p>
    <w:p w:rsidR="00C65EBF" w:rsidRPr="00337D57" w:rsidRDefault="00C65EBF">
      <w:pPr>
        <w:rPr>
          <w:rFonts w:cstheme="minorHAnsi"/>
          <w:sz w:val="20"/>
          <w:szCs w:val="20"/>
        </w:rPr>
      </w:pPr>
      <w:r w:rsidRPr="00337D57">
        <w:rPr>
          <w:rFonts w:cstheme="minorHAnsi"/>
          <w:sz w:val="20"/>
          <w:szCs w:val="20"/>
        </w:rPr>
        <w:t>R:</w:t>
      </w:r>
      <w:r w:rsidRPr="00337D57">
        <w:rPr>
          <w:rFonts w:cstheme="minorHAnsi"/>
          <w:sz w:val="20"/>
          <w:szCs w:val="20"/>
          <w:shd w:val="clear" w:color="auto" w:fill="FFFFFF"/>
        </w:rPr>
        <w:t xml:space="preserve"> Los primeros asentamientos en América del Norte eran orientados a construir poblados, mientras la América Española y Portuguesa era saqueada enviando esclavos o presidiarios </w:t>
      </w:r>
      <w:r w:rsidRPr="00337D57">
        <w:rPr>
          <w:rFonts w:cstheme="minorHAnsi"/>
          <w:bCs/>
          <w:sz w:val="20"/>
          <w:szCs w:val="20"/>
          <w:shd w:val="clear" w:color="auto" w:fill="FFFFFF"/>
        </w:rPr>
        <w:t>que se</w:t>
      </w:r>
      <w:r w:rsidRPr="00337D57">
        <w:rPr>
          <w:rFonts w:cstheme="minorHAnsi"/>
          <w:sz w:val="20"/>
          <w:szCs w:val="20"/>
          <w:shd w:val="clear" w:color="auto" w:fill="FFFFFF"/>
        </w:rPr>
        <w:t> encargaban de extraer materia prima </w:t>
      </w:r>
      <w:r w:rsidRPr="00337D57">
        <w:rPr>
          <w:rFonts w:cstheme="minorHAnsi"/>
          <w:bCs/>
          <w:sz w:val="20"/>
          <w:szCs w:val="20"/>
          <w:shd w:val="clear" w:color="auto" w:fill="FFFFFF"/>
        </w:rPr>
        <w:t>que</w:t>
      </w:r>
      <w:r w:rsidRPr="00337D57">
        <w:rPr>
          <w:rFonts w:cstheme="minorHAnsi"/>
          <w:sz w:val="20"/>
          <w:szCs w:val="20"/>
          <w:shd w:val="clear" w:color="auto" w:fill="FFFFFF"/>
        </w:rPr>
        <w:t> sería usada en Europa. La historia es diferente y la gente es diferente.</w:t>
      </w:r>
    </w:p>
    <w:p w:rsidR="00C65EBF" w:rsidRPr="00337D57" w:rsidRDefault="00C65EBF">
      <w:pPr>
        <w:rPr>
          <w:rFonts w:cstheme="minorHAnsi"/>
          <w:sz w:val="20"/>
          <w:szCs w:val="20"/>
        </w:rPr>
      </w:pPr>
      <w:r w:rsidRPr="00337D57">
        <w:rPr>
          <w:rFonts w:cstheme="minorHAnsi"/>
          <w:sz w:val="20"/>
          <w:szCs w:val="20"/>
        </w:rPr>
        <w:t xml:space="preserve"> 1.4 ¿Qué quería decir Lincoln cuando afirmó: "el gobierno del pueblo, por el pueblo y para el pueblo"?</w:t>
      </w:r>
    </w:p>
    <w:p w:rsidR="00C65EBF" w:rsidRPr="00337D57" w:rsidRDefault="00C65EBF">
      <w:pPr>
        <w:rPr>
          <w:rFonts w:cstheme="minorHAnsi"/>
          <w:sz w:val="20"/>
          <w:szCs w:val="20"/>
        </w:rPr>
      </w:pPr>
      <w:r w:rsidRPr="00337D57">
        <w:rPr>
          <w:rFonts w:cstheme="minorHAnsi"/>
          <w:sz w:val="20"/>
          <w:szCs w:val="20"/>
        </w:rPr>
        <w:t>R:</w:t>
      </w:r>
      <w:r w:rsidRPr="00337D57">
        <w:rPr>
          <w:rFonts w:cstheme="minorHAnsi"/>
          <w:sz w:val="20"/>
          <w:szCs w:val="20"/>
          <w:shd w:val="clear" w:color="auto" w:fill="FFFFFF"/>
        </w:rPr>
        <w:t xml:space="preserve"> La esencia de la democracia, como su etimología griega lo </w:t>
      </w:r>
      <w:r w:rsidRPr="00337D57">
        <w:rPr>
          <w:rFonts w:cstheme="minorHAnsi"/>
          <w:bCs/>
          <w:sz w:val="20"/>
          <w:szCs w:val="20"/>
          <w:shd w:val="clear" w:color="auto" w:fill="FFFFFF"/>
        </w:rPr>
        <w:t>afirma</w:t>
      </w:r>
      <w:r w:rsidRPr="00337D57">
        <w:rPr>
          <w:rFonts w:cstheme="minorHAnsi"/>
          <w:sz w:val="20"/>
          <w:szCs w:val="20"/>
          <w:shd w:val="clear" w:color="auto" w:fill="FFFFFF"/>
        </w:rPr>
        <w:t>, es reconocer </w:t>
      </w:r>
      <w:r w:rsidRPr="00337D57">
        <w:rPr>
          <w:rFonts w:cstheme="minorHAnsi"/>
          <w:bCs/>
          <w:sz w:val="20"/>
          <w:szCs w:val="20"/>
          <w:shd w:val="clear" w:color="auto" w:fill="FFFFFF"/>
        </w:rPr>
        <w:t>que</w:t>
      </w:r>
      <w:r w:rsidRPr="00337D57">
        <w:rPr>
          <w:rFonts w:cstheme="minorHAnsi"/>
          <w:sz w:val="20"/>
          <w:szCs w:val="20"/>
          <w:shd w:val="clear" w:color="auto" w:fill="FFFFFF"/>
        </w:rPr>
        <w:t> el poder político reside en el pueblo, el </w:t>
      </w:r>
      <w:r w:rsidRPr="00337D57">
        <w:rPr>
          <w:rFonts w:cstheme="minorHAnsi"/>
          <w:bCs/>
          <w:sz w:val="20"/>
          <w:szCs w:val="20"/>
          <w:shd w:val="clear" w:color="auto" w:fill="FFFFFF"/>
        </w:rPr>
        <w:t>cual</w:t>
      </w:r>
      <w:r w:rsidRPr="00337D57">
        <w:rPr>
          <w:rFonts w:cstheme="minorHAnsi"/>
          <w:sz w:val="20"/>
          <w:szCs w:val="20"/>
          <w:shd w:val="clear" w:color="auto" w:fill="FFFFFF"/>
        </w:rPr>
        <w:t> elige a las autoridades </w:t>
      </w:r>
      <w:r w:rsidRPr="00337D57">
        <w:rPr>
          <w:rFonts w:cstheme="minorHAnsi"/>
          <w:bCs/>
          <w:sz w:val="20"/>
          <w:szCs w:val="20"/>
          <w:shd w:val="clear" w:color="auto" w:fill="FFFFFF"/>
        </w:rPr>
        <w:t>que</w:t>
      </w:r>
      <w:r w:rsidRPr="00337D57">
        <w:rPr>
          <w:rFonts w:cstheme="minorHAnsi"/>
          <w:sz w:val="20"/>
          <w:szCs w:val="20"/>
          <w:shd w:val="clear" w:color="auto" w:fill="FFFFFF"/>
        </w:rPr>
        <w:t> lo han de gobernar para el bien común y nunca para provecho de la clase dirigente.</w:t>
      </w:r>
    </w:p>
    <w:p w:rsidR="00C65EBF" w:rsidRPr="00337D57" w:rsidRDefault="00C65EBF">
      <w:pPr>
        <w:rPr>
          <w:rFonts w:cstheme="minorHAnsi"/>
          <w:sz w:val="32"/>
        </w:rPr>
      </w:pPr>
      <w:r w:rsidRPr="00337D57">
        <w:rPr>
          <w:rFonts w:cstheme="minorHAnsi"/>
          <w:sz w:val="36"/>
        </w:rPr>
        <w:t xml:space="preserve"> </w:t>
      </w:r>
    </w:p>
    <w:p w:rsidR="00C65EBF" w:rsidRPr="00337D57" w:rsidRDefault="00C65EBF">
      <w:pPr>
        <w:rPr>
          <w:rFonts w:cstheme="minorHAnsi"/>
          <w:sz w:val="32"/>
        </w:rPr>
      </w:pPr>
      <w:r w:rsidRPr="00337D57">
        <w:rPr>
          <w:rFonts w:cstheme="minorHAnsi"/>
          <w:sz w:val="32"/>
        </w:rPr>
        <w:t>ACTIVIDAD NUMERO 2</w:t>
      </w:r>
    </w:p>
    <w:p w:rsidR="00C65EBF" w:rsidRPr="00337D57" w:rsidRDefault="00C65EBF">
      <w:r w:rsidRPr="00337D57">
        <w:t xml:space="preserve">2.1 La situación que vivieron los obreros durante la época del crecimiento económico Norte americano, ¿Cómo era?, ¿cree usted que ha mejorado a nivel mundial? ¿Qué hecho fue importante para que se dieran algunos cambios? </w:t>
      </w:r>
    </w:p>
    <w:p w:rsidR="00420B0C" w:rsidRPr="00337D57" w:rsidRDefault="00C65EBF">
      <w:pPr>
        <w:rPr>
          <w:rFonts w:ascii="Helvetica" w:hAnsi="Helvetica" w:cs="Helvetica"/>
          <w:color w:val="000000"/>
          <w:sz w:val="18"/>
          <w:szCs w:val="20"/>
          <w:shd w:val="clear" w:color="auto" w:fill="FFFFFF"/>
        </w:rPr>
      </w:pPr>
      <w:r w:rsidRPr="00337D57">
        <w:t>R:</w:t>
      </w:r>
      <w:r w:rsidRPr="00337D57">
        <w:rPr>
          <w:rFonts w:ascii="Helvetica" w:hAnsi="Helvetica" w:cs="Helvetica"/>
          <w:color w:val="000000"/>
          <w:sz w:val="20"/>
          <w:szCs w:val="20"/>
          <w:shd w:val="clear" w:color="auto" w:fill="FFFFFF"/>
        </w:rPr>
        <w:t xml:space="preserve"> </w:t>
      </w:r>
      <w:r w:rsidR="00420B0C" w:rsidRPr="00337D57">
        <w:rPr>
          <w:rFonts w:ascii="Helvetica" w:hAnsi="Helvetica" w:cs="Helvetica"/>
          <w:color w:val="000000"/>
          <w:sz w:val="18"/>
          <w:szCs w:val="20"/>
          <w:highlight w:val="yellow"/>
          <w:shd w:val="clear" w:color="auto" w:fill="FFFFFF"/>
        </w:rPr>
        <w:t>¿Cómo era?</w:t>
      </w:r>
    </w:p>
    <w:p w:rsidR="00C65EBF" w:rsidRPr="00337D57" w:rsidRDefault="00420B0C">
      <w:pPr>
        <w:rPr>
          <w:rFonts w:ascii="Helvetica" w:hAnsi="Helvetica" w:cs="Helvetica"/>
          <w:color w:val="000000"/>
          <w:sz w:val="20"/>
          <w:szCs w:val="20"/>
          <w:shd w:val="clear" w:color="auto" w:fill="FFFFFF"/>
        </w:rPr>
      </w:pPr>
      <w:r w:rsidRPr="00337D57">
        <w:rPr>
          <w:rFonts w:ascii="Helvetica" w:hAnsi="Helvetica" w:cs="Helvetica"/>
          <w:color w:val="000000"/>
          <w:sz w:val="18"/>
          <w:szCs w:val="20"/>
          <w:shd w:val="clear" w:color="auto" w:fill="FFFFFF"/>
        </w:rPr>
        <w:t xml:space="preserve"> </w:t>
      </w:r>
      <w:r w:rsidR="00C65EBF" w:rsidRPr="00337D57">
        <w:rPr>
          <w:rFonts w:ascii="Helvetica" w:hAnsi="Helvetica" w:cs="Helvetica"/>
          <w:color w:val="000000"/>
          <w:sz w:val="18"/>
          <w:szCs w:val="20"/>
          <w:shd w:val="clear" w:color="auto" w:fill="FFFFFF"/>
        </w:rPr>
        <w:t>Los obreros empobrecidos por los bajos salarios y las pésimas condiciones, pero con muchas necesidades, tuvieron que aceptar además de sus bajos salarios, el aumento de la jornada laboral, dando así mayor producción y por ende mayores riquezas a los burgueses industriales</w:t>
      </w:r>
      <w:r w:rsidR="00C65EBF" w:rsidRPr="00337D57">
        <w:rPr>
          <w:rFonts w:ascii="Helvetica" w:hAnsi="Helvetica" w:cs="Helvetica"/>
          <w:color w:val="000000"/>
          <w:sz w:val="20"/>
          <w:szCs w:val="20"/>
          <w:shd w:val="clear" w:color="auto" w:fill="FFFFFF"/>
        </w:rPr>
        <w:t>.</w:t>
      </w:r>
    </w:p>
    <w:p w:rsidR="00420B0C" w:rsidRPr="00337D57" w:rsidRDefault="00420B0C" w:rsidP="00420B0C">
      <w:pPr>
        <w:pStyle w:val="NormalWeb"/>
        <w:shd w:val="clear" w:color="auto" w:fill="FFFFFF"/>
        <w:spacing w:before="0" w:beforeAutospacing="0" w:after="89" w:afterAutospacing="0" w:line="266" w:lineRule="atLeast"/>
        <w:rPr>
          <w:rFonts w:asciiTheme="minorHAnsi" w:hAnsiTheme="minorHAnsi" w:cstheme="minorHAnsi"/>
          <w:sz w:val="22"/>
        </w:rPr>
      </w:pPr>
      <w:r w:rsidRPr="00337D57">
        <w:rPr>
          <w:rFonts w:asciiTheme="minorHAnsi" w:hAnsiTheme="minorHAnsi" w:cstheme="minorHAnsi"/>
          <w:sz w:val="22"/>
          <w:highlight w:val="yellow"/>
        </w:rPr>
        <w:t>¿Cree usted que ha mejorado a nivel mundial?</w:t>
      </w:r>
      <w:r w:rsidRPr="00337D57">
        <w:rPr>
          <w:rFonts w:asciiTheme="minorHAnsi" w:hAnsiTheme="minorHAnsi" w:cstheme="minorHAnsi"/>
          <w:sz w:val="22"/>
        </w:rPr>
        <w:t xml:space="preserve"> </w:t>
      </w:r>
    </w:p>
    <w:p w:rsidR="00420B0C" w:rsidRPr="00337D57" w:rsidRDefault="00420B0C" w:rsidP="00420B0C">
      <w:pPr>
        <w:pStyle w:val="NormalWeb"/>
        <w:shd w:val="clear" w:color="auto" w:fill="FFFFFF"/>
        <w:spacing w:before="0" w:beforeAutospacing="0" w:after="89" w:afterAutospacing="0" w:line="266" w:lineRule="atLeast"/>
        <w:rPr>
          <w:rFonts w:asciiTheme="minorHAnsi" w:hAnsiTheme="minorHAnsi" w:cstheme="minorHAnsi"/>
          <w:color w:val="000000"/>
          <w:sz w:val="22"/>
          <w:szCs w:val="20"/>
        </w:rPr>
      </w:pPr>
      <w:r w:rsidRPr="00337D57">
        <w:rPr>
          <w:rFonts w:asciiTheme="minorHAnsi" w:hAnsiTheme="minorHAnsi" w:cstheme="minorHAnsi"/>
          <w:sz w:val="22"/>
        </w:rPr>
        <w:lastRenderedPageBreak/>
        <w:t>S</w:t>
      </w:r>
      <w:r w:rsidRPr="00337D57">
        <w:rPr>
          <w:rFonts w:asciiTheme="minorHAnsi" w:hAnsiTheme="minorHAnsi" w:cstheme="minorHAnsi"/>
        </w:rPr>
        <w:t xml:space="preserve">i </w:t>
      </w:r>
      <w:r w:rsidRPr="00337D57">
        <w:rPr>
          <w:rFonts w:asciiTheme="minorHAnsi" w:hAnsiTheme="minorHAnsi" w:cstheme="minorHAnsi"/>
          <w:color w:val="000000"/>
          <w:sz w:val="22"/>
          <w:szCs w:val="20"/>
        </w:rPr>
        <w:t>Porque antes no había los derechos laborales bien definidos. No se pagaban las horas extras.</w:t>
      </w:r>
    </w:p>
    <w:p w:rsidR="00420B0C" w:rsidRPr="00337D57" w:rsidRDefault="00420B0C" w:rsidP="00420B0C">
      <w:pPr>
        <w:pStyle w:val="NormalWeb"/>
        <w:shd w:val="clear" w:color="auto" w:fill="FFFFFF"/>
        <w:spacing w:before="0" w:beforeAutospacing="0" w:after="89" w:afterAutospacing="0" w:line="266" w:lineRule="atLeast"/>
        <w:rPr>
          <w:rFonts w:ascii="Helvetica" w:hAnsi="Helvetica" w:cs="Helvetica"/>
          <w:color w:val="000000"/>
          <w:sz w:val="20"/>
          <w:szCs w:val="20"/>
        </w:rPr>
      </w:pPr>
      <w:r w:rsidRPr="00337D57">
        <w:rPr>
          <w:rFonts w:asciiTheme="minorHAnsi" w:hAnsiTheme="minorHAnsi" w:cstheme="minorHAnsi"/>
          <w:color w:val="000000"/>
          <w:sz w:val="22"/>
          <w:szCs w:val="20"/>
          <w:highlight w:val="yellow"/>
        </w:rPr>
        <w:t>Hechos:</w:t>
      </w:r>
      <w:r w:rsidRPr="00337D57">
        <w:rPr>
          <w:rFonts w:ascii="Helvetica" w:hAnsi="Helvetica" w:cs="Helvetica"/>
          <w:color w:val="000000"/>
          <w:sz w:val="20"/>
          <w:szCs w:val="20"/>
        </w:rPr>
        <w:t xml:space="preserve"> </w:t>
      </w:r>
    </w:p>
    <w:p w:rsidR="00420B0C" w:rsidRPr="00337D57" w:rsidRDefault="00420B0C" w:rsidP="00420B0C">
      <w:pPr>
        <w:pStyle w:val="NormalWeb"/>
        <w:shd w:val="clear" w:color="auto" w:fill="FFFFFF"/>
        <w:spacing w:before="0" w:beforeAutospacing="0" w:after="89" w:afterAutospacing="0" w:line="266" w:lineRule="atLeast"/>
        <w:rPr>
          <w:rFonts w:ascii="Helvetica" w:hAnsi="Helvetica" w:cs="Helvetica"/>
          <w:color w:val="000000"/>
          <w:sz w:val="18"/>
          <w:szCs w:val="20"/>
        </w:rPr>
      </w:pPr>
      <w:r w:rsidRPr="00337D57">
        <w:rPr>
          <w:rFonts w:ascii="Helvetica" w:hAnsi="Helvetica" w:cs="Helvetica"/>
          <w:color w:val="000000"/>
          <w:sz w:val="18"/>
          <w:szCs w:val="20"/>
        </w:rPr>
        <w:t>La situación de la clase obrera a nivel mundial, tomando evidentemente en cuenta una definición no restrictiva de la clase, que abarca a los trabajadores y trabajadoras asalariadas y as otras capas explotadas (campesinos pobres, sector informal). Así como de la evolución a nivel mundial de los salarios.</w:t>
      </w:r>
    </w:p>
    <w:p w:rsidR="00420B0C" w:rsidRPr="00337D57" w:rsidRDefault="00420B0C" w:rsidP="00420B0C">
      <w:pPr>
        <w:pStyle w:val="NormalWeb"/>
        <w:shd w:val="clear" w:color="auto" w:fill="FFFFFF"/>
        <w:spacing w:before="0" w:beforeAutospacing="0" w:after="89" w:afterAutospacing="0" w:line="266" w:lineRule="atLeast"/>
        <w:rPr>
          <w:rFonts w:ascii="Helvetica" w:hAnsi="Helvetica" w:cs="Helvetica"/>
          <w:color w:val="000000"/>
          <w:sz w:val="18"/>
          <w:szCs w:val="20"/>
        </w:rPr>
      </w:pPr>
      <w:r w:rsidRPr="00337D57">
        <w:rPr>
          <w:rFonts w:ascii="Helvetica" w:hAnsi="Helvetica" w:cs="Helvetica"/>
          <w:color w:val="000000"/>
          <w:sz w:val="18"/>
          <w:szCs w:val="20"/>
        </w:rPr>
        <w:t>La población mundial ha progresado desde los 6,4 mil millones de 2005 a 7,1 mil millones en 2013, mientras que la población activa ha pasado de 3 a 3,4 mil millones. La población rural se ha convertido en minoritaria a finales de los años 2000, 47 % en 2013. El 65 % de la población mundial será urbana en 2025, ya con 23 megalópolis de más de 10 millones de habitantes. Los empleos en la industria y los servicios aumentan: representaban, respectivamente, 22 % y 42,5 % en 2005, 24,5 % y 45 % en 2013. El empleo agrícola retrocede en el mismo período desde el 35 % al 31 %.</w:t>
      </w:r>
    </w:p>
    <w:p w:rsidR="00420B0C" w:rsidRPr="00337D57" w:rsidRDefault="00420B0C" w:rsidP="00420B0C">
      <w:pPr>
        <w:pStyle w:val="NormalWeb"/>
        <w:shd w:val="clear" w:color="auto" w:fill="FFFFFF"/>
        <w:spacing w:before="0" w:beforeAutospacing="0" w:after="89" w:afterAutospacing="0" w:line="266" w:lineRule="atLeast"/>
        <w:rPr>
          <w:rFonts w:asciiTheme="minorHAnsi" w:hAnsiTheme="minorHAnsi" w:cstheme="minorHAnsi"/>
          <w:color w:val="000000"/>
          <w:sz w:val="22"/>
          <w:szCs w:val="20"/>
        </w:rPr>
      </w:pPr>
    </w:p>
    <w:p w:rsidR="00C65EBF" w:rsidRPr="00337D57" w:rsidRDefault="00C65EBF">
      <w:r w:rsidRPr="00337D57">
        <w:t xml:space="preserve"> 2.2 ¿Qué opina de la política expansionista de los Estados Unidos?</w:t>
      </w:r>
    </w:p>
    <w:p w:rsidR="00420B0C" w:rsidRPr="00337D57" w:rsidRDefault="00420B0C">
      <w:pPr>
        <w:rPr>
          <w:rFonts w:ascii="Helvetica" w:hAnsi="Helvetica" w:cs="Helvetica"/>
          <w:color w:val="000000"/>
          <w:sz w:val="18"/>
          <w:szCs w:val="20"/>
          <w:shd w:val="clear" w:color="auto" w:fill="FFFFFF"/>
        </w:rPr>
      </w:pPr>
      <w:r w:rsidRPr="00337D57">
        <w:t>R:</w:t>
      </w:r>
      <w:r w:rsidRPr="00337D57">
        <w:rPr>
          <w:rFonts w:ascii="Helvetica" w:hAnsi="Helvetica" w:cs="Helvetica"/>
          <w:color w:val="000000"/>
          <w:sz w:val="20"/>
          <w:szCs w:val="20"/>
          <w:shd w:val="clear" w:color="auto" w:fill="FFFFFF"/>
        </w:rPr>
        <w:t xml:space="preserve"> </w:t>
      </w:r>
      <w:r w:rsidRPr="00337D57">
        <w:rPr>
          <w:rFonts w:ascii="Helvetica" w:hAnsi="Helvetica" w:cs="Helvetica"/>
          <w:color w:val="000000"/>
          <w:sz w:val="18"/>
          <w:szCs w:val="20"/>
          <w:shd w:val="clear" w:color="auto" w:fill="FFFFFF"/>
        </w:rPr>
        <w:t>La política exterior de los Estados Unidos es el resultado de un proceso de elaboración compleja, de grandes debates contradictorios solucionados por arbitrajes. Por otra parte, el sistema constitucional estadounidense prevé una distribución precisa de poderes (</w:t>
      </w:r>
      <w:proofErr w:type="spellStart"/>
      <w:r w:rsidRPr="00337D57">
        <w:rPr>
          <w:rFonts w:ascii="Helvetica" w:hAnsi="Helvetica" w:cs="Helvetica"/>
          <w:color w:val="000000"/>
          <w:sz w:val="18"/>
          <w:szCs w:val="20"/>
          <w:shd w:val="clear" w:color="auto" w:fill="FFFFFF"/>
        </w:rPr>
        <w:t>checks</w:t>
      </w:r>
      <w:proofErr w:type="spellEnd"/>
      <w:r w:rsidRPr="00337D57">
        <w:rPr>
          <w:rFonts w:ascii="Helvetica" w:hAnsi="Helvetica" w:cs="Helvetica"/>
          <w:color w:val="000000"/>
          <w:sz w:val="18"/>
          <w:szCs w:val="20"/>
          <w:shd w:val="clear" w:color="auto" w:fill="FFFFFF"/>
        </w:rPr>
        <w:t xml:space="preserve"> and balances), lo que les da a los diferentes actores (presidencia, Congreso, sociedad civil, etcétera) un poder capaz de influir de un modo muy diferenciado sobre la elaboración de la política exterior de los Estados Unidos. Esta constatación difiere de la opinión corrientemente admitida acerca de la idea de un poder reunido en las manos de algunos pocos, acabando en una política monolítica y sin debates.</w:t>
      </w:r>
    </w:p>
    <w:p w:rsidR="00420B0C" w:rsidRPr="00337D57" w:rsidRDefault="00420B0C">
      <w:pPr>
        <w:rPr>
          <w:rFonts w:ascii="Helvetica" w:hAnsi="Helvetica" w:cs="Helvetica"/>
          <w:color w:val="000000"/>
          <w:sz w:val="18"/>
          <w:szCs w:val="20"/>
          <w:shd w:val="clear" w:color="auto" w:fill="FFFFFF"/>
        </w:rPr>
      </w:pPr>
    </w:p>
    <w:p w:rsidR="00420B0C" w:rsidRPr="00337D57" w:rsidRDefault="00420B0C">
      <w:pPr>
        <w:rPr>
          <w:rFonts w:ascii="Helvetica" w:hAnsi="Helvetica" w:cs="Helvetica"/>
          <w:color w:val="000000"/>
          <w:sz w:val="28"/>
          <w:szCs w:val="20"/>
          <w:shd w:val="clear" w:color="auto" w:fill="FFFFFF"/>
        </w:rPr>
      </w:pPr>
      <w:r w:rsidRPr="00337D57">
        <w:rPr>
          <w:rFonts w:ascii="Helvetica" w:hAnsi="Helvetica" w:cs="Helvetica"/>
          <w:color w:val="000000"/>
          <w:sz w:val="18"/>
          <w:szCs w:val="20"/>
          <w:shd w:val="clear" w:color="auto" w:fill="FFFFFF"/>
        </w:rPr>
        <w:tab/>
      </w:r>
      <w:r w:rsidRPr="00337D57">
        <w:rPr>
          <w:rFonts w:ascii="Helvetica" w:hAnsi="Helvetica" w:cs="Helvetica"/>
          <w:color w:val="000000"/>
          <w:sz w:val="28"/>
          <w:szCs w:val="20"/>
          <w:shd w:val="clear" w:color="auto" w:fill="FFFFFF"/>
        </w:rPr>
        <w:t>ACTIVIDAD NUMERO 3</w:t>
      </w:r>
    </w:p>
    <w:p w:rsidR="00420B0C" w:rsidRPr="00337D57" w:rsidRDefault="00420B0C">
      <w:r w:rsidRPr="00337D57">
        <w:t xml:space="preserve">3.1 ¿Qué diferencias se pueden establecer entre la historia de Norte América y Latinoamérica en su desarrollo económico y social?  </w:t>
      </w:r>
    </w:p>
    <w:p w:rsidR="00420B0C" w:rsidRPr="00337D57" w:rsidRDefault="00420B0C">
      <w:pPr>
        <w:rPr>
          <w:sz w:val="20"/>
        </w:rPr>
      </w:pPr>
      <w:r w:rsidRPr="00337D57">
        <w:rPr>
          <w:rFonts w:ascii="Helvetica" w:hAnsi="Helvetica" w:cs="Helvetica"/>
          <w:sz w:val="18"/>
          <w:szCs w:val="20"/>
          <w:shd w:val="clear" w:color="auto" w:fill="FFFFFF"/>
        </w:rPr>
        <w:t>R: La relación entre Estados Unidos y América Latina y el Caribe ya no es como antes. Washington ya no despliega una sola «política latinoamericana», sino diferentes estrategias bilaterales o subregionales: México, América Central y el Caribe conforman un área profundamente integrada, a través de la migración y el comercio, a EEUU; la zona andina constituye el foco de mayor preocupación norteamericano, debido a la inestabilidad política y el narcotráfico; mientras que los países del Cono Sur cuentan con un margen de maniobra que no existía en el pasado. En general, la agenda estadounidense para América Latina está menos basada en la geopolíticamente, la seguridad nacional y la ideología y más centrada en la economía, en el marco de problemas compartidos como el narcotráfico, el ambiente y la migración</w:t>
      </w:r>
    </w:p>
    <w:p w:rsidR="00420B0C" w:rsidRPr="00337D57" w:rsidRDefault="00420B0C">
      <w:r w:rsidRPr="00337D57">
        <w:t xml:space="preserve"> 3.2 ¿El desarrollo industrial y económico en general de Estados Unidos ha beneficiado a Latinoamérica</w:t>
      </w:r>
      <w:proofErr w:type="gramStart"/>
      <w:r w:rsidRPr="00337D57">
        <w:t>?</w:t>
      </w:r>
      <w:proofErr w:type="gramEnd"/>
      <w:r w:rsidRPr="00337D57">
        <w:t xml:space="preserve"> ¿La ha</w:t>
      </w:r>
      <w:r w:rsidRPr="00337D57">
        <w:sym w:font="Symbol" w:char="F026"/>
      </w:r>
      <w:r w:rsidRPr="00337D57">
        <w:t xml:space="preserve"> perjudicado? ¿O ambas? Justifique su respuesta. </w:t>
      </w:r>
    </w:p>
    <w:p w:rsidR="00434CC5" w:rsidRPr="00337D57" w:rsidRDefault="00434CC5">
      <w:r w:rsidRPr="00337D57">
        <w:t>R:</w:t>
      </w:r>
      <w:r w:rsidRPr="00337D57">
        <w:rPr>
          <w:rFonts w:ascii="Helvetica" w:hAnsi="Helvetica" w:cs="Helvetica"/>
          <w:color w:val="000000"/>
          <w:sz w:val="20"/>
          <w:szCs w:val="20"/>
          <w:shd w:val="clear" w:color="auto" w:fill="FFFFFF"/>
        </w:rPr>
        <w:t xml:space="preserve"> </w:t>
      </w:r>
      <w:r w:rsidRPr="00337D57">
        <w:rPr>
          <w:rFonts w:ascii="Helvetica" w:hAnsi="Helvetica" w:cs="Helvetica"/>
          <w:color w:val="000000"/>
          <w:sz w:val="18"/>
          <w:szCs w:val="20"/>
          <w:shd w:val="clear" w:color="auto" w:fill="FFFFFF"/>
        </w:rPr>
        <w:t xml:space="preserve">Si beneficio a latinoamericano ya que nosotros los latinoamericanos podríamos sacar </w:t>
      </w:r>
      <w:proofErr w:type="spellStart"/>
      <w:r w:rsidRPr="00337D57">
        <w:rPr>
          <w:rFonts w:ascii="Helvetica" w:hAnsi="Helvetica" w:cs="Helvetica"/>
          <w:color w:val="000000"/>
          <w:sz w:val="18"/>
          <w:szCs w:val="20"/>
          <w:shd w:val="clear" w:color="auto" w:fill="FFFFFF"/>
        </w:rPr>
        <w:t>mas</w:t>
      </w:r>
      <w:proofErr w:type="spellEnd"/>
      <w:r w:rsidRPr="00337D57">
        <w:rPr>
          <w:rFonts w:ascii="Helvetica" w:hAnsi="Helvetica" w:cs="Helvetica"/>
          <w:color w:val="000000"/>
          <w:sz w:val="18"/>
          <w:szCs w:val="20"/>
          <w:shd w:val="clear" w:color="auto" w:fill="FFFFFF"/>
        </w:rPr>
        <w:t xml:space="preserve"> economía para nuestros países y a la vez </w:t>
      </w:r>
      <w:proofErr w:type="spellStart"/>
      <w:r w:rsidRPr="00337D57">
        <w:rPr>
          <w:rFonts w:ascii="Helvetica" w:hAnsi="Helvetica" w:cs="Helvetica"/>
          <w:color w:val="000000"/>
          <w:sz w:val="18"/>
          <w:szCs w:val="20"/>
          <w:shd w:val="clear" w:color="auto" w:fill="FFFFFF"/>
        </w:rPr>
        <w:t>consumirlo</w:t>
      </w:r>
      <w:proofErr w:type="gramStart"/>
      <w:r w:rsidRPr="00337D57">
        <w:rPr>
          <w:rFonts w:ascii="Helvetica" w:hAnsi="Helvetica" w:cs="Helvetica"/>
          <w:color w:val="000000"/>
          <w:sz w:val="18"/>
          <w:szCs w:val="20"/>
          <w:shd w:val="clear" w:color="auto" w:fill="FFFFFF"/>
        </w:rPr>
        <w:t>,con</w:t>
      </w:r>
      <w:proofErr w:type="spellEnd"/>
      <w:proofErr w:type="gramEnd"/>
      <w:r w:rsidRPr="00337D57">
        <w:rPr>
          <w:rFonts w:ascii="Helvetica" w:hAnsi="Helvetica" w:cs="Helvetica"/>
          <w:color w:val="000000"/>
          <w:sz w:val="18"/>
          <w:szCs w:val="20"/>
          <w:shd w:val="clear" w:color="auto" w:fill="FFFFFF"/>
        </w:rPr>
        <w:t xml:space="preserve"> lo industrial también nos dio mucho beneficio ya que con todos lo que producían nosotros lo podíamos comprar y usarlo en algo mas beneficio para nuestros piases</w:t>
      </w:r>
      <w:r w:rsidRPr="00337D57">
        <w:rPr>
          <w:rFonts w:ascii="Helvetica" w:hAnsi="Helvetica" w:cs="Helvetica"/>
          <w:color w:val="000000"/>
          <w:sz w:val="20"/>
          <w:szCs w:val="20"/>
          <w:shd w:val="clear" w:color="auto" w:fill="FFFFFF"/>
        </w:rPr>
        <w:t>.</w:t>
      </w:r>
    </w:p>
    <w:p w:rsidR="00434CC5" w:rsidRPr="00337D57" w:rsidRDefault="00420B0C">
      <w:r w:rsidRPr="00337D57">
        <w:t xml:space="preserve"> 3.3 Elabore una caricatura o un dibujo en el cual se refleje la relación de Estados Unidos y Latinoamérica durante el período de tiempo que aparece en el texto. </w:t>
      </w:r>
    </w:p>
    <w:p w:rsidR="00420B0C" w:rsidRPr="00337D57" w:rsidRDefault="00434CC5">
      <w:pPr>
        <w:rPr>
          <w:sz w:val="24"/>
        </w:rPr>
      </w:pPr>
      <w:r w:rsidRPr="00337D57">
        <w:rPr>
          <w:sz w:val="24"/>
          <w:highlight w:val="yellow"/>
        </w:rPr>
        <w:t>SOLUCION</w:t>
      </w:r>
      <w:r w:rsidR="00420B0C" w:rsidRPr="00337D57">
        <w:rPr>
          <w:sz w:val="24"/>
        </w:rPr>
        <w:t xml:space="preserve"> </w:t>
      </w:r>
    </w:p>
    <w:p w:rsidR="00434CC5" w:rsidRDefault="00434CC5">
      <w:r>
        <w:rPr>
          <w:noProof/>
          <w:lang w:eastAsia="es-CO"/>
        </w:rPr>
        <w:lastRenderedPageBreak/>
        <w:drawing>
          <wp:inline distT="0" distB="0" distL="0" distR="0">
            <wp:extent cx="5612130" cy="3085238"/>
            <wp:effectExtent l="19050" t="0" r="7620" b="0"/>
            <wp:docPr id="1" name="Imagen 1" descr="C:\Users\user\Desktop\doctrina_monroe_estados_unidos.jpg_1689854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octrina_monroe_estados_unidos.jpg_1689854195.jpg"/>
                    <pic:cNvPicPr>
                      <a:picLocks noChangeAspect="1" noChangeArrowheads="1"/>
                    </pic:cNvPicPr>
                  </pic:nvPicPr>
                  <pic:blipFill>
                    <a:blip r:embed="rId4"/>
                    <a:srcRect/>
                    <a:stretch>
                      <a:fillRect/>
                    </a:stretch>
                  </pic:blipFill>
                  <pic:spPr bwMode="auto">
                    <a:xfrm>
                      <a:off x="0" y="0"/>
                      <a:ext cx="5612130" cy="3085238"/>
                    </a:xfrm>
                    <a:prstGeom prst="rect">
                      <a:avLst/>
                    </a:prstGeom>
                    <a:noFill/>
                    <a:ln w="9525">
                      <a:noFill/>
                      <a:miter lim="800000"/>
                      <a:headEnd/>
                      <a:tailEnd/>
                    </a:ln>
                  </pic:spPr>
                </pic:pic>
              </a:graphicData>
            </a:graphic>
          </wp:inline>
        </w:drawing>
      </w:r>
    </w:p>
    <w:p w:rsidR="00434CC5" w:rsidRDefault="00434CC5"/>
    <w:p w:rsidR="00420B0C" w:rsidRDefault="00434CC5">
      <w:r>
        <w:t>3.4</w:t>
      </w:r>
      <w:r w:rsidR="00420B0C">
        <w:t xml:space="preserve"> Cuáles son las enseñanzas que le este tiempo de confinamiento por causa del COVI_19?</w:t>
      </w:r>
      <w:r w:rsidR="00337D57">
        <w:t>+</w:t>
      </w:r>
    </w:p>
    <w:p w:rsidR="00337D57" w:rsidRPr="00337D57" w:rsidRDefault="00337D57">
      <w:pPr>
        <w:rPr>
          <w:rFonts w:cstheme="minorHAnsi"/>
          <w:i/>
          <w:sz w:val="32"/>
        </w:rPr>
      </w:pPr>
      <w:r>
        <w:t>R:</w:t>
      </w:r>
      <w:r w:rsidRPr="00337D57">
        <w:rPr>
          <w:rFonts w:ascii="Arial" w:hAnsi="Arial" w:cs="Arial"/>
          <w:color w:val="454757"/>
          <w:sz w:val="20"/>
          <w:szCs w:val="20"/>
          <w:shd w:val="clear" w:color="auto" w:fill="FFFFFF"/>
        </w:rPr>
        <w:t xml:space="preserve"> </w:t>
      </w:r>
      <w:r w:rsidRPr="00337D57">
        <w:rPr>
          <w:rFonts w:cstheme="minorHAnsi"/>
          <w:szCs w:val="20"/>
          <w:shd w:val="clear" w:color="auto" w:fill="FFFFFF"/>
        </w:rPr>
        <w:t>Estamos dándole sentido a la tan repetida idea de que ’’el tiempo es un lujo’’. Parece que estas semanas los días y las horas pasan más lento y no nos queda más que </w:t>
      </w:r>
      <w:r w:rsidRPr="00337D57">
        <w:rPr>
          <w:rStyle w:val="Textoennegrita"/>
          <w:rFonts w:cstheme="minorHAnsi"/>
          <w:b w:val="0"/>
          <w:szCs w:val="20"/>
          <w:shd w:val="clear" w:color="auto" w:fill="FFFFFF"/>
        </w:rPr>
        <w:t>volver</w:t>
      </w:r>
      <w:r w:rsidRPr="00337D57">
        <w:rPr>
          <w:rFonts w:cstheme="minorHAnsi"/>
          <w:b/>
          <w:szCs w:val="20"/>
          <w:shd w:val="clear" w:color="auto" w:fill="FFFFFF"/>
        </w:rPr>
        <w:t> </w:t>
      </w:r>
      <w:r w:rsidRPr="00337D57">
        <w:rPr>
          <w:rStyle w:val="Textoennegrita"/>
          <w:rFonts w:cstheme="minorHAnsi"/>
          <w:b w:val="0"/>
          <w:szCs w:val="20"/>
          <w:shd w:val="clear" w:color="auto" w:fill="FFFFFF"/>
        </w:rPr>
        <w:t>a disfrutar del momento presente</w:t>
      </w:r>
      <w:r w:rsidRPr="00337D57">
        <w:rPr>
          <w:rFonts w:cstheme="minorHAnsi"/>
          <w:b/>
          <w:szCs w:val="20"/>
          <w:shd w:val="clear" w:color="auto" w:fill="FFFFFF"/>
        </w:rPr>
        <w:t xml:space="preserve">, </w:t>
      </w:r>
      <w:r w:rsidRPr="00337D57">
        <w:rPr>
          <w:rFonts w:cstheme="minorHAnsi"/>
          <w:szCs w:val="20"/>
          <w:shd w:val="clear" w:color="auto" w:fill="FFFFFF"/>
        </w:rPr>
        <w:t>de olvidar la frustración de no tener tiempo para todo</w:t>
      </w:r>
      <w:r w:rsidRPr="00337D57">
        <w:rPr>
          <w:rStyle w:val="nfasis"/>
          <w:rFonts w:cstheme="minorHAnsi"/>
          <w:i w:val="0"/>
          <w:szCs w:val="20"/>
          <w:shd w:val="clear" w:color="auto" w:fill="FFFFFF"/>
        </w:rPr>
        <w:t>.</w:t>
      </w:r>
    </w:p>
    <w:sectPr w:rsidR="00337D57" w:rsidRPr="00337D57" w:rsidSect="00AE5D9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C65EBF"/>
    <w:rsid w:val="00000EF6"/>
    <w:rsid w:val="00337D57"/>
    <w:rsid w:val="0034588E"/>
    <w:rsid w:val="00420B0C"/>
    <w:rsid w:val="00434CC5"/>
    <w:rsid w:val="00597BCE"/>
    <w:rsid w:val="008C6169"/>
    <w:rsid w:val="00947F69"/>
    <w:rsid w:val="00AE5D9F"/>
    <w:rsid w:val="00C65EBF"/>
    <w:rsid w:val="00D4743E"/>
    <w:rsid w:val="00D9697B"/>
    <w:rsid w:val="00DE4B29"/>
    <w:rsid w:val="00FA3B00"/>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D9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20B0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434CC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4CC5"/>
    <w:rPr>
      <w:rFonts w:ascii="Tahoma" w:hAnsi="Tahoma" w:cs="Tahoma"/>
      <w:sz w:val="16"/>
      <w:szCs w:val="16"/>
    </w:rPr>
  </w:style>
  <w:style w:type="character" w:styleId="Textoennegrita">
    <w:name w:val="Strong"/>
    <w:basedOn w:val="Fuentedeprrafopredeter"/>
    <w:uiPriority w:val="22"/>
    <w:qFormat/>
    <w:rsid w:val="00337D57"/>
    <w:rPr>
      <w:b/>
      <w:bCs/>
    </w:rPr>
  </w:style>
  <w:style w:type="character" w:styleId="nfasis">
    <w:name w:val="Emphasis"/>
    <w:basedOn w:val="Fuentedeprrafopredeter"/>
    <w:uiPriority w:val="20"/>
    <w:qFormat/>
    <w:rsid w:val="00337D57"/>
    <w:rPr>
      <w:i/>
      <w:iCs/>
    </w:rPr>
  </w:style>
</w:styles>
</file>

<file path=word/webSettings.xml><?xml version="1.0" encoding="utf-8"?>
<w:webSettings xmlns:r="http://schemas.openxmlformats.org/officeDocument/2006/relationships" xmlns:w="http://schemas.openxmlformats.org/wordprocessingml/2006/main">
  <w:divs>
    <w:div w:id="803735152">
      <w:bodyDiv w:val="1"/>
      <w:marLeft w:val="0"/>
      <w:marRight w:val="0"/>
      <w:marTop w:val="0"/>
      <w:marBottom w:val="0"/>
      <w:divBdr>
        <w:top w:val="none" w:sz="0" w:space="0" w:color="auto"/>
        <w:left w:val="none" w:sz="0" w:space="0" w:color="auto"/>
        <w:bottom w:val="none" w:sz="0" w:space="0" w:color="auto"/>
        <w:right w:val="none" w:sz="0" w:space="0" w:color="auto"/>
      </w:divBdr>
    </w:div>
    <w:div w:id="1568495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965</Words>
  <Characters>5312</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2021-04-20T20:45:00Z</dcterms:created>
  <dcterms:modified xsi:type="dcterms:W3CDTF">2021-04-20T21:22:00Z</dcterms:modified>
</cp:coreProperties>
</file>