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575" w:rsidRPr="006A1B6E" w:rsidRDefault="009A6575" w:rsidP="009A6575">
      <w:pPr>
        <w:jc w:val="center"/>
        <w:rPr>
          <w:b/>
          <w:bCs/>
          <w:sz w:val="24"/>
          <w:szCs w:val="24"/>
        </w:rPr>
      </w:pPr>
      <w:r w:rsidRPr="006A1B6E">
        <w:rPr>
          <w:b/>
          <w:bCs/>
          <w:sz w:val="24"/>
          <w:szCs w:val="24"/>
        </w:rPr>
        <w:t xml:space="preserve">ENCUADRE PEDAGÓGICO </w:t>
      </w:r>
    </w:p>
    <w:tbl>
      <w:tblPr>
        <w:tblStyle w:val="Tablaconcuadrcula"/>
        <w:tblW w:w="10314" w:type="dxa"/>
        <w:tblLayout w:type="fixed"/>
        <w:tblLook w:val="04A0" w:firstRow="1" w:lastRow="0" w:firstColumn="1" w:lastColumn="0" w:noHBand="0" w:noVBand="1"/>
      </w:tblPr>
      <w:tblGrid>
        <w:gridCol w:w="2659"/>
        <w:gridCol w:w="1273"/>
        <w:gridCol w:w="1048"/>
        <w:gridCol w:w="86"/>
        <w:gridCol w:w="46"/>
        <w:gridCol w:w="1657"/>
        <w:gridCol w:w="770"/>
        <w:gridCol w:w="1070"/>
        <w:gridCol w:w="1705"/>
      </w:tblGrid>
      <w:tr w:rsidR="006A1B6E" w:rsidRPr="006A1B6E" w:rsidTr="006A1B6E">
        <w:tc>
          <w:tcPr>
            <w:tcW w:w="2659" w:type="dxa"/>
            <w:shd w:val="clear" w:color="auto" w:fill="92D050"/>
          </w:tcPr>
          <w:p w:rsidR="006A1B6E" w:rsidRPr="006A1B6E" w:rsidRDefault="006A1B6E" w:rsidP="001360E4">
            <w:pPr>
              <w:rPr>
                <w:sz w:val="24"/>
                <w:szCs w:val="24"/>
              </w:rPr>
            </w:pPr>
            <w:r w:rsidRPr="006A1B6E">
              <w:rPr>
                <w:b/>
                <w:bCs/>
                <w:sz w:val="24"/>
                <w:szCs w:val="24"/>
              </w:rPr>
              <w:t>GRADO :  Quinto</w:t>
            </w:r>
          </w:p>
        </w:tc>
        <w:tc>
          <w:tcPr>
            <w:tcW w:w="4110" w:type="dxa"/>
            <w:gridSpan w:val="5"/>
            <w:shd w:val="clear" w:color="auto" w:fill="92D050"/>
          </w:tcPr>
          <w:p w:rsidR="006A1B6E" w:rsidRPr="006A1B6E" w:rsidRDefault="006A1B6E" w:rsidP="001360E4">
            <w:pPr>
              <w:rPr>
                <w:sz w:val="24"/>
                <w:szCs w:val="24"/>
              </w:rPr>
            </w:pPr>
            <w:r w:rsidRPr="006A1B6E">
              <w:rPr>
                <w:b/>
                <w:bCs/>
                <w:sz w:val="24"/>
                <w:szCs w:val="24"/>
              </w:rPr>
              <w:t>ASIGNATURA: Matemáticas</w:t>
            </w:r>
          </w:p>
        </w:tc>
        <w:tc>
          <w:tcPr>
            <w:tcW w:w="3545" w:type="dxa"/>
            <w:gridSpan w:val="3"/>
            <w:shd w:val="clear" w:color="auto" w:fill="92D050"/>
          </w:tcPr>
          <w:p w:rsidR="006A1B6E" w:rsidRPr="006A1B6E" w:rsidRDefault="006A1B6E" w:rsidP="009A6575">
            <w:pPr>
              <w:rPr>
                <w:sz w:val="24"/>
                <w:szCs w:val="24"/>
              </w:rPr>
            </w:pPr>
            <w:r w:rsidRPr="006A1B6E">
              <w:rPr>
                <w:b/>
                <w:bCs/>
                <w:sz w:val="24"/>
                <w:szCs w:val="24"/>
              </w:rPr>
              <w:t xml:space="preserve">PERIODO: </w:t>
            </w:r>
            <w:r w:rsidRPr="006A1B6E">
              <w:rPr>
                <w:b/>
                <w:bCs/>
                <w:sz w:val="24"/>
                <w:szCs w:val="24"/>
              </w:rPr>
              <w:t>uno</w:t>
            </w:r>
          </w:p>
        </w:tc>
      </w:tr>
      <w:tr w:rsidR="006A1B6E" w:rsidRPr="006A1B6E" w:rsidTr="006A1B6E">
        <w:tc>
          <w:tcPr>
            <w:tcW w:w="2659" w:type="dxa"/>
          </w:tcPr>
          <w:p w:rsidR="006A1B6E" w:rsidRPr="006A1B6E" w:rsidRDefault="006A1B6E" w:rsidP="001360E4">
            <w:pPr>
              <w:tabs>
                <w:tab w:val="left" w:pos="2358"/>
              </w:tabs>
              <w:rPr>
                <w:sz w:val="24"/>
                <w:szCs w:val="24"/>
              </w:rPr>
            </w:pPr>
            <w:r w:rsidRPr="006A1B6E">
              <w:rPr>
                <w:b/>
                <w:bCs/>
                <w:sz w:val="24"/>
                <w:szCs w:val="24"/>
              </w:rPr>
              <w:t xml:space="preserve">SEMANAS:  </w:t>
            </w:r>
            <w:r w:rsidRPr="006A1B6E">
              <w:rPr>
                <w:b/>
                <w:bCs/>
                <w:sz w:val="24"/>
                <w:szCs w:val="24"/>
              </w:rPr>
              <w:t>2</w:t>
            </w:r>
            <w:r w:rsidRPr="006A1B6E">
              <w:rPr>
                <w:b/>
                <w:bCs/>
                <w:sz w:val="24"/>
                <w:szCs w:val="24"/>
              </w:rPr>
              <w:t>0</w:t>
            </w:r>
          </w:p>
        </w:tc>
        <w:tc>
          <w:tcPr>
            <w:tcW w:w="4110" w:type="dxa"/>
            <w:gridSpan w:val="5"/>
          </w:tcPr>
          <w:p w:rsidR="006A1B6E" w:rsidRPr="006A1B6E" w:rsidRDefault="006A1B6E" w:rsidP="009A6575">
            <w:pPr>
              <w:rPr>
                <w:b/>
                <w:bCs/>
                <w:sz w:val="24"/>
                <w:szCs w:val="24"/>
              </w:rPr>
            </w:pPr>
            <w:r w:rsidRPr="006A1B6E">
              <w:rPr>
                <w:b/>
                <w:bCs/>
                <w:sz w:val="24"/>
                <w:szCs w:val="24"/>
              </w:rPr>
              <w:t>INICIO: 2</w:t>
            </w:r>
            <w:r w:rsidRPr="006A1B6E">
              <w:rPr>
                <w:b/>
                <w:bCs/>
                <w:sz w:val="24"/>
                <w:szCs w:val="24"/>
              </w:rPr>
              <w:t>5 de enero de 2021</w:t>
            </w:r>
            <w:r w:rsidRPr="006A1B6E">
              <w:rPr>
                <w:b/>
                <w:bCs/>
                <w:sz w:val="24"/>
                <w:szCs w:val="24"/>
              </w:rPr>
              <w:t xml:space="preserve"> </w:t>
            </w:r>
          </w:p>
        </w:tc>
        <w:tc>
          <w:tcPr>
            <w:tcW w:w="3545" w:type="dxa"/>
            <w:gridSpan w:val="3"/>
          </w:tcPr>
          <w:p w:rsidR="006A1B6E" w:rsidRPr="006A1B6E" w:rsidRDefault="006A1B6E" w:rsidP="001360E4">
            <w:pPr>
              <w:rPr>
                <w:b/>
                <w:bCs/>
                <w:sz w:val="24"/>
                <w:szCs w:val="24"/>
              </w:rPr>
            </w:pPr>
            <w:r w:rsidRPr="006A1B6E">
              <w:rPr>
                <w:b/>
                <w:bCs/>
                <w:sz w:val="24"/>
                <w:szCs w:val="24"/>
              </w:rPr>
              <w:t>FIN:</w:t>
            </w:r>
            <w:r w:rsidRPr="006A1B6E">
              <w:rPr>
                <w:b/>
                <w:bCs/>
                <w:sz w:val="24"/>
                <w:szCs w:val="24"/>
              </w:rPr>
              <w:t xml:space="preserve"> 18 de junio de 2021</w:t>
            </w:r>
            <w:r w:rsidRPr="006A1B6E">
              <w:rPr>
                <w:b/>
                <w:bCs/>
                <w:sz w:val="24"/>
                <w:szCs w:val="24"/>
              </w:rPr>
              <w:t xml:space="preserve"> </w:t>
            </w:r>
          </w:p>
        </w:tc>
      </w:tr>
      <w:tr w:rsidR="006A1B6E" w:rsidRPr="006A1B6E" w:rsidTr="006A1B6E">
        <w:tc>
          <w:tcPr>
            <w:tcW w:w="6769" w:type="dxa"/>
            <w:gridSpan w:val="6"/>
          </w:tcPr>
          <w:p w:rsidR="006A1B6E" w:rsidRPr="006A1B6E" w:rsidRDefault="006A1B6E" w:rsidP="001360E4">
            <w:pPr>
              <w:rPr>
                <w:bCs/>
                <w:sz w:val="24"/>
                <w:szCs w:val="24"/>
              </w:rPr>
            </w:pPr>
            <w:r w:rsidRPr="006A1B6E">
              <w:rPr>
                <w:b/>
                <w:bCs/>
                <w:sz w:val="24"/>
                <w:szCs w:val="24"/>
              </w:rPr>
              <w:t>DOCENTE</w:t>
            </w:r>
            <w:r w:rsidRPr="006A1B6E">
              <w:rPr>
                <w:bCs/>
                <w:sz w:val="24"/>
                <w:szCs w:val="24"/>
              </w:rPr>
              <w:t>:  Esteffany Ipuz Montoya</w:t>
            </w:r>
          </w:p>
        </w:tc>
        <w:tc>
          <w:tcPr>
            <w:tcW w:w="770" w:type="dxa"/>
          </w:tcPr>
          <w:p w:rsidR="006A1B6E" w:rsidRPr="006A1B6E" w:rsidRDefault="006A1B6E" w:rsidP="001360E4">
            <w:pPr>
              <w:rPr>
                <w:b/>
                <w:bCs/>
                <w:sz w:val="24"/>
                <w:szCs w:val="24"/>
              </w:rPr>
            </w:pPr>
            <w:r w:rsidRPr="006A1B6E">
              <w:rPr>
                <w:b/>
                <w:bCs/>
                <w:sz w:val="24"/>
                <w:szCs w:val="24"/>
              </w:rPr>
              <w:t>IHS</w:t>
            </w:r>
          </w:p>
        </w:tc>
        <w:tc>
          <w:tcPr>
            <w:tcW w:w="2775" w:type="dxa"/>
            <w:gridSpan w:val="2"/>
          </w:tcPr>
          <w:p w:rsidR="006A1B6E" w:rsidRPr="006A1B6E" w:rsidRDefault="006A1B6E" w:rsidP="001360E4">
            <w:pPr>
              <w:rPr>
                <w:bCs/>
                <w:sz w:val="24"/>
                <w:szCs w:val="24"/>
              </w:rPr>
            </w:pPr>
            <w:r w:rsidRPr="006A1B6E">
              <w:rPr>
                <w:b/>
                <w:bCs/>
                <w:sz w:val="24"/>
                <w:szCs w:val="24"/>
              </w:rPr>
              <w:t xml:space="preserve"> 5</w:t>
            </w: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 xml:space="preserve">ESTÁNDARES: </w:t>
            </w:r>
          </w:p>
          <w:p w:rsidR="006A1B6E" w:rsidRPr="006A1B6E" w:rsidRDefault="006A1B6E" w:rsidP="001360E4">
            <w:pPr>
              <w:rPr>
                <w:bCs/>
                <w:sz w:val="24"/>
                <w:szCs w:val="24"/>
              </w:rPr>
            </w:pPr>
            <w:r w:rsidRPr="006A1B6E">
              <w:rPr>
                <w:b/>
                <w:bCs/>
                <w:sz w:val="24"/>
                <w:szCs w:val="24"/>
              </w:rPr>
              <w:t>-</w:t>
            </w:r>
            <w:r w:rsidRPr="006A1B6E">
              <w:rPr>
                <w:bCs/>
                <w:sz w:val="24"/>
                <w:szCs w:val="24"/>
              </w:rPr>
              <w:t>Resuelvo y formulo problemas cuya estrategia de solución requiera de las relaciones y propiedades de los números naturales y sus operaciones.</w:t>
            </w:r>
          </w:p>
          <w:p w:rsidR="006A1B6E" w:rsidRPr="006A1B6E" w:rsidRDefault="006A1B6E" w:rsidP="001360E4">
            <w:pPr>
              <w:rPr>
                <w:bCs/>
                <w:sz w:val="24"/>
                <w:szCs w:val="24"/>
              </w:rPr>
            </w:pPr>
            <w:r w:rsidRPr="006A1B6E">
              <w:rPr>
                <w:bCs/>
                <w:sz w:val="24"/>
                <w:szCs w:val="24"/>
              </w:rPr>
              <w:t xml:space="preserve">-Represento datos usando tablas y </w:t>
            </w:r>
            <w:proofErr w:type="spellStart"/>
            <w:r w:rsidRPr="006A1B6E">
              <w:rPr>
                <w:bCs/>
                <w:sz w:val="24"/>
                <w:szCs w:val="24"/>
              </w:rPr>
              <w:t>gráﬁcas</w:t>
            </w:r>
            <w:proofErr w:type="spellEnd"/>
            <w:r w:rsidRPr="006A1B6E">
              <w:rPr>
                <w:bCs/>
                <w:sz w:val="24"/>
                <w:szCs w:val="24"/>
              </w:rPr>
              <w:t xml:space="preserve"> (pictogramas, </w:t>
            </w:r>
            <w:proofErr w:type="spellStart"/>
            <w:r w:rsidRPr="006A1B6E">
              <w:rPr>
                <w:bCs/>
                <w:sz w:val="24"/>
                <w:szCs w:val="24"/>
              </w:rPr>
              <w:t>gráﬁcas</w:t>
            </w:r>
            <w:proofErr w:type="spellEnd"/>
            <w:r w:rsidRPr="006A1B6E">
              <w:rPr>
                <w:bCs/>
                <w:sz w:val="24"/>
                <w:szCs w:val="24"/>
              </w:rPr>
              <w:t xml:space="preserve"> de barras, diagramas de líneas, diagramas circulares).</w:t>
            </w:r>
          </w:p>
          <w:p w:rsidR="006A1B6E" w:rsidRPr="006A1B6E" w:rsidRDefault="006A1B6E" w:rsidP="001360E4">
            <w:pPr>
              <w:rPr>
                <w:bCs/>
                <w:sz w:val="24"/>
                <w:szCs w:val="24"/>
              </w:rPr>
            </w:pPr>
            <w:r w:rsidRPr="006A1B6E">
              <w:rPr>
                <w:bCs/>
                <w:sz w:val="24"/>
                <w:szCs w:val="24"/>
              </w:rPr>
              <w:t xml:space="preserve">-Comparo y clasiﬁco </w:t>
            </w:r>
            <w:proofErr w:type="spellStart"/>
            <w:r w:rsidRPr="006A1B6E">
              <w:rPr>
                <w:bCs/>
                <w:sz w:val="24"/>
                <w:szCs w:val="24"/>
              </w:rPr>
              <w:t>ﬁguras</w:t>
            </w:r>
            <w:proofErr w:type="spellEnd"/>
            <w:r w:rsidRPr="006A1B6E">
              <w:rPr>
                <w:bCs/>
                <w:sz w:val="24"/>
                <w:szCs w:val="24"/>
              </w:rPr>
              <w:t xml:space="preserve"> bidimensionales de acuerdo con sus componentes (ángulos, vértices) y características.</w:t>
            </w:r>
          </w:p>
          <w:p w:rsidR="006A1B6E" w:rsidRPr="006A1B6E" w:rsidRDefault="006A1B6E" w:rsidP="009A6575">
            <w:pPr>
              <w:rPr>
                <w:sz w:val="24"/>
                <w:szCs w:val="24"/>
              </w:rPr>
            </w:pPr>
            <w:r w:rsidRPr="006A1B6E">
              <w:rPr>
                <w:sz w:val="24"/>
                <w:szCs w:val="24"/>
              </w:rPr>
              <w:t>- Utilizo sistemas de coordenadas para especificar localizaciones y describir relaciones espaciales.</w:t>
            </w:r>
          </w:p>
          <w:p w:rsidR="006A1B6E" w:rsidRPr="006A1B6E" w:rsidRDefault="006A1B6E" w:rsidP="009A6575">
            <w:pPr>
              <w:rPr>
                <w:sz w:val="24"/>
                <w:szCs w:val="24"/>
              </w:rPr>
            </w:pPr>
            <w:r w:rsidRPr="006A1B6E">
              <w:rPr>
                <w:sz w:val="24"/>
                <w:szCs w:val="24"/>
              </w:rPr>
              <w:t>-Utilizo diferentes procedimientos de cálculo para hallar el área de la superficie exterior y el volumen de algunos cuerpos sólidos.</w:t>
            </w:r>
          </w:p>
          <w:p w:rsidR="006A1B6E" w:rsidRPr="006A1B6E" w:rsidRDefault="006A1B6E" w:rsidP="009A6575">
            <w:pPr>
              <w:rPr>
                <w:sz w:val="24"/>
                <w:szCs w:val="24"/>
              </w:rPr>
            </w:pPr>
            <w:r w:rsidRPr="006A1B6E">
              <w:rPr>
                <w:sz w:val="24"/>
                <w:szCs w:val="24"/>
              </w:rPr>
              <w:t>- Identifico la potenciación y la radicación en contextos matemáticos y no matemáticos.</w:t>
            </w:r>
          </w:p>
          <w:p w:rsidR="006A1B6E" w:rsidRPr="006A1B6E" w:rsidRDefault="006A1B6E" w:rsidP="009A6575">
            <w:pPr>
              <w:rPr>
                <w:sz w:val="24"/>
                <w:szCs w:val="24"/>
              </w:rPr>
            </w:pPr>
            <w:r w:rsidRPr="006A1B6E">
              <w:rPr>
                <w:sz w:val="24"/>
                <w:szCs w:val="24"/>
              </w:rPr>
              <w:t>-Construyo igualdades y desigualdades numéricas como representación de relaciones entre distintos datos.</w:t>
            </w:r>
          </w:p>
          <w:p w:rsidR="006A1B6E" w:rsidRPr="006A1B6E" w:rsidRDefault="006A1B6E" w:rsidP="009A6575">
            <w:pPr>
              <w:rPr>
                <w:b/>
                <w:bCs/>
                <w:sz w:val="24"/>
                <w:szCs w:val="24"/>
              </w:rPr>
            </w:pPr>
            <w:r w:rsidRPr="006A1B6E">
              <w:rPr>
                <w:sz w:val="24"/>
                <w:szCs w:val="24"/>
              </w:rPr>
              <w:t>- ¡Me cuido a mí mismo! Comprendo que cuidarme y tener hábitos saludables favorece mi bienestar y mis relaciones.</w:t>
            </w:r>
          </w:p>
        </w:tc>
      </w:tr>
      <w:tr w:rsidR="006A1B6E" w:rsidRPr="006A1B6E" w:rsidTr="006A1B6E">
        <w:tc>
          <w:tcPr>
            <w:tcW w:w="10314" w:type="dxa"/>
            <w:gridSpan w:val="9"/>
            <w:shd w:val="clear" w:color="auto" w:fill="FFFFFF" w:themeFill="background1"/>
          </w:tcPr>
          <w:p w:rsidR="006A1B6E" w:rsidRPr="006A1B6E" w:rsidRDefault="006A1B6E" w:rsidP="001360E4">
            <w:pPr>
              <w:jc w:val="both"/>
              <w:rPr>
                <w:b/>
                <w:bCs/>
                <w:sz w:val="24"/>
                <w:szCs w:val="24"/>
              </w:rPr>
            </w:pPr>
            <w:r w:rsidRPr="006A1B6E">
              <w:rPr>
                <w:b/>
                <w:bCs/>
                <w:sz w:val="24"/>
                <w:szCs w:val="24"/>
              </w:rPr>
              <w:t xml:space="preserve">PROPÓSITO: </w:t>
            </w:r>
            <w:r w:rsidRPr="006A1B6E">
              <w:rPr>
                <w:rFonts w:cs="Helvetica"/>
                <w:sz w:val="24"/>
                <w:szCs w:val="24"/>
                <w:shd w:val="clear" w:color="auto" w:fill="FFFFFF"/>
              </w:rPr>
              <w:t>Que el estudiante resuelva problemas cotidianos a través del uso de las operaciones básicas con números naturales, para afianzar su agilidad en el cálculo numérico mental y escrito. Asimismo, construya tablas estadísticas y reconozca generalidades de figuras bidimensionales geométricas.</w:t>
            </w: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NIVEL DE DESEMPEÑO:</w:t>
            </w:r>
          </w:p>
          <w:p w:rsidR="006A1B6E" w:rsidRPr="006A1B6E" w:rsidRDefault="006A1B6E" w:rsidP="001360E4">
            <w:pPr>
              <w:rPr>
                <w:b/>
                <w:bCs/>
                <w:sz w:val="24"/>
                <w:szCs w:val="24"/>
              </w:rPr>
            </w:pPr>
            <w:r w:rsidRPr="006A1B6E">
              <w:rPr>
                <w:sz w:val="24"/>
                <w:szCs w:val="24"/>
              </w:rPr>
              <w:t>Básico - Resuelve problemas Perspicazmente haciendo uso de operaciones aritméticas sencillas (aditivas y multiplicativas) en situaciones cotidianas.</w:t>
            </w:r>
          </w:p>
          <w:p w:rsidR="006A1B6E" w:rsidRPr="006A1B6E" w:rsidRDefault="006A1B6E" w:rsidP="001360E4">
            <w:pPr>
              <w:rPr>
                <w:b/>
                <w:bCs/>
                <w:sz w:val="24"/>
                <w:szCs w:val="24"/>
              </w:rPr>
            </w:pPr>
          </w:p>
        </w:tc>
      </w:tr>
      <w:tr w:rsidR="006A1B6E" w:rsidRPr="006A1B6E" w:rsidTr="006A1B6E">
        <w:tc>
          <w:tcPr>
            <w:tcW w:w="10314" w:type="dxa"/>
            <w:gridSpan w:val="9"/>
          </w:tcPr>
          <w:p w:rsidR="006A1B6E" w:rsidRPr="006A1B6E" w:rsidRDefault="006A1B6E" w:rsidP="001360E4">
            <w:pPr>
              <w:rPr>
                <w:b/>
                <w:bCs/>
                <w:sz w:val="24"/>
                <w:szCs w:val="24"/>
              </w:rPr>
            </w:pPr>
            <w:r w:rsidRPr="006A1B6E">
              <w:rPr>
                <w:b/>
                <w:bCs/>
                <w:sz w:val="24"/>
                <w:szCs w:val="24"/>
              </w:rPr>
              <w:t xml:space="preserve">INDICADORES DE DESEMPEÑO:  </w:t>
            </w:r>
          </w:p>
          <w:p w:rsidR="006A1B6E" w:rsidRPr="006A1B6E" w:rsidRDefault="006A1B6E" w:rsidP="009A6575">
            <w:pPr>
              <w:rPr>
                <w:bCs/>
                <w:sz w:val="24"/>
                <w:szCs w:val="24"/>
                <w:lang w:val="es-CO"/>
              </w:rPr>
            </w:pPr>
            <w:r w:rsidRPr="006A1B6E">
              <w:rPr>
                <w:sz w:val="24"/>
                <w:szCs w:val="24"/>
              </w:rPr>
              <w:t>Aplica con exactitud las tablas de multiplicar en la resolución de problemas. Realiza con precisión sumas, restas, multiplicaciones y divisiones. Plantea problemas que requieran el uso de las operaciones básicas con números naturales para su resolución. Resuelve problemas de su contexto, utilizando la operación básica más acertada para tal fin. Construye y analiza tablas de frecuencias sencillas y de doble entrada. Analiza y compara figuras geométricas planas y sus características.</w:t>
            </w:r>
            <w:r w:rsidRPr="006A1B6E">
              <w:rPr>
                <w:sz w:val="24"/>
                <w:szCs w:val="24"/>
              </w:rPr>
              <w:t xml:space="preserve"> </w:t>
            </w:r>
            <w:r w:rsidRPr="006A1B6E">
              <w:rPr>
                <w:bCs/>
                <w:sz w:val="24"/>
                <w:szCs w:val="24"/>
                <w:lang w:val="es-CO"/>
              </w:rPr>
              <w:t>Realiza pictogramas y diagramas de barras, y analiza la información contenida en ellos. Ubica y traslada figuras dentro de un plano de coordenadas cartesianas, construido por él mismo.</w:t>
            </w:r>
          </w:p>
          <w:p w:rsidR="006A1B6E" w:rsidRPr="006A1B6E" w:rsidRDefault="006A1B6E" w:rsidP="009A6575">
            <w:pPr>
              <w:rPr>
                <w:b/>
                <w:bCs/>
                <w:sz w:val="24"/>
                <w:szCs w:val="24"/>
              </w:rPr>
            </w:pPr>
            <w:r w:rsidRPr="006A1B6E">
              <w:rPr>
                <w:sz w:val="24"/>
                <w:szCs w:val="24"/>
                <w:lang w:val="es-CO"/>
              </w:rPr>
              <w:t>Explica las relaciones entre el perímetro y el área de diferentes figuras (variaciones en el perímetro no implican variaciones en el área y viceversa) a partir de mediciones, superposición de figuras, cálculo, entre otras. Reconoce la notación de la potenciación y la radicación y resuelve problemas que los involucre.</w:t>
            </w:r>
          </w:p>
        </w:tc>
      </w:tr>
      <w:tr w:rsidR="006A1B6E" w:rsidRPr="006A1B6E" w:rsidTr="006A1B6E">
        <w:tc>
          <w:tcPr>
            <w:tcW w:w="5112" w:type="dxa"/>
            <w:gridSpan w:val="5"/>
          </w:tcPr>
          <w:p w:rsidR="006A1B6E" w:rsidRPr="006A1B6E" w:rsidRDefault="006A1B6E" w:rsidP="009A6575">
            <w:pPr>
              <w:pStyle w:val="Prrafodelista"/>
              <w:rPr>
                <w:sz w:val="24"/>
                <w:szCs w:val="24"/>
              </w:rPr>
            </w:pPr>
            <w:r w:rsidRPr="006A1B6E">
              <w:rPr>
                <w:b/>
                <w:bCs/>
                <w:sz w:val="24"/>
                <w:szCs w:val="24"/>
              </w:rPr>
              <w:t>TEMAS:</w:t>
            </w:r>
          </w:p>
          <w:p w:rsidR="006A1B6E" w:rsidRPr="006A1B6E" w:rsidRDefault="006A1B6E" w:rsidP="009A6575">
            <w:pPr>
              <w:pStyle w:val="Prrafodelista"/>
              <w:numPr>
                <w:ilvl w:val="0"/>
                <w:numId w:val="1"/>
              </w:numPr>
              <w:rPr>
                <w:sz w:val="24"/>
                <w:szCs w:val="24"/>
              </w:rPr>
            </w:pPr>
            <w:r w:rsidRPr="006A1B6E">
              <w:rPr>
                <w:bCs/>
                <w:sz w:val="24"/>
                <w:szCs w:val="24"/>
              </w:rPr>
              <w:t>General</w:t>
            </w:r>
            <w:r w:rsidRPr="006A1B6E">
              <w:rPr>
                <w:bCs/>
                <w:sz w:val="24"/>
                <w:szCs w:val="24"/>
              </w:rPr>
              <w:t>idades de los números naturales y r</w:t>
            </w:r>
            <w:r w:rsidRPr="006A1B6E">
              <w:rPr>
                <w:bCs/>
                <w:sz w:val="24"/>
                <w:szCs w:val="24"/>
              </w:rPr>
              <w:t>esolución de problemas</w:t>
            </w:r>
          </w:p>
          <w:p w:rsidR="006A1B6E" w:rsidRPr="006A1B6E" w:rsidRDefault="006A1B6E" w:rsidP="009A6575">
            <w:pPr>
              <w:pStyle w:val="Prrafodelista"/>
              <w:numPr>
                <w:ilvl w:val="0"/>
                <w:numId w:val="1"/>
              </w:numPr>
              <w:rPr>
                <w:sz w:val="24"/>
                <w:szCs w:val="24"/>
              </w:rPr>
            </w:pPr>
            <w:r w:rsidRPr="006A1B6E">
              <w:rPr>
                <w:bCs/>
                <w:sz w:val="24"/>
                <w:szCs w:val="24"/>
              </w:rPr>
              <w:t>Tablas de frecuencias</w:t>
            </w:r>
          </w:p>
          <w:p w:rsidR="006A1B6E" w:rsidRPr="006A1B6E" w:rsidRDefault="006A1B6E" w:rsidP="006A1B6E">
            <w:pPr>
              <w:pStyle w:val="Prrafodelista"/>
              <w:numPr>
                <w:ilvl w:val="0"/>
                <w:numId w:val="1"/>
              </w:numPr>
              <w:rPr>
                <w:sz w:val="24"/>
                <w:szCs w:val="24"/>
              </w:rPr>
            </w:pPr>
            <w:r w:rsidRPr="006A1B6E">
              <w:rPr>
                <w:sz w:val="24"/>
                <w:szCs w:val="24"/>
              </w:rPr>
              <w:t>Pictogramas,</w:t>
            </w:r>
            <w:r w:rsidRPr="006A1B6E">
              <w:rPr>
                <w:sz w:val="24"/>
                <w:szCs w:val="24"/>
              </w:rPr>
              <w:t xml:space="preserve"> diagramas de barras</w:t>
            </w:r>
            <w:r w:rsidRPr="006A1B6E">
              <w:rPr>
                <w:sz w:val="24"/>
                <w:szCs w:val="24"/>
              </w:rPr>
              <w:t xml:space="preserve"> y diagramas circulares</w:t>
            </w:r>
          </w:p>
        </w:tc>
        <w:tc>
          <w:tcPr>
            <w:tcW w:w="5202" w:type="dxa"/>
            <w:gridSpan w:val="4"/>
          </w:tcPr>
          <w:p w:rsidR="006A1B6E" w:rsidRPr="006A1B6E" w:rsidRDefault="006A1B6E" w:rsidP="009A6575">
            <w:pPr>
              <w:pStyle w:val="Prrafodelista"/>
              <w:numPr>
                <w:ilvl w:val="0"/>
                <w:numId w:val="2"/>
              </w:numPr>
              <w:rPr>
                <w:sz w:val="24"/>
                <w:szCs w:val="24"/>
              </w:rPr>
            </w:pPr>
            <w:r w:rsidRPr="006A1B6E">
              <w:rPr>
                <w:bCs/>
                <w:sz w:val="24"/>
                <w:szCs w:val="24"/>
              </w:rPr>
              <w:t>Ángulos</w:t>
            </w:r>
            <w:r w:rsidRPr="006A1B6E">
              <w:rPr>
                <w:bCs/>
                <w:sz w:val="24"/>
                <w:szCs w:val="24"/>
              </w:rPr>
              <w:t xml:space="preserve"> </w:t>
            </w:r>
          </w:p>
          <w:p w:rsidR="006A1B6E" w:rsidRPr="006A1B6E" w:rsidRDefault="006A1B6E" w:rsidP="009A6575">
            <w:pPr>
              <w:pStyle w:val="Prrafodelista"/>
              <w:numPr>
                <w:ilvl w:val="0"/>
                <w:numId w:val="2"/>
              </w:numPr>
              <w:rPr>
                <w:sz w:val="24"/>
                <w:szCs w:val="24"/>
              </w:rPr>
            </w:pPr>
            <w:r w:rsidRPr="006A1B6E">
              <w:rPr>
                <w:bCs/>
                <w:sz w:val="24"/>
                <w:szCs w:val="24"/>
              </w:rPr>
              <w:t>Figuras geométricas planas</w:t>
            </w:r>
            <w:r w:rsidRPr="006A1B6E">
              <w:rPr>
                <w:sz w:val="24"/>
                <w:szCs w:val="24"/>
              </w:rPr>
              <w:t xml:space="preserve"> </w:t>
            </w:r>
          </w:p>
          <w:p w:rsidR="006A1B6E" w:rsidRPr="006A1B6E" w:rsidRDefault="006A1B6E" w:rsidP="009A6575">
            <w:pPr>
              <w:pStyle w:val="Prrafodelista"/>
              <w:numPr>
                <w:ilvl w:val="0"/>
                <w:numId w:val="2"/>
              </w:numPr>
              <w:rPr>
                <w:sz w:val="24"/>
                <w:szCs w:val="24"/>
              </w:rPr>
            </w:pPr>
            <w:r w:rsidRPr="006A1B6E">
              <w:rPr>
                <w:sz w:val="24"/>
                <w:szCs w:val="24"/>
              </w:rPr>
              <w:t>Perímetro y área.</w:t>
            </w:r>
          </w:p>
          <w:p w:rsidR="006A1B6E" w:rsidRPr="006A1B6E" w:rsidRDefault="006A1B6E" w:rsidP="009A6575">
            <w:pPr>
              <w:pStyle w:val="Prrafodelista"/>
              <w:numPr>
                <w:ilvl w:val="0"/>
                <w:numId w:val="2"/>
              </w:numPr>
              <w:rPr>
                <w:sz w:val="24"/>
                <w:szCs w:val="24"/>
              </w:rPr>
            </w:pPr>
            <w:r w:rsidRPr="006A1B6E">
              <w:rPr>
                <w:sz w:val="24"/>
                <w:szCs w:val="24"/>
              </w:rPr>
              <w:t>Plano cartesiano y trayectorias.</w:t>
            </w:r>
          </w:p>
          <w:p w:rsidR="006A1B6E" w:rsidRPr="006A1B6E" w:rsidRDefault="006A1B6E" w:rsidP="009A6575">
            <w:pPr>
              <w:pStyle w:val="Prrafodelista"/>
              <w:numPr>
                <w:ilvl w:val="0"/>
                <w:numId w:val="2"/>
              </w:numPr>
              <w:rPr>
                <w:sz w:val="24"/>
                <w:szCs w:val="24"/>
              </w:rPr>
            </w:pPr>
            <w:r w:rsidRPr="006A1B6E">
              <w:rPr>
                <w:sz w:val="24"/>
                <w:szCs w:val="24"/>
              </w:rPr>
              <w:t>Potenciación y radicación.</w:t>
            </w:r>
          </w:p>
          <w:p w:rsidR="006A1B6E" w:rsidRPr="006A1B6E" w:rsidRDefault="006A1B6E" w:rsidP="009A6575">
            <w:pPr>
              <w:ind w:left="360"/>
              <w:rPr>
                <w:sz w:val="24"/>
                <w:szCs w:val="24"/>
              </w:rPr>
            </w:pPr>
          </w:p>
        </w:tc>
      </w:tr>
      <w:tr w:rsidR="006A1B6E" w:rsidRPr="006A1B6E" w:rsidTr="006A1B6E">
        <w:tc>
          <w:tcPr>
            <w:tcW w:w="10314" w:type="dxa"/>
            <w:gridSpan w:val="9"/>
            <w:shd w:val="clear" w:color="auto" w:fill="92D050"/>
          </w:tcPr>
          <w:p w:rsidR="006A1B6E" w:rsidRPr="006A1B6E" w:rsidRDefault="006A1B6E" w:rsidP="001360E4">
            <w:pPr>
              <w:ind w:left="360"/>
              <w:jc w:val="center"/>
              <w:rPr>
                <w:b/>
                <w:bCs/>
                <w:sz w:val="24"/>
                <w:szCs w:val="24"/>
              </w:rPr>
            </w:pPr>
            <w:r w:rsidRPr="006A1B6E">
              <w:rPr>
                <w:b/>
                <w:bCs/>
                <w:sz w:val="24"/>
                <w:szCs w:val="24"/>
              </w:rPr>
              <w:t xml:space="preserve">ACUERDOS </w:t>
            </w:r>
          </w:p>
        </w:tc>
      </w:tr>
      <w:tr w:rsidR="006A1B6E" w:rsidRPr="006A1B6E" w:rsidTr="006A1B6E">
        <w:tc>
          <w:tcPr>
            <w:tcW w:w="3932" w:type="dxa"/>
            <w:gridSpan w:val="2"/>
            <w:shd w:val="clear" w:color="auto" w:fill="FFFFFF" w:themeFill="background1"/>
          </w:tcPr>
          <w:p w:rsidR="006A1B6E" w:rsidRPr="006A1B6E" w:rsidRDefault="006A1B6E" w:rsidP="001360E4">
            <w:pPr>
              <w:pStyle w:val="Prrafodelista"/>
              <w:ind w:left="0"/>
              <w:jc w:val="center"/>
              <w:rPr>
                <w:rFonts w:ascii="Arial" w:hAnsi="Arial" w:cs="Arial"/>
                <w:b/>
                <w:i/>
                <w:szCs w:val="22"/>
              </w:rPr>
            </w:pPr>
            <w:r w:rsidRPr="006A1B6E">
              <w:rPr>
                <w:rFonts w:ascii="Arial" w:hAnsi="Arial" w:cs="Arial"/>
                <w:b/>
                <w:i/>
                <w:szCs w:val="22"/>
              </w:rPr>
              <w:t>ACTITUDES</w:t>
            </w:r>
          </w:p>
          <w:p w:rsidR="006A1B6E" w:rsidRPr="006A1B6E" w:rsidRDefault="006A1B6E" w:rsidP="001360E4">
            <w:pPr>
              <w:ind w:left="360"/>
              <w:jc w:val="center"/>
              <w:rPr>
                <w:b/>
                <w:bCs/>
                <w:szCs w:val="22"/>
              </w:rPr>
            </w:pPr>
            <w:r w:rsidRPr="006A1B6E">
              <w:rPr>
                <w:rFonts w:ascii="Arial" w:hAnsi="Arial" w:cs="Arial"/>
                <w:b/>
                <w:i/>
                <w:szCs w:val="22"/>
              </w:rPr>
              <w:t>(SER)</w:t>
            </w:r>
          </w:p>
        </w:tc>
        <w:tc>
          <w:tcPr>
            <w:tcW w:w="1134" w:type="dxa"/>
            <w:gridSpan w:val="2"/>
            <w:shd w:val="clear" w:color="auto" w:fill="FFFFFF" w:themeFill="background1"/>
          </w:tcPr>
          <w:p w:rsidR="006A1B6E" w:rsidRPr="006A1B6E" w:rsidRDefault="006A1B6E" w:rsidP="001360E4">
            <w:pPr>
              <w:jc w:val="center"/>
              <w:rPr>
                <w:b/>
                <w:bCs/>
                <w:szCs w:val="22"/>
              </w:rPr>
            </w:pPr>
            <w:r w:rsidRPr="006A1B6E">
              <w:rPr>
                <w:b/>
                <w:bCs/>
                <w:szCs w:val="22"/>
              </w:rPr>
              <w:t>AUTOEVA</w:t>
            </w:r>
          </w:p>
          <w:p w:rsidR="006A1B6E" w:rsidRPr="006A1B6E" w:rsidRDefault="006A1B6E" w:rsidP="001360E4">
            <w:pPr>
              <w:jc w:val="center"/>
              <w:rPr>
                <w:b/>
                <w:bCs/>
                <w:szCs w:val="22"/>
              </w:rPr>
            </w:pPr>
            <w:r w:rsidRPr="006A1B6E">
              <w:rPr>
                <w:b/>
                <w:bCs/>
                <w:szCs w:val="22"/>
              </w:rPr>
              <w:t>LUACIÓN</w:t>
            </w:r>
          </w:p>
          <w:p w:rsidR="006A1B6E" w:rsidRPr="006A1B6E" w:rsidRDefault="006A1B6E" w:rsidP="001360E4">
            <w:pPr>
              <w:jc w:val="center"/>
              <w:rPr>
                <w:b/>
                <w:bCs/>
                <w:szCs w:val="22"/>
              </w:rPr>
            </w:pPr>
            <w:r w:rsidRPr="006A1B6E">
              <w:rPr>
                <w:b/>
                <w:bCs/>
                <w:szCs w:val="22"/>
              </w:rPr>
              <w:t>(Valoración cuantitativa)</w:t>
            </w:r>
          </w:p>
        </w:tc>
        <w:tc>
          <w:tcPr>
            <w:tcW w:w="3543" w:type="dxa"/>
            <w:gridSpan w:val="4"/>
            <w:shd w:val="clear" w:color="auto" w:fill="FFFFFF" w:themeFill="background1"/>
          </w:tcPr>
          <w:p w:rsidR="006A1B6E" w:rsidRPr="006A1B6E" w:rsidRDefault="006A1B6E" w:rsidP="001360E4">
            <w:pPr>
              <w:pStyle w:val="Prrafodelista"/>
              <w:ind w:left="0"/>
              <w:jc w:val="center"/>
              <w:rPr>
                <w:rFonts w:ascii="Arial" w:hAnsi="Arial" w:cs="Arial"/>
                <w:b/>
                <w:i/>
                <w:szCs w:val="22"/>
              </w:rPr>
            </w:pPr>
            <w:r w:rsidRPr="006A1B6E">
              <w:rPr>
                <w:rFonts w:ascii="Arial" w:hAnsi="Arial" w:cs="Arial"/>
                <w:b/>
                <w:i/>
                <w:szCs w:val="22"/>
              </w:rPr>
              <w:t>PROCEDIMIENTOS</w:t>
            </w:r>
          </w:p>
          <w:p w:rsidR="006A1B6E" w:rsidRPr="006A1B6E" w:rsidRDefault="006A1B6E" w:rsidP="001360E4">
            <w:pPr>
              <w:jc w:val="center"/>
              <w:rPr>
                <w:b/>
                <w:bCs/>
                <w:szCs w:val="22"/>
              </w:rPr>
            </w:pPr>
            <w:r w:rsidRPr="006A1B6E">
              <w:rPr>
                <w:rFonts w:ascii="Arial" w:hAnsi="Arial" w:cs="Arial"/>
                <w:b/>
                <w:i/>
                <w:szCs w:val="22"/>
              </w:rPr>
              <w:t>(SABE</w:t>
            </w:r>
            <w:bookmarkStart w:id="0" w:name="_GoBack"/>
            <w:bookmarkEnd w:id="0"/>
            <w:r w:rsidRPr="006A1B6E">
              <w:rPr>
                <w:rFonts w:ascii="Arial" w:hAnsi="Arial" w:cs="Arial"/>
                <w:b/>
                <w:i/>
                <w:szCs w:val="22"/>
              </w:rPr>
              <w:t>R HACER)</w:t>
            </w:r>
          </w:p>
        </w:tc>
        <w:tc>
          <w:tcPr>
            <w:tcW w:w="1705" w:type="dxa"/>
            <w:shd w:val="clear" w:color="auto" w:fill="FFFFFF" w:themeFill="background1"/>
          </w:tcPr>
          <w:p w:rsidR="006A1B6E" w:rsidRPr="006A1B6E" w:rsidRDefault="006A1B6E" w:rsidP="001360E4">
            <w:pPr>
              <w:pStyle w:val="Prrafodelista"/>
              <w:ind w:left="0"/>
              <w:jc w:val="center"/>
              <w:rPr>
                <w:rFonts w:cs="Arial"/>
                <w:b/>
                <w:i/>
                <w:szCs w:val="22"/>
              </w:rPr>
            </w:pPr>
            <w:r w:rsidRPr="006A1B6E">
              <w:rPr>
                <w:rFonts w:cs="Arial"/>
                <w:b/>
                <w:i/>
                <w:szCs w:val="22"/>
              </w:rPr>
              <w:t>AUTOEVALUA</w:t>
            </w:r>
          </w:p>
          <w:p w:rsidR="006A1B6E" w:rsidRPr="006A1B6E" w:rsidRDefault="006A1B6E" w:rsidP="001360E4">
            <w:pPr>
              <w:pStyle w:val="Prrafodelista"/>
              <w:ind w:left="0"/>
              <w:jc w:val="center"/>
              <w:rPr>
                <w:rFonts w:cs="Arial"/>
                <w:b/>
                <w:i/>
                <w:szCs w:val="22"/>
              </w:rPr>
            </w:pPr>
            <w:r w:rsidRPr="006A1B6E">
              <w:rPr>
                <w:rFonts w:cs="Arial"/>
                <w:b/>
                <w:i/>
                <w:szCs w:val="22"/>
              </w:rPr>
              <w:t>CIÓN (</w:t>
            </w:r>
            <w:r w:rsidRPr="006A1B6E">
              <w:rPr>
                <w:b/>
                <w:bCs/>
                <w:szCs w:val="22"/>
              </w:rPr>
              <w:t>Valoración cuantitativa)</w:t>
            </w:r>
            <w:r w:rsidRPr="006A1B6E">
              <w:rPr>
                <w:rFonts w:cs="Arial"/>
                <w:b/>
                <w:i/>
                <w:szCs w:val="22"/>
              </w:rPr>
              <w:t xml:space="preserve"> </w:t>
            </w:r>
          </w:p>
        </w:tc>
      </w:tr>
      <w:tr w:rsidR="006A1B6E" w:rsidRPr="006A1B6E" w:rsidTr="006A1B6E">
        <w:trPr>
          <w:trHeight w:val="317"/>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1</w:t>
            </w:r>
            <w:r w:rsidRPr="006A1B6E">
              <w:rPr>
                <w:bCs/>
                <w:sz w:val="24"/>
                <w:szCs w:val="24"/>
              </w:rPr>
              <w:t xml:space="preserve">. </w:t>
            </w:r>
            <w:r w:rsidRPr="006A1B6E">
              <w:rPr>
                <w:bCs/>
                <w:sz w:val="24"/>
                <w:szCs w:val="24"/>
              </w:rPr>
              <w:t>Construyo</w:t>
            </w:r>
            <w:r w:rsidRPr="006A1B6E">
              <w:rPr>
                <w:bCs/>
                <w:sz w:val="24"/>
                <w:szCs w:val="24"/>
              </w:rPr>
              <w:t xml:space="preserve"> pictogramas y diagr</w:t>
            </w:r>
            <w:r w:rsidRPr="006A1B6E">
              <w:rPr>
                <w:bCs/>
                <w:sz w:val="24"/>
                <w:szCs w:val="24"/>
              </w:rPr>
              <w:t>amas de barras, y los interpreto</w:t>
            </w:r>
            <w:r w:rsidRPr="006A1B6E">
              <w:rPr>
                <w:bCs/>
                <w:sz w:val="24"/>
                <w:szCs w:val="24"/>
              </w:rPr>
              <w:t>.</w:t>
            </w:r>
          </w:p>
        </w:tc>
        <w:tc>
          <w:tcPr>
            <w:tcW w:w="1134" w:type="dxa"/>
            <w:gridSpan w:val="2"/>
            <w:shd w:val="clear" w:color="auto" w:fill="FFFFFF" w:themeFill="background1"/>
          </w:tcPr>
          <w:p w:rsidR="006A1B6E" w:rsidRPr="006A1B6E" w:rsidRDefault="006A1B6E" w:rsidP="001360E4">
            <w:pPr>
              <w:rPr>
                <w:bCs/>
                <w:sz w:val="24"/>
                <w:szCs w:val="24"/>
              </w:rPr>
            </w:pPr>
          </w:p>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6. Resuelvo problemas correctamente utilizando las operaciones adecuadas para ello.</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37"/>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2</w:t>
            </w:r>
            <w:r w:rsidRPr="006A1B6E">
              <w:rPr>
                <w:bCs/>
                <w:sz w:val="24"/>
                <w:szCs w:val="24"/>
              </w:rPr>
              <w:t xml:space="preserve">. </w:t>
            </w:r>
            <w:r w:rsidRPr="006A1B6E">
              <w:rPr>
                <w:bCs/>
                <w:sz w:val="24"/>
                <w:szCs w:val="24"/>
              </w:rPr>
              <w:t>Realizo</w:t>
            </w:r>
            <w:r w:rsidRPr="006A1B6E">
              <w:rPr>
                <w:bCs/>
                <w:sz w:val="24"/>
                <w:szCs w:val="24"/>
              </w:rPr>
              <w:t xml:space="preserve"> desplazamientos en el plano cartesiano, según las instrucciones dadas.</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7. Sumo, resto, multiplico y divido correctamente.</w:t>
            </w:r>
          </w:p>
          <w:p w:rsidR="006A1B6E" w:rsidRPr="006A1B6E" w:rsidRDefault="006A1B6E" w:rsidP="001360E4">
            <w:pPr>
              <w:rPr>
                <w:bCs/>
                <w:sz w:val="24"/>
                <w:szCs w:val="24"/>
              </w:rPr>
            </w:pP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53"/>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lastRenderedPageBreak/>
              <w:t>3</w:t>
            </w:r>
            <w:r w:rsidRPr="006A1B6E">
              <w:rPr>
                <w:bCs/>
                <w:sz w:val="24"/>
                <w:szCs w:val="24"/>
              </w:rPr>
              <w:t xml:space="preserve">. </w:t>
            </w:r>
            <w:r w:rsidRPr="006A1B6E">
              <w:rPr>
                <w:bCs/>
                <w:sz w:val="24"/>
                <w:szCs w:val="24"/>
              </w:rPr>
              <w:t xml:space="preserve"> Hallo</w:t>
            </w:r>
            <w:r w:rsidRPr="006A1B6E">
              <w:rPr>
                <w:bCs/>
                <w:sz w:val="24"/>
                <w:szCs w:val="24"/>
              </w:rPr>
              <w:t xml:space="preserve"> el perímetro y el área de algunas figur</w:t>
            </w:r>
            <w:r w:rsidRPr="006A1B6E">
              <w:rPr>
                <w:bCs/>
                <w:sz w:val="24"/>
                <w:szCs w:val="24"/>
              </w:rPr>
              <w:t>as geométricas planas y reconozco</w:t>
            </w:r>
            <w:r w:rsidRPr="006A1B6E">
              <w:rPr>
                <w:bCs/>
                <w:sz w:val="24"/>
                <w:szCs w:val="24"/>
              </w:rPr>
              <w:t xml:space="preserve"> su uso en el contexto.</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8. Construyo y analizo tablas de frecuencias.</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06"/>
        </w:trPr>
        <w:tc>
          <w:tcPr>
            <w:tcW w:w="3932" w:type="dxa"/>
            <w:gridSpan w:val="2"/>
            <w:shd w:val="clear" w:color="auto" w:fill="FFFFFF" w:themeFill="background1"/>
          </w:tcPr>
          <w:p w:rsidR="006A1B6E" w:rsidRPr="006A1B6E" w:rsidRDefault="006A1B6E" w:rsidP="001360E4">
            <w:pPr>
              <w:rPr>
                <w:bCs/>
                <w:sz w:val="24"/>
                <w:szCs w:val="24"/>
              </w:rPr>
            </w:pPr>
            <w:r w:rsidRPr="006A1B6E">
              <w:rPr>
                <w:bCs/>
                <w:sz w:val="24"/>
                <w:szCs w:val="24"/>
              </w:rPr>
              <w:t>4</w:t>
            </w:r>
            <w:r w:rsidRPr="006A1B6E">
              <w:rPr>
                <w:bCs/>
                <w:sz w:val="24"/>
                <w:szCs w:val="24"/>
              </w:rPr>
              <w:t xml:space="preserve">. </w:t>
            </w:r>
            <w:r w:rsidRPr="006A1B6E">
              <w:rPr>
                <w:bCs/>
                <w:sz w:val="24"/>
                <w:szCs w:val="24"/>
              </w:rPr>
              <w:t>Hallo</w:t>
            </w:r>
            <w:r w:rsidRPr="006A1B6E">
              <w:rPr>
                <w:bCs/>
                <w:sz w:val="24"/>
                <w:szCs w:val="24"/>
              </w:rPr>
              <w:t xml:space="preserve"> potencias y raíces en ejercicios propuestos y  las utiliza resolver problemas.</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9. Analizo y comparo figuras geométricas planas y sus características.</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84"/>
        </w:trPr>
        <w:tc>
          <w:tcPr>
            <w:tcW w:w="3932" w:type="dxa"/>
            <w:gridSpan w:val="2"/>
            <w:shd w:val="clear" w:color="auto" w:fill="FFFFFF" w:themeFill="background1"/>
          </w:tcPr>
          <w:p w:rsidR="006A1B6E" w:rsidRPr="006A1B6E" w:rsidRDefault="006A1B6E" w:rsidP="009A6575">
            <w:pPr>
              <w:jc w:val="both"/>
              <w:rPr>
                <w:bCs/>
                <w:sz w:val="24"/>
                <w:szCs w:val="24"/>
              </w:rPr>
            </w:pPr>
            <w:r w:rsidRPr="006A1B6E">
              <w:rPr>
                <w:rFonts w:cs="Arial"/>
                <w:sz w:val="24"/>
                <w:szCs w:val="24"/>
              </w:rPr>
              <w:t>5. Comprendo y sé de memoria las tablas de multiplicar.</w:t>
            </w:r>
          </w:p>
        </w:tc>
        <w:tc>
          <w:tcPr>
            <w:tcW w:w="1134" w:type="dxa"/>
            <w:gridSpan w:val="2"/>
            <w:shd w:val="clear" w:color="auto" w:fill="FFFFFF" w:themeFill="background1"/>
          </w:tcPr>
          <w:p w:rsidR="006A1B6E" w:rsidRPr="006A1B6E" w:rsidRDefault="006A1B6E" w:rsidP="001360E4">
            <w:pPr>
              <w:jc w:val="both"/>
              <w:rPr>
                <w:bCs/>
                <w:sz w:val="24"/>
                <w:szCs w:val="24"/>
              </w:rPr>
            </w:pPr>
          </w:p>
        </w:tc>
        <w:tc>
          <w:tcPr>
            <w:tcW w:w="3543" w:type="dxa"/>
            <w:gridSpan w:val="4"/>
            <w:shd w:val="clear" w:color="auto" w:fill="FFFFFF" w:themeFill="background1"/>
          </w:tcPr>
          <w:p w:rsidR="006A1B6E" w:rsidRPr="006A1B6E" w:rsidRDefault="006A1B6E" w:rsidP="001360E4">
            <w:pPr>
              <w:rPr>
                <w:bCs/>
                <w:sz w:val="24"/>
                <w:szCs w:val="24"/>
              </w:rPr>
            </w:pPr>
            <w:r w:rsidRPr="006A1B6E">
              <w:rPr>
                <w:bCs/>
                <w:sz w:val="24"/>
                <w:szCs w:val="24"/>
              </w:rPr>
              <w:t>10. Construyo y clasifico ángulos. Asimismo, los reconozco en mi entorno.</w:t>
            </w:r>
          </w:p>
        </w:tc>
        <w:tc>
          <w:tcPr>
            <w:tcW w:w="1705" w:type="dxa"/>
            <w:shd w:val="clear" w:color="auto" w:fill="FFFFFF" w:themeFill="background1"/>
          </w:tcPr>
          <w:p w:rsidR="006A1B6E" w:rsidRPr="006A1B6E" w:rsidRDefault="006A1B6E" w:rsidP="001360E4">
            <w:pPr>
              <w:ind w:left="360"/>
              <w:jc w:val="both"/>
              <w:rPr>
                <w:bCs/>
                <w:sz w:val="24"/>
                <w:szCs w:val="24"/>
              </w:rPr>
            </w:pPr>
          </w:p>
        </w:tc>
      </w:tr>
      <w:tr w:rsidR="006A1B6E" w:rsidRPr="006A1B6E" w:rsidTr="006A1B6E">
        <w:trPr>
          <w:trHeight w:val="284"/>
        </w:trPr>
        <w:tc>
          <w:tcPr>
            <w:tcW w:w="3932" w:type="dxa"/>
            <w:gridSpan w:val="2"/>
            <w:shd w:val="clear" w:color="auto" w:fill="FFFFFF" w:themeFill="background1"/>
          </w:tcPr>
          <w:p w:rsidR="006A1B6E" w:rsidRPr="006A1B6E" w:rsidRDefault="006A1B6E" w:rsidP="001360E4">
            <w:pPr>
              <w:jc w:val="center"/>
              <w:rPr>
                <w:bCs/>
                <w:sz w:val="24"/>
                <w:szCs w:val="24"/>
              </w:rPr>
            </w:pPr>
            <w:r w:rsidRPr="006A1B6E">
              <w:rPr>
                <w:bCs/>
                <w:sz w:val="24"/>
                <w:szCs w:val="24"/>
              </w:rPr>
              <w:t>Total</w:t>
            </w:r>
          </w:p>
        </w:tc>
        <w:tc>
          <w:tcPr>
            <w:tcW w:w="1134" w:type="dxa"/>
            <w:gridSpan w:val="2"/>
            <w:shd w:val="clear" w:color="auto" w:fill="FFFFFF" w:themeFill="background1"/>
          </w:tcPr>
          <w:p w:rsidR="006A1B6E" w:rsidRPr="006A1B6E" w:rsidRDefault="006A1B6E" w:rsidP="001360E4">
            <w:pPr>
              <w:jc w:val="both"/>
              <w:rPr>
                <w:b/>
                <w:bCs/>
                <w:sz w:val="24"/>
                <w:szCs w:val="24"/>
              </w:rPr>
            </w:pPr>
          </w:p>
        </w:tc>
        <w:tc>
          <w:tcPr>
            <w:tcW w:w="3543" w:type="dxa"/>
            <w:gridSpan w:val="4"/>
            <w:shd w:val="clear" w:color="auto" w:fill="FFFFFF" w:themeFill="background1"/>
          </w:tcPr>
          <w:p w:rsidR="006A1B6E" w:rsidRPr="006A1B6E" w:rsidRDefault="006A1B6E" w:rsidP="001360E4">
            <w:pPr>
              <w:jc w:val="center"/>
              <w:rPr>
                <w:bCs/>
                <w:sz w:val="24"/>
                <w:szCs w:val="24"/>
              </w:rPr>
            </w:pPr>
            <w:r w:rsidRPr="006A1B6E">
              <w:rPr>
                <w:bCs/>
                <w:sz w:val="24"/>
                <w:szCs w:val="24"/>
              </w:rPr>
              <w:t>Total</w:t>
            </w:r>
          </w:p>
        </w:tc>
        <w:tc>
          <w:tcPr>
            <w:tcW w:w="1705" w:type="dxa"/>
            <w:shd w:val="clear" w:color="auto" w:fill="FFFFFF" w:themeFill="background1"/>
          </w:tcPr>
          <w:p w:rsidR="006A1B6E" w:rsidRPr="006A1B6E" w:rsidRDefault="006A1B6E" w:rsidP="001360E4">
            <w:pPr>
              <w:ind w:left="360"/>
              <w:jc w:val="both"/>
              <w:rPr>
                <w:b/>
                <w:bCs/>
                <w:sz w:val="24"/>
                <w:szCs w:val="24"/>
              </w:rPr>
            </w:pPr>
          </w:p>
        </w:tc>
      </w:tr>
      <w:tr w:rsidR="006A1B6E" w:rsidRPr="006A1B6E" w:rsidTr="006A1B6E">
        <w:tc>
          <w:tcPr>
            <w:tcW w:w="4980" w:type="dxa"/>
            <w:gridSpan w:val="3"/>
            <w:shd w:val="clear" w:color="auto" w:fill="FFFFFF" w:themeFill="background1"/>
          </w:tcPr>
          <w:p w:rsidR="006A1B6E" w:rsidRPr="006A1B6E" w:rsidRDefault="006A1B6E" w:rsidP="006A1B6E">
            <w:pPr>
              <w:pStyle w:val="Prrafodelista"/>
              <w:ind w:left="0"/>
              <w:jc w:val="center"/>
              <w:rPr>
                <w:rFonts w:ascii="Arial" w:hAnsi="Arial" w:cs="Arial"/>
                <w:b/>
                <w:i/>
                <w:sz w:val="24"/>
                <w:szCs w:val="24"/>
              </w:rPr>
            </w:pPr>
            <w:r w:rsidRPr="006A1B6E">
              <w:rPr>
                <w:rFonts w:ascii="Arial" w:hAnsi="Arial" w:cs="Arial"/>
                <w:b/>
                <w:i/>
                <w:sz w:val="24"/>
                <w:szCs w:val="24"/>
              </w:rPr>
              <w:t>ACTITUDES</w:t>
            </w:r>
          </w:p>
          <w:p w:rsidR="006A1B6E" w:rsidRPr="006A1B6E" w:rsidRDefault="006A1B6E" w:rsidP="006A1B6E">
            <w:pPr>
              <w:ind w:left="360"/>
              <w:jc w:val="center"/>
              <w:rPr>
                <w:b/>
                <w:bCs/>
                <w:sz w:val="24"/>
                <w:szCs w:val="24"/>
              </w:rPr>
            </w:pPr>
            <w:r w:rsidRPr="006A1B6E">
              <w:rPr>
                <w:rFonts w:ascii="Arial" w:hAnsi="Arial" w:cs="Arial"/>
                <w:b/>
                <w:i/>
                <w:sz w:val="24"/>
                <w:szCs w:val="24"/>
              </w:rPr>
              <w:t>(SER)</w:t>
            </w:r>
          </w:p>
        </w:tc>
        <w:tc>
          <w:tcPr>
            <w:tcW w:w="5334" w:type="dxa"/>
            <w:gridSpan w:val="6"/>
            <w:shd w:val="clear" w:color="auto" w:fill="FFFFFF" w:themeFill="background1"/>
          </w:tcPr>
          <w:p w:rsidR="006A1B6E" w:rsidRPr="006A1B6E" w:rsidRDefault="006A1B6E">
            <w:pPr>
              <w:rPr>
                <w:b/>
                <w:bCs/>
                <w:sz w:val="24"/>
                <w:szCs w:val="24"/>
              </w:rPr>
            </w:pPr>
          </w:p>
          <w:p w:rsidR="006A1B6E" w:rsidRPr="006A1B6E" w:rsidRDefault="006A1B6E" w:rsidP="006A1B6E">
            <w:pPr>
              <w:jc w:val="center"/>
              <w:rPr>
                <w:b/>
                <w:bCs/>
                <w:sz w:val="24"/>
                <w:szCs w:val="24"/>
              </w:rPr>
            </w:pPr>
            <w:r w:rsidRPr="006A1B6E">
              <w:rPr>
                <w:b/>
                <w:bCs/>
                <w:sz w:val="24"/>
                <w:szCs w:val="24"/>
              </w:rPr>
              <w:t>AUTOEVALUACIÓN</w:t>
            </w:r>
          </w:p>
          <w:p w:rsidR="006A1B6E" w:rsidRPr="006A1B6E" w:rsidRDefault="006A1B6E" w:rsidP="006A1B6E">
            <w:pPr>
              <w:jc w:val="center"/>
              <w:rPr>
                <w:b/>
                <w:bCs/>
                <w:sz w:val="24"/>
                <w:szCs w:val="24"/>
              </w:rPr>
            </w:pPr>
            <w:r w:rsidRPr="006A1B6E">
              <w:rPr>
                <w:b/>
                <w:bCs/>
                <w:sz w:val="24"/>
                <w:szCs w:val="24"/>
              </w:rPr>
              <w:t>(Valoración cuantitativa)</w:t>
            </w:r>
          </w:p>
        </w:tc>
      </w:tr>
      <w:tr w:rsidR="006A1B6E" w:rsidRPr="006A1B6E" w:rsidTr="006A1B6E">
        <w:tc>
          <w:tcPr>
            <w:tcW w:w="4980" w:type="dxa"/>
            <w:gridSpan w:val="3"/>
          </w:tcPr>
          <w:p w:rsidR="006A1B6E" w:rsidRPr="006A1B6E" w:rsidRDefault="006A1B6E" w:rsidP="006A1B6E">
            <w:pPr>
              <w:jc w:val="both"/>
              <w:rPr>
                <w:rFonts w:cs="Arial"/>
                <w:sz w:val="24"/>
                <w:szCs w:val="24"/>
              </w:rPr>
            </w:pPr>
            <w:r w:rsidRPr="006A1B6E">
              <w:rPr>
                <w:sz w:val="24"/>
                <w:szCs w:val="24"/>
              </w:rPr>
              <w:t>1. Asisto puntualmente a clase y cuando fallo me</w:t>
            </w:r>
            <w:r w:rsidRPr="006A1B6E">
              <w:rPr>
                <w:sz w:val="24"/>
                <w:szCs w:val="24"/>
              </w:rPr>
              <w:t xml:space="preserve"> </w:t>
            </w:r>
            <w:r w:rsidRPr="006A1B6E">
              <w:rPr>
                <w:sz w:val="24"/>
                <w:szCs w:val="24"/>
              </w:rPr>
              <w:t>excuso y me adelanto.</w:t>
            </w:r>
          </w:p>
        </w:tc>
        <w:tc>
          <w:tcPr>
            <w:tcW w:w="5334" w:type="dxa"/>
            <w:gridSpan w:val="6"/>
          </w:tcPr>
          <w:p w:rsidR="006A1B6E" w:rsidRPr="006A1B6E" w:rsidRDefault="006A1B6E">
            <w:pPr>
              <w:rPr>
                <w:rFonts w:cs="Arial"/>
                <w:sz w:val="24"/>
                <w:szCs w:val="24"/>
              </w:rPr>
            </w:pPr>
          </w:p>
          <w:p w:rsidR="006A1B6E" w:rsidRPr="006A1B6E" w:rsidRDefault="006A1B6E" w:rsidP="006A1B6E">
            <w:pPr>
              <w:jc w:val="both"/>
              <w:rPr>
                <w:rFonts w:cs="Arial"/>
                <w:sz w:val="24"/>
                <w:szCs w:val="24"/>
              </w:rPr>
            </w:pPr>
          </w:p>
        </w:tc>
      </w:tr>
      <w:tr w:rsidR="006A1B6E" w:rsidRPr="006A1B6E" w:rsidTr="006A1B6E">
        <w:tc>
          <w:tcPr>
            <w:tcW w:w="4980" w:type="dxa"/>
            <w:gridSpan w:val="3"/>
          </w:tcPr>
          <w:p w:rsidR="006A1B6E" w:rsidRPr="006A1B6E" w:rsidRDefault="006A1B6E" w:rsidP="001360E4">
            <w:pPr>
              <w:jc w:val="both"/>
              <w:rPr>
                <w:bCs/>
                <w:sz w:val="24"/>
                <w:szCs w:val="24"/>
              </w:rPr>
            </w:pPr>
            <w:r w:rsidRPr="006A1B6E">
              <w:rPr>
                <w:bCs/>
                <w:sz w:val="24"/>
                <w:szCs w:val="24"/>
              </w:rPr>
              <w:t xml:space="preserve">2.  </w:t>
            </w:r>
            <w:r w:rsidRPr="006A1B6E">
              <w:rPr>
                <w:sz w:val="24"/>
                <w:szCs w:val="24"/>
              </w:rPr>
              <w:t>Manifiesto interés y presto atención a  las orientaciones y explicaciones de la profesora.</w:t>
            </w:r>
          </w:p>
        </w:tc>
        <w:tc>
          <w:tcPr>
            <w:tcW w:w="5334" w:type="dxa"/>
            <w:gridSpan w:val="6"/>
          </w:tcPr>
          <w:p w:rsidR="006A1B6E" w:rsidRPr="006A1B6E" w:rsidRDefault="006A1B6E" w:rsidP="001360E4">
            <w:pPr>
              <w:jc w:val="both"/>
              <w:rPr>
                <w:bCs/>
                <w:sz w:val="24"/>
                <w:szCs w:val="24"/>
              </w:rPr>
            </w:pPr>
          </w:p>
        </w:tc>
      </w:tr>
      <w:tr w:rsidR="006A1B6E" w:rsidRPr="006A1B6E" w:rsidTr="006A1B6E">
        <w:tc>
          <w:tcPr>
            <w:tcW w:w="4980" w:type="dxa"/>
            <w:gridSpan w:val="3"/>
          </w:tcPr>
          <w:p w:rsidR="006A1B6E" w:rsidRPr="006A1B6E" w:rsidRDefault="006A1B6E" w:rsidP="001360E4">
            <w:pPr>
              <w:jc w:val="both"/>
              <w:rPr>
                <w:bCs/>
                <w:sz w:val="24"/>
                <w:szCs w:val="24"/>
              </w:rPr>
            </w:pPr>
            <w:r w:rsidRPr="006A1B6E">
              <w:rPr>
                <w:bCs/>
                <w:sz w:val="24"/>
                <w:szCs w:val="24"/>
              </w:rPr>
              <w:t xml:space="preserve">3. </w:t>
            </w:r>
            <w:proofErr w:type="spellStart"/>
            <w:r w:rsidRPr="006A1B6E">
              <w:rPr>
                <w:sz w:val="24"/>
                <w:szCs w:val="24"/>
              </w:rPr>
              <w:t>Participo</w:t>
            </w:r>
            <w:proofErr w:type="spellEnd"/>
            <w:r w:rsidRPr="006A1B6E">
              <w:rPr>
                <w:sz w:val="24"/>
                <w:szCs w:val="24"/>
              </w:rPr>
              <w:t xml:space="preserve"> activamente en las actividades grupales e individuales propuestas en clase.</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both"/>
              <w:rPr>
                <w:bCs/>
                <w:sz w:val="24"/>
                <w:szCs w:val="24"/>
              </w:rPr>
            </w:pPr>
            <w:r w:rsidRPr="006A1B6E">
              <w:rPr>
                <w:bCs/>
                <w:sz w:val="24"/>
                <w:szCs w:val="24"/>
              </w:rPr>
              <w:t xml:space="preserve">4. </w:t>
            </w:r>
            <w:r w:rsidRPr="006A1B6E">
              <w:rPr>
                <w:sz w:val="24"/>
                <w:szCs w:val="24"/>
              </w:rPr>
              <w:t>Manifiesto respeto hacia mis compañeros(as) y hacia mi profesora.</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both"/>
              <w:rPr>
                <w:bCs/>
                <w:sz w:val="24"/>
                <w:szCs w:val="24"/>
              </w:rPr>
            </w:pPr>
            <w:r w:rsidRPr="006A1B6E">
              <w:rPr>
                <w:bCs/>
                <w:sz w:val="24"/>
                <w:szCs w:val="24"/>
              </w:rPr>
              <w:t xml:space="preserve">5. </w:t>
            </w:r>
            <w:r w:rsidRPr="006A1B6E">
              <w:rPr>
                <w:rFonts w:cs="Arial"/>
                <w:sz w:val="24"/>
                <w:szCs w:val="24"/>
              </w:rPr>
              <w:t>Realizo talleres, actividades, tareas y evaluaciones completas, y las presento oportunamente.</w:t>
            </w:r>
          </w:p>
        </w:tc>
        <w:tc>
          <w:tcPr>
            <w:tcW w:w="5334" w:type="dxa"/>
            <w:gridSpan w:val="6"/>
          </w:tcPr>
          <w:p w:rsidR="006A1B6E" w:rsidRPr="006A1B6E" w:rsidRDefault="006A1B6E" w:rsidP="001360E4">
            <w:pPr>
              <w:jc w:val="both"/>
              <w:rPr>
                <w:bCs/>
                <w:sz w:val="24"/>
                <w:szCs w:val="24"/>
              </w:rPr>
            </w:pPr>
          </w:p>
        </w:tc>
      </w:tr>
      <w:tr w:rsidR="006A1B6E" w:rsidRPr="006A1B6E" w:rsidTr="006A1B6E">
        <w:trPr>
          <w:trHeight w:val="305"/>
        </w:trPr>
        <w:tc>
          <w:tcPr>
            <w:tcW w:w="4980" w:type="dxa"/>
            <w:gridSpan w:val="3"/>
          </w:tcPr>
          <w:p w:rsidR="006A1B6E" w:rsidRPr="006A1B6E" w:rsidRDefault="006A1B6E" w:rsidP="001360E4">
            <w:pPr>
              <w:jc w:val="center"/>
              <w:rPr>
                <w:bCs/>
                <w:sz w:val="24"/>
                <w:szCs w:val="24"/>
              </w:rPr>
            </w:pPr>
            <w:r w:rsidRPr="006A1B6E">
              <w:rPr>
                <w:bCs/>
                <w:sz w:val="24"/>
                <w:szCs w:val="24"/>
              </w:rPr>
              <w:t>Total</w:t>
            </w:r>
          </w:p>
        </w:tc>
        <w:tc>
          <w:tcPr>
            <w:tcW w:w="5334" w:type="dxa"/>
            <w:gridSpan w:val="6"/>
          </w:tcPr>
          <w:p w:rsidR="006A1B6E" w:rsidRPr="006A1B6E" w:rsidRDefault="006A1B6E" w:rsidP="001360E4">
            <w:pPr>
              <w:jc w:val="both"/>
              <w:rPr>
                <w:b/>
                <w:bCs/>
                <w:sz w:val="24"/>
                <w:szCs w:val="24"/>
              </w:rPr>
            </w:pPr>
          </w:p>
        </w:tc>
      </w:tr>
      <w:tr w:rsidR="006A1B6E" w:rsidRPr="006A1B6E" w:rsidTr="006A1B6E">
        <w:tc>
          <w:tcPr>
            <w:tcW w:w="10314" w:type="dxa"/>
            <w:gridSpan w:val="9"/>
            <w:shd w:val="clear" w:color="auto" w:fill="FFFFFF" w:themeFill="background1"/>
          </w:tcPr>
          <w:p w:rsidR="006A1B6E" w:rsidRPr="006A1B6E" w:rsidRDefault="006A1B6E" w:rsidP="001360E4">
            <w:pPr>
              <w:jc w:val="center"/>
              <w:rPr>
                <w:rFonts w:cs="Arial"/>
                <w:caps/>
                <w:sz w:val="24"/>
                <w:szCs w:val="24"/>
              </w:rPr>
            </w:pPr>
          </w:p>
        </w:tc>
      </w:tr>
      <w:tr w:rsidR="006A1B6E" w:rsidRPr="006A1B6E" w:rsidTr="006A1B6E">
        <w:tc>
          <w:tcPr>
            <w:tcW w:w="10314" w:type="dxa"/>
            <w:gridSpan w:val="9"/>
          </w:tcPr>
          <w:p w:rsidR="006A1B6E" w:rsidRPr="006A1B6E" w:rsidRDefault="006A1B6E" w:rsidP="001360E4">
            <w:pPr>
              <w:jc w:val="center"/>
              <w:rPr>
                <w:rFonts w:ascii="Arial" w:hAnsi="Arial" w:cs="Arial"/>
                <w:b/>
                <w:caps/>
                <w:sz w:val="24"/>
                <w:szCs w:val="24"/>
              </w:rPr>
            </w:pPr>
            <w:r w:rsidRPr="006A1B6E">
              <w:rPr>
                <w:rFonts w:ascii="Arial" w:hAnsi="Arial" w:cs="Arial"/>
                <w:b/>
                <w:sz w:val="24"/>
                <w:szCs w:val="24"/>
              </w:rPr>
              <w:t xml:space="preserve">NOTA: ACEPTO </w:t>
            </w:r>
            <w:r w:rsidRPr="006A1B6E">
              <w:rPr>
                <w:rFonts w:ascii="Arial" w:hAnsi="Arial" w:cs="Arial"/>
                <w:b/>
                <w:caps/>
                <w:sz w:val="24"/>
                <w:szCs w:val="24"/>
              </w:rPr>
              <w:t xml:space="preserve">CUMPLIR CON TODOS LOS ASPECTOS  ESTIPULADOS </w:t>
            </w:r>
          </w:p>
          <w:p w:rsidR="006A1B6E" w:rsidRPr="006A1B6E" w:rsidRDefault="006A1B6E" w:rsidP="001360E4">
            <w:pPr>
              <w:jc w:val="center"/>
              <w:rPr>
                <w:b/>
                <w:bCs/>
                <w:sz w:val="24"/>
                <w:szCs w:val="24"/>
              </w:rPr>
            </w:pPr>
            <w:r w:rsidRPr="006A1B6E">
              <w:rPr>
                <w:rFonts w:ascii="Arial" w:hAnsi="Arial" w:cs="Arial"/>
                <w:b/>
                <w:caps/>
                <w:sz w:val="24"/>
                <w:szCs w:val="24"/>
              </w:rPr>
              <w:t>EN EL PRESENTE ACUERDO.</w:t>
            </w:r>
            <w:r w:rsidRPr="006A1B6E">
              <w:rPr>
                <w:rFonts w:ascii="Arial" w:hAnsi="Arial" w:cs="Arial"/>
                <w:b/>
                <w:bCs/>
                <w:caps/>
                <w:sz w:val="24"/>
                <w:szCs w:val="24"/>
              </w:rPr>
              <w:tab/>
            </w:r>
            <w:r w:rsidRPr="006A1B6E">
              <w:rPr>
                <w:rFonts w:ascii="Arial" w:hAnsi="Arial" w:cs="Arial"/>
                <w:b/>
                <w:caps/>
                <w:sz w:val="24"/>
                <w:szCs w:val="24"/>
              </w:rPr>
              <w:t>Además, acatar todas las disposiciones del pacto de convivencia</w:t>
            </w:r>
          </w:p>
        </w:tc>
      </w:tr>
      <w:tr w:rsidR="006A1B6E" w:rsidRPr="006A1B6E" w:rsidTr="006A1B6E">
        <w:tc>
          <w:tcPr>
            <w:tcW w:w="4980" w:type="dxa"/>
            <w:gridSpan w:val="3"/>
          </w:tcPr>
          <w:p w:rsidR="006A1B6E" w:rsidRPr="006A1B6E" w:rsidRDefault="006A1B6E" w:rsidP="001360E4">
            <w:pPr>
              <w:tabs>
                <w:tab w:val="left" w:pos="5444"/>
              </w:tabs>
              <w:jc w:val="center"/>
              <w:rPr>
                <w:b/>
                <w:bCs/>
                <w:sz w:val="24"/>
                <w:szCs w:val="24"/>
              </w:rPr>
            </w:pPr>
          </w:p>
          <w:p w:rsidR="006A1B6E" w:rsidRPr="006A1B6E" w:rsidRDefault="006A1B6E" w:rsidP="001360E4">
            <w:pPr>
              <w:tabs>
                <w:tab w:val="left" w:pos="5444"/>
              </w:tabs>
              <w:jc w:val="center"/>
              <w:rPr>
                <w:b/>
                <w:bCs/>
                <w:sz w:val="24"/>
                <w:szCs w:val="24"/>
              </w:rPr>
            </w:pPr>
          </w:p>
        </w:tc>
        <w:tc>
          <w:tcPr>
            <w:tcW w:w="5334" w:type="dxa"/>
            <w:gridSpan w:val="6"/>
          </w:tcPr>
          <w:p w:rsidR="006A1B6E" w:rsidRPr="006A1B6E" w:rsidRDefault="006A1B6E" w:rsidP="001360E4">
            <w:pPr>
              <w:tabs>
                <w:tab w:val="left" w:pos="5444"/>
              </w:tabs>
              <w:jc w:val="center"/>
              <w:rPr>
                <w:b/>
                <w:bCs/>
                <w:sz w:val="24"/>
                <w:szCs w:val="24"/>
              </w:rPr>
            </w:pPr>
          </w:p>
        </w:tc>
      </w:tr>
      <w:tr w:rsidR="006A1B6E" w:rsidRPr="006A1B6E" w:rsidTr="006A1B6E">
        <w:tc>
          <w:tcPr>
            <w:tcW w:w="4980" w:type="dxa"/>
            <w:gridSpan w:val="3"/>
          </w:tcPr>
          <w:p w:rsidR="006A1B6E" w:rsidRPr="006A1B6E" w:rsidRDefault="006A1B6E" w:rsidP="001360E4">
            <w:pPr>
              <w:tabs>
                <w:tab w:val="left" w:pos="5444"/>
              </w:tabs>
              <w:jc w:val="center"/>
              <w:rPr>
                <w:b/>
                <w:bCs/>
                <w:sz w:val="24"/>
                <w:szCs w:val="24"/>
              </w:rPr>
            </w:pPr>
            <w:r w:rsidRPr="006A1B6E">
              <w:rPr>
                <w:b/>
                <w:bCs/>
                <w:sz w:val="24"/>
                <w:szCs w:val="24"/>
              </w:rPr>
              <w:t>FIRMA  ACUDIENTE</w:t>
            </w:r>
          </w:p>
        </w:tc>
        <w:tc>
          <w:tcPr>
            <w:tcW w:w="5334" w:type="dxa"/>
            <w:gridSpan w:val="6"/>
          </w:tcPr>
          <w:p w:rsidR="006A1B6E" w:rsidRPr="006A1B6E" w:rsidRDefault="006A1B6E" w:rsidP="001360E4">
            <w:pPr>
              <w:tabs>
                <w:tab w:val="left" w:pos="5444"/>
              </w:tabs>
              <w:jc w:val="center"/>
              <w:rPr>
                <w:b/>
                <w:bCs/>
                <w:sz w:val="24"/>
                <w:szCs w:val="24"/>
              </w:rPr>
            </w:pPr>
            <w:r w:rsidRPr="006A1B6E">
              <w:rPr>
                <w:b/>
                <w:bCs/>
                <w:sz w:val="24"/>
                <w:szCs w:val="24"/>
              </w:rPr>
              <w:t xml:space="preserve"> FIRMA ESTUDIANTE</w:t>
            </w:r>
          </w:p>
        </w:tc>
      </w:tr>
      <w:tr w:rsidR="006A1B6E" w:rsidRPr="006A1B6E" w:rsidTr="006A1B6E">
        <w:trPr>
          <w:trHeight w:val="305"/>
        </w:trPr>
        <w:tc>
          <w:tcPr>
            <w:tcW w:w="4980" w:type="dxa"/>
            <w:gridSpan w:val="3"/>
          </w:tcPr>
          <w:p w:rsidR="006A1B6E" w:rsidRPr="006A1B6E" w:rsidRDefault="006A1B6E" w:rsidP="001360E4">
            <w:pPr>
              <w:tabs>
                <w:tab w:val="left" w:pos="5444"/>
              </w:tabs>
              <w:jc w:val="center"/>
              <w:rPr>
                <w:b/>
                <w:bCs/>
                <w:sz w:val="24"/>
                <w:szCs w:val="24"/>
              </w:rPr>
            </w:pPr>
            <w:r w:rsidRPr="006A1B6E">
              <w:rPr>
                <w:b/>
                <w:bCs/>
                <w:sz w:val="24"/>
                <w:szCs w:val="24"/>
              </w:rPr>
              <w:t>FECHA FIRMA DEL ACUERDO</w:t>
            </w:r>
          </w:p>
        </w:tc>
        <w:tc>
          <w:tcPr>
            <w:tcW w:w="5334" w:type="dxa"/>
            <w:gridSpan w:val="6"/>
          </w:tcPr>
          <w:p w:rsidR="006A1B6E" w:rsidRPr="006A1B6E" w:rsidRDefault="006A1B6E" w:rsidP="001360E4">
            <w:pPr>
              <w:tabs>
                <w:tab w:val="left" w:pos="5444"/>
              </w:tabs>
              <w:jc w:val="center"/>
              <w:rPr>
                <w:b/>
                <w:bCs/>
                <w:sz w:val="24"/>
                <w:szCs w:val="24"/>
              </w:rPr>
            </w:pPr>
          </w:p>
          <w:p w:rsidR="006A1B6E" w:rsidRPr="006A1B6E" w:rsidRDefault="006A1B6E" w:rsidP="001360E4">
            <w:pPr>
              <w:tabs>
                <w:tab w:val="left" w:pos="5444"/>
              </w:tabs>
              <w:rPr>
                <w:bCs/>
                <w:sz w:val="24"/>
                <w:szCs w:val="24"/>
              </w:rPr>
            </w:pPr>
            <w:r w:rsidRPr="006A1B6E">
              <w:rPr>
                <w:bCs/>
                <w:sz w:val="24"/>
                <w:szCs w:val="24"/>
              </w:rPr>
              <w:t>Ibagué,</w:t>
            </w:r>
          </w:p>
        </w:tc>
      </w:tr>
    </w:tbl>
    <w:p w:rsidR="006A1B6E" w:rsidRPr="006A1B6E" w:rsidRDefault="006A1B6E" w:rsidP="006A1B6E">
      <w:pPr>
        <w:spacing w:after="0" w:line="240" w:lineRule="auto"/>
        <w:rPr>
          <w:sz w:val="24"/>
          <w:szCs w:val="24"/>
        </w:rPr>
      </w:pPr>
    </w:p>
    <w:p w:rsidR="00CC7158" w:rsidRPr="006A1B6E" w:rsidRDefault="00CC7158">
      <w:pPr>
        <w:rPr>
          <w:sz w:val="24"/>
          <w:szCs w:val="24"/>
        </w:rPr>
      </w:pPr>
    </w:p>
    <w:sectPr w:rsidR="00CC7158" w:rsidRPr="006A1B6E" w:rsidSect="00C61B47">
      <w:headerReference w:type="default" r:id="rId8"/>
      <w:footerReference w:type="default" r:id="rId9"/>
      <w:pgSz w:w="12240" w:h="20160" w:code="5"/>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79" w:rsidRDefault="00876B79" w:rsidP="009A6575">
      <w:pPr>
        <w:spacing w:after="0" w:line="240" w:lineRule="auto"/>
      </w:pPr>
      <w:r>
        <w:separator/>
      </w:r>
    </w:p>
  </w:endnote>
  <w:endnote w:type="continuationSeparator" w:id="0">
    <w:p w:rsidR="00876B79" w:rsidRDefault="00876B79" w:rsidP="009A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8FB" w:rsidRDefault="00876B79" w:rsidP="009F48FB">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79" w:rsidRDefault="00876B79" w:rsidP="009A6575">
      <w:pPr>
        <w:spacing w:after="0" w:line="240" w:lineRule="auto"/>
      </w:pPr>
      <w:r>
        <w:separator/>
      </w:r>
    </w:p>
  </w:footnote>
  <w:footnote w:type="continuationSeparator" w:id="0">
    <w:p w:rsidR="00876B79" w:rsidRDefault="00876B79" w:rsidP="009A65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1DB" w:rsidRPr="00BC3F68" w:rsidRDefault="00876B79" w:rsidP="007511DB">
    <w:pPr>
      <w:tabs>
        <w:tab w:val="right" w:pos="9404"/>
      </w:tabs>
      <w:spacing w:after="0" w:line="240" w:lineRule="auto"/>
      <w:jc w:val="center"/>
      <w:rPr>
        <w:rFonts w:ascii="Arial" w:hAnsi="Arial" w:cs="Arial"/>
        <w:b/>
        <w:i/>
        <w:sz w:val="21"/>
        <w:szCs w:val="21"/>
        <w:lang w:val="es-CO"/>
      </w:rPr>
    </w:pPr>
    <w:r>
      <w:rPr>
        <w:noProof/>
        <w:lang w:val="es-CO" w:eastAsia="es-CO" w:bidi="ar-SA"/>
      </w:rPr>
      <w:drawing>
        <wp:anchor distT="0" distB="0" distL="114300" distR="114300" simplePos="0" relativeHeight="251659264" behindDoc="0" locked="0" layoutInCell="1" allowOverlap="1" wp14:anchorId="18827D41" wp14:editId="610BDB49">
          <wp:simplePos x="0" y="0"/>
          <wp:positionH relativeFrom="page">
            <wp:posOffset>533400</wp:posOffset>
          </wp:positionH>
          <wp:positionV relativeFrom="paragraph">
            <wp:posOffset>-366395</wp:posOffset>
          </wp:positionV>
          <wp:extent cx="668020" cy="6953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bidi="ar-SA"/>
      </w:rPr>
      <w:drawing>
        <wp:anchor distT="0" distB="0" distL="114300" distR="114300" simplePos="0" relativeHeight="251660288" behindDoc="0" locked="0" layoutInCell="1" allowOverlap="1" wp14:anchorId="1EE873F6" wp14:editId="56B5622F">
          <wp:simplePos x="0" y="0"/>
          <wp:positionH relativeFrom="column">
            <wp:posOffset>5946775</wp:posOffset>
          </wp:positionH>
          <wp:positionV relativeFrom="paragraph">
            <wp:posOffset>-283210</wp:posOffset>
          </wp:positionV>
          <wp:extent cx="596900" cy="581025"/>
          <wp:effectExtent l="0" t="0" r="0" b="9525"/>
          <wp:wrapNone/>
          <wp:docPr id="5" name="Imagen 5" descr="Descripción: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l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90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F68">
      <w:rPr>
        <w:rFonts w:ascii="Arial" w:hAnsi="Arial" w:cs="Arial"/>
        <w:b/>
        <w:i/>
        <w:sz w:val="21"/>
        <w:szCs w:val="21"/>
        <w:lang w:val="es-CO"/>
      </w:rPr>
      <w:t>INSTITUCIÓN EDUCATIVA TÉCNICA JOAQUÍN PARÍS</w:t>
    </w:r>
  </w:p>
  <w:p w:rsidR="007511DB" w:rsidRPr="00BC3F68" w:rsidRDefault="00876B79" w:rsidP="007511DB">
    <w:pPr>
      <w:tabs>
        <w:tab w:val="center" w:pos="4419"/>
        <w:tab w:val="right" w:pos="8838"/>
      </w:tabs>
      <w:spacing w:after="0" w:line="240" w:lineRule="auto"/>
      <w:jc w:val="center"/>
      <w:rPr>
        <w:rFonts w:ascii="Arial" w:hAnsi="Arial" w:cs="Arial"/>
        <w:sz w:val="16"/>
        <w:szCs w:val="19"/>
        <w:lang w:val="es-CO"/>
      </w:rPr>
    </w:pPr>
    <w:r w:rsidRPr="00BC3F68">
      <w:rPr>
        <w:rFonts w:ascii="Arial" w:hAnsi="Arial" w:cs="Arial"/>
        <w:sz w:val="16"/>
        <w:szCs w:val="19"/>
        <w:lang w:val="es-CO"/>
      </w:rPr>
      <w:tab/>
      <w:t xml:space="preserve">Reconocimiento de estudios según Resolución </w:t>
    </w:r>
    <w:r>
      <w:rPr>
        <w:rFonts w:ascii="Arial" w:hAnsi="Arial" w:cs="Arial"/>
        <w:sz w:val="20"/>
        <w:szCs w:val="20"/>
        <w:lang w:val="es-CO"/>
      </w:rPr>
      <w:t xml:space="preserve">No. </w:t>
    </w:r>
    <w:r>
      <w:rPr>
        <w:rFonts w:ascii="Arial" w:hAnsi="Arial" w:cs="Arial"/>
        <w:sz w:val="20"/>
        <w:szCs w:val="20"/>
        <w:lang w:val="es-CO"/>
      </w:rPr>
      <w:t>004006 del 27 de noviembre de 2.019</w:t>
    </w:r>
    <w:r w:rsidRPr="00BC3F68">
      <w:rPr>
        <w:rFonts w:ascii="Arial" w:hAnsi="Arial" w:cs="Arial"/>
        <w:sz w:val="16"/>
        <w:szCs w:val="19"/>
        <w:lang w:val="es-CO"/>
      </w:rPr>
      <w:tab/>
      <w:t xml:space="preserve">         </w:t>
    </w:r>
  </w:p>
  <w:p w:rsidR="007511DB" w:rsidRPr="00BC3F68" w:rsidRDefault="00876B79" w:rsidP="007511DB">
    <w:pPr>
      <w:tabs>
        <w:tab w:val="center" w:pos="4419"/>
        <w:tab w:val="right" w:pos="8838"/>
      </w:tabs>
      <w:spacing w:after="0" w:line="240" w:lineRule="auto"/>
      <w:jc w:val="center"/>
      <w:rPr>
        <w:sz w:val="18"/>
        <w:lang w:val="es-CO"/>
      </w:rPr>
    </w:pPr>
    <w:r w:rsidRPr="00BC3F68">
      <w:rPr>
        <w:rFonts w:ascii="Arial" w:hAnsi="Arial" w:cs="Arial"/>
        <w:sz w:val="18"/>
        <w:szCs w:val="19"/>
        <w:lang w:val="es-CO"/>
      </w:rPr>
      <w:tab/>
      <w:t xml:space="preserve">Alcaldía de Ibagué, Secretaría Educación Municipal </w:t>
    </w:r>
    <w:r w:rsidRPr="00BC3F68">
      <w:rPr>
        <w:sz w:val="18"/>
        <w:lang w:val="es-CO"/>
      </w:rPr>
      <w:t>CODIGO DANE 173001011679 NIT890704355-0</w:t>
    </w:r>
    <w:r w:rsidRPr="00BC3F68">
      <w:rPr>
        <w:sz w:val="18"/>
        <w:lang w:val="es-CO"/>
      </w:rPr>
      <w:tab/>
    </w:r>
  </w:p>
  <w:p w:rsidR="007511DB" w:rsidRPr="00BC3F68" w:rsidRDefault="009A6575" w:rsidP="007511DB">
    <w:pPr>
      <w:tabs>
        <w:tab w:val="left" w:pos="3206"/>
      </w:tabs>
      <w:spacing w:after="0" w:line="240" w:lineRule="auto"/>
      <w:jc w:val="center"/>
      <w:rPr>
        <w:rFonts w:ascii="Times New Roman" w:hAnsi="Times New Roman"/>
        <w:b/>
      </w:rPr>
    </w:pPr>
    <w:r>
      <w:rPr>
        <w:rFonts w:ascii="Times New Roman" w:hAnsi="Times New Roman"/>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68C6"/>
    <w:multiLevelType w:val="hybridMultilevel"/>
    <w:tmpl w:val="DC40033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ED6667"/>
    <w:multiLevelType w:val="hybridMultilevel"/>
    <w:tmpl w:val="92286E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525889"/>
    <w:multiLevelType w:val="hybridMultilevel"/>
    <w:tmpl w:val="3BBAC18E"/>
    <w:lvl w:ilvl="0" w:tplc="0C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75"/>
    <w:rsid w:val="006A1B6E"/>
    <w:rsid w:val="00876B79"/>
    <w:rsid w:val="009A6575"/>
    <w:rsid w:val="00CC71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5"/>
    <w:rPr>
      <w:rFonts w:cs="Vrinda"/>
      <w:szCs w:val="28"/>
      <w:lang w:val="es-ES" w:bidi="as-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6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575"/>
    <w:rPr>
      <w:rFonts w:cs="Vrinda"/>
      <w:szCs w:val="28"/>
      <w:lang w:val="es-ES" w:bidi="as-IN"/>
    </w:rPr>
  </w:style>
  <w:style w:type="table" w:styleId="Tablaconcuadrcula">
    <w:name w:val="Table Grid"/>
    <w:basedOn w:val="Tablanormal"/>
    <w:uiPriority w:val="59"/>
    <w:rsid w:val="009A6575"/>
    <w:pPr>
      <w:spacing w:after="0" w:line="240" w:lineRule="auto"/>
    </w:pPr>
    <w:rPr>
      <w:szCs w:val="28"/>
      <w:lang w:val="es-E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575"/>
    <w:pPr>
      <w:ind w:left="720"/>
      <w:contextualSpacing/>
    </w:pPr>
  </w:style>
  <w:style w:type="paragraph" w:styleId="Encabezado">
    <w:name w:val="header"/>
    <w:basedOn w:val="Normal"/>
    <w:link w:val="EncabezadoCar"/>
    <w:uiPriority w:val="99"/>
    <w:unhideWhenUsed/>
    <w:rsid w:val="009A6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575"/>
    <w:rPr>
      <w:rFonts w:cs="Vrinda"/>
      <w:szCs w:val="28"/>
      <w:lang w:val="es-ES" w:bidi="as-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75"/>
    <w:rPr>
      <w:rFonts w:cs="Vrinda"/>
      <w:szCs w:val="28"/>
      <w:lang w:val="es-ES" w:bidi="as-I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A65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575"/>
    <w:rPr>
      <w:rFonts w:cs="Vrinda"/>
      <w:szCs w:val="28"/>
      <w:lang w:val="es-ES" w:bidi="as-IN"/>
    </w:rPr>
  </w:style>
  <w:style w:type="table" w:styleId="Tablaconcuadrcula">
    <w:name w:val="Table Grid"/>
    <w:basedOn w:val="Tablanormal"/>
    <w:uiPriority w:val="59"/>
    <w:rsid w:val="009A6575"/>
    <w:pPr>
      <w:spacing w:after="0" w:line="240" w:lineRule="auto"/>
    </w:pPr>
    <w:rPr>
      <w:szCs w:val="28"/>
      <w:lang w:val="es-ES" w:bidi="as-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575"/>
    <w:pPr>
      <w:ind w:left="720"/>
      <w:contextualSpacing/>
    </w:pPr>
  </w:style>
  <w:style w:type="paragraph" w:styleId="Encabezado">
    <w:name w:val="header"/>
    <w:basedOn w:val="Normal"/>
    <w:link w:val="EncabezadoCar"/>
    <w:uiPriority w:val="99"/>
    <w:unhideWhenUsed/>
    <w:rsid w:val="009A65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575"/>
    <w:rPr>
      <w:rFonts w:cs="Vrinda"/>
      <w:szCs w:val="28"/>
      <w:lang w:val="es-ES" w:bidi="as-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691</Words>
  <Characters>3804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ESTEFFANY IPUZ MONTO</dc:creator>
  <cp:lastModifiedBy>ESTEFFANY IPUZ MONTO</cp:lastModifiedBy>
  <cp:revision>1</cp:revision>
  <dcterms:created xsi:type="dcterms:W3CDTF">2021-01-21T23:53:00Z</dcterms:created>
  <dcterms:modified xsi:type="dcterms:W3CDTF">2021-01-22T00:08:00Z</dcterms:modified>
</cp:coreProperties>
</file>