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1624" w:type="dxa"/>
        <w:tblInd w:w="-1281" w:type="dxa"/>
        <w:tblLook w:val="04A0" w:firstRow="1" w:lastRow="0" w:firstColumn="1" w:lastColumn="0" w:noHBand="0" w:noVBand="1"/>
      </w:tblPr>
      <w:tblGrid>
        <w:gridCol w:w="11624"/>
      </w:tblGrid>
      <w:tr w:rsidR="00E91624" w14:paraId="39E4557B" w14:textId="77777777" w:rsidTr="000B6432">
        <w:tc>
          <w:tcPr>
            <w:tcW w:w="11624" w:type="dxa"/>
          </w:tcPr>
          <w:p w14:paraId="7D6BBB5A" w14:textId="3DF6854B" w:rsidR="00E91624" w:rsidRPr="00026152" w:rsidRDefault="00E91624" w:rsidP="000B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6152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B5CD6F4" wp14:editId="43AF262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46990</wp:posOffset>
                  </wp:positionV>
                  <wp:extent cx="971550" cy="971550"/>
                  <wp:effectExtent l="0" t="0" r="0" b="0"/>
                  <wp:wrapThrough wrapText="bothSides">
                    <wp:wrapPolygon edited="0">
                      <wp:start x="6353" y="0"/>
                      <wp:lineTo x="3388" y="1694"/>
                      <wp:lineTo x="0" y="5506"/>
                      <wp:lineTo x="0" y="15671"/>
                      <wp:lineTo x="4659" y="20329"/>
                      <wp:lineTo x="6776" y="21176"/>
                      <wp:lineTo x="13976" y="21176"/>
                      <wp:lineTo x="17365" y="20329"/>
                      <wp:lineTo x="21176" y="15247"/>
                      <wp:lineTo x="21176" y="5506"/>
                      <wp:lineTo x="16941" y="1271"/>
                      <wp:lineTo x="14400" y="0"/>
                      <wp:lineTo x="6353" y="0"/>
                    </wp:wrapPolygon>
                  </wp:wrapThrough>
                  <wp:docPr id="6" name="Imagen 6" descr="INSTITUCION EDUCATIVA TECNICA JOAQUIN PA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STITUCION EDUCATIVA TECNICA JOAQUIN PA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61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ÁREA DE CASTELLANO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SECUNDARIA GRADO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OCTAVO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28FF787D" w14:textId="77777777" w:rsidR="00E91624" w:rsidRPr="00026152" w:rsidRDefault="00E91624" w:rsidP="000B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BBE1293" w14:textId="77777777" w:rsidR="00E91624" w:rsidRPr="00026152" w:rsidRDefault="00E91624" w:rsidP="000B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5DB6FF5" w14:textId="77777777" w:rsidR="00E91624" w:rsidRPr="00026152" w:rsidRDefault="00E91624" w:rsidP="000B64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E631332" w14:textId="2F773099" w:rsidR="00E91624" w:rsidRPr="00026152" w:rsidRDefault="00E91624" w:rsidP="000B6432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152">
              <w:rPr>
                <w:rFonts w:ascii="Arial" w:hAnsi="Arial" w:cs="Arial"/>
                <w:b/>
                <w:bCs/>
                <w:sz w:val="28"/>
                <w:szCs w:val="28"/>
              </w:rPr>
              <w:t>GUÍA 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Pr="000261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EL ROMANTICISMO</w:t>
            </w:r>
          </w:p>
        </w:tc>
      </w:tr>
      <w:tr w:rsidR="00E91624" w14:paraId="0DD3B8BB" w14:textId="77777777" w:rsidTr="000B6432">
        <w:trPr>
          <w:trHeight w:val="70"/>
        </w:trPr>
        <w:tc>
          <w:tcPr>
            <w:tcW w:w="11624" w:type="dxa"/>
          </w:tcPr>
          <w:p w14:paraId="07B03451" w14:textId="77777777" w:rsidR="00E91624" w:rsidRPr="00026152" w:rsidRDefault="00E91624" w:rsidP="000B643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Docente: ANA BEATRIZ GONZÁLEZ PRADA – Número de contacto 3014843366</w:t>
            </w:r>
          </w:p>
        </w:tc>
      </w:tr>
      <w:tr w:rsidR="00E91624" w14:paraId="0614443C" w14:textId="77777777" w:rsidTr="000B6432">
        <w:trPr>
          <w:trHeight w:val="70"/>
        </w:trPr>
        <w:tc>
          <w:tcPr>
            <w:tcW w:w="11624" w:type="dxa"/>
          </w:tcPr>
          <w:p w14:paraId="0E62A558" w14:textId="77777777" w:rsidR="00E91624" w:rsidRDefault="00E91624" w:rsidP="000B6432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COMPETENCIA: LITERARIA</w:t>
            </w:r>
          </w:p>
          <w:p w14:paraId="796DD86A" w14:textId="77777777" w:rsidR="00E91624" w:rsidRPr="003D05F9" w:rsidRDefault="00E91624" w:rsidP="000B6432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Comprende la literatura desde sus diversas corrientes literarias </w:t>
            </w:r>
          </w:p>
        </w:tc>
      </w:tr>
    </w:tbl>
    <w:p w14:paraId="528A70A9" w14:textId="77777777" w:rsidR="00E91624" w:rsidRDefault="00E91624" w:rsidP="00E9162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410EC72" w14:textId="60D436C2" w:rsidR="00E91624" w:rsidRDefault="00E91624" w:rsidP="00E91624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El ROMANTICISMO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. </w:t>
      </w:r>
      <w:r w:rsidRPr="00750E0F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384B9E37" w14:textId="557C38F4" w:rsidR="00E91624" w:rsidRDefault="00E91624" w:rsidP="00E91624">
      <w:pPr>
        <w:rPr>
          <w:rFonts w:ascii="Arial" w:hAnsi="Arial" w:cs="Arial"/>
          <w:b/>
          <w:bCs/>
          <w:sz w:val="24"/>
          <w:szCs w:val="24"/>
        </w:rPr>
      </w:pPr>
      <w:r w:rsidRPr="00750E0F">
        <w:rPr>
          <w:rFonts w:ascii="Arial" w:hAnsi="Arial" w:cs="Arial"/>
          <w:b/>
          <w:bCs/>
          <w:sz w:val="24"/>
          <w:szCs w:val="24"/>
          <w:highlight w:val="yellow"/>
        </w:rPr>
        <w:t>ACTIVADOR COGNITIVO</w:t>
      </w:r>
    </w:p>
    <w:p w14:paraId="19A1C9E6" w14:textId="5CB51CF9" w:rsidR="00E91624" w:rsidRDefault="00E91624" w:rsidP="00E916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Analiza la imagen y escribe una descripción de lo observado </w:t>
      </w:r>
    </w:p>
    <w:p w14:paraId="775BB07B" w14:textId="59406B23" w:rsidR="00E91624" w:rsidRDefault="00E91624" w:rsidP="00E91624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5AFF20" wp14:editId="2342D1ED">
            <wp:extent cx="5029200" cy="399312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8909" cy="400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89EDF" w14:textId="46BC3E64" w:rsidR="00E91624" w:rsidRDefault="00E91624" w:rsidP="00E916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91E195" w14:textId="21B67252" w:rsidR="00E91624" w:rsidRDefault="00E91624" w:rsidP="00E916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2. La anterior imagen representa una obra </w:t>
      </w:r>
      <w:r w:rsidR="00344635">
        <w:rPr>
          <w:rFonts w:ascii="Arial" w:hAnsi="Arial" w:cs="Arial"/>
          <w:b/>
          <w:bCs/>
          <w:sz w:val="24"/>
          <w:szCs w:val="24"/>
        </w:rPr>
        <w:t>literaria Descubre cuál es escribe el nombre ____________________________________________</w:t>
      </w:r>
    </w:p>
    <w:p w14:paraId="17A62001" w14:textId="3EB24FA8" w:rsidR="00FE1EB8" w:rsidRDefault="009D2F7C" w:rsidP="00E916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C496F7" wp14:editId="5F64DD2F">
                <wp:simplePos x="0" y="0"/>
                <wp:positionH relativeFrom="column">
                  <wp:posOffset>-108586</wp:posOffset>
                </wp:positionH>
                <wp:positionV relativeFrom="paragraph">
                  <wp:posOffset>180975</wp:posOffset>
                </wp:positionV>
                <wp:extent cx="5610225" cy="7239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08718" id="Rectángulo: esquinas redondeadas 3" o:spid="_x0000_s1026" style="position:absolute;margin-left:-8.55pt;margin-top:14.25pt;width:441.75pt;height:5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80184CA" w14:textId="74454ADD" w:rsidR="00E91624" w:rsidRDefault="00FE1EB8" w:rsidP="00E916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E91624">
        <w:rPr>
          <w:rFonts w:ascii="Arial" w:hAnsi="Arial" w:cs="Arial"/>
          <w:b/>
          <w:bCs/>
          <w:sz w:val="24"/>
          <w:szCs w:val="24"/>
        </w:rPr>
        <w:t xml:space="preserve">Visita el siguiente enlace </w:t>
      </w:r>
      <w:hyperlink r:id="rId8" w:history="1">
        <w:r w:rsidRPr="00F55CC7">
          <w:rPr>
            <w:rStyle w:val="Hipervnculo"/>
            <w:rFonts w:ascii="Arial" w:hAnsi="Arial" w:cs="Arial"/>
            <w:b/>
            <w:bCs/>
            <w:sz w:val="24"/>
            <w:szCs w:val="24"/>
          </w:rPr>
          <w:t>https://www.youtube.com/watch?v=4KIGGp7IBBM</w:t>
        </w:r>
      </w:hyperlink>
    </w:p>
    <w:p w14:paraId="0ACCA580" w14:textId="77777777" w:rsidR="00FE1EB8" w:rsidRDefault="00FE1EB8" w:rsidP="00E91624">
      <w:pPr>
        <w:rPr>
          <w:rFonts w:ascii="Arial" w:hAnsi="Arial" w:cs="Arial"/>
          <w:b/>
          <w:bCs/>
          <w:sz w:val="24"/>
          <w:szCs w:val="24"/>
        </w:rPr>
      </w:pPr>
    </w:p>
    <w:p w14:paraId="68DBEFE5" w14:textId="77777777" w:rsidR="0044541C" w:rsidRDefault="0044541C" w:rsidP="00E9162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B497E3A" w14:textId="3E0181C3" w:rsidR="00E91624" w:rsidRDefault="0044541C" w:rsidP="00E9162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ACTIVIDADES </w:t>
      </w:r>
      <w:r w:rsidR="009D2F7C">
        <w:rPr>
          <w:rFonts w:ascii="Arial" w:hAnsi="Arial" w:cs="Arial"/>
          <w:b/>
          <w:bCs/>
          <w:sz w:val="24"/>
          <w:szCs w:val="24"/>
        </w:rPr>
        <w:t xml:space="preserve">PARA RECORDAR </w:t>
      </w:r>
    </w:p>
    <w:p w14:paraId="3C534E94" w14:textId="77777777" w:rsidR="0044541C" w:rsidRDefault="0044541C" w:rsidP="00E9162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E31E0F" w14:textId="691095E5" w:rsidR="009D2F7C" w:rsidRDefault="009D2F7C" w:rsidP="00E9162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E91624">
        <w:rPr>
          <w:rFonts w:ascii="Arial" w:hAnsi="Arial" w:cs="Arial"/>
          <w:b/>
          <w:bCs/>
          <w:sz w:val="24"/>
          <w:szCs w:val="24"/>
        </w:rPr>
        <w:t xml:space="preserve">. </w:t>
      </w:r>
      <w:r w:rsidR="00E91624" w:rsidRPr="00573B36">
        <w:rPr>
          <w:rFonts w:ascii="Arial" w:hAnsi="Arial" w:cs="Arial"/>
          <w:b/>
          <w:bCs/>
          <w:sz w:val="24"/>
          <w:szCs w:val="24"/>
          <w:highlight w:val="yellow"/>
        </w:rPr>
        <w:t>Actividades para desarrollar del libro</w:t>
      </w:r>
      <w:r w:rsidR="00E91624">
        <w:rPr>
          <w:rFonts w:ascii="Arial" w:hAnsi="Arial" w:cs="Arial"/>
          <w:b/>
          <w:bCs/>
          <w:sz w:val="24"/>
          <w:szCs w:val="24"/>
        </w:rPr>
        <w:t xml:space="preserve"> “VAMOS A APRENDER LENGUAJE” GRADO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="00E91624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2C99090" w14:textId="7BC3A6FE" w:rsidR="009D2F7C" w:rsidRDefault="009D2F7C" w:rsidP="00E9162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a). </w:t>
      </w:r>
      <w:r w:rsidR="00E91624">
        <w:rPr>
          <w:rFonts w:ascii="Arial" w:hAnsi="Arial" w:cs="Arial"/>
          <w:b/>
          <w:bCs/>
          <w:sz w:val="24"/>
          <w:szCs w:val="24"/>
        </w:rPr>
        <w:t xml:space="preserve">Leer y analizar la </w:t>
      </w:r>
      <w:r w:rsidR="00E91624" w:rsidRPr="009D2F7C">
        <w:rPr>
          <w:rFonts w:ascii="Arial" w:hAnsi="Arial" w:cs="Arial"/>
          <w:b/>
          <w:bCs/>
          <w:sz w:val="24"/>
          <w:szCs w:val="24"/>
          <w:highlight w:val="cyan"/>
        </w:rPr>
        <w:t xml:space="preserve">página </w:t>
      </w:r>
      <w:r w:rsidRPr="009D2F7C">
        <w:rPr>
          <w:rFonts w:ascii="Arial" w:hAnsi="Arial" w:cs="Arial"/>
          <w:b/>
          <w:bCs/>
          <w:sz w:val="24"/>
          <w:szCs w:val="24"/>
          <w:highlight w:val="cyan"/>
        </w:rPr>
        <w:t>37</w:t>
      </w:r>
      <w:r w:rsidR="00E91624" w:rsidRPr="009D2F7C">
        <w:rPr>
          <w:rFonts w:ascii="Arial" w:hAnsi="Arial" w:cs="Arial"/>
          <w:b/>
          <w:bCs/>
          <w:sz w:val="24"/>
          <w:szCs w:val="24"/>
          <w:highlight w:val="cyan"/>
        </w:rPr>
        <w:t xml:space="preserve"> y</w:t>
      </w:r>
      <w:r w:rsidRPr="009D2F7C">
        <w:rPr>
          <w:rFonts w:ascii="Arial" w:hAnsi="Arial" w:cs="Arial"/>
          <w:b/>
          <w:bCs/>
          <w:sz w:val="24"/>
          <w:szCs w:val="24"/>
          <w:highlight w:val="cyan"/>
        </w:rPr>
        <w:t xml:space="preserve"> 38</w:t>
      </w:r>
      <w:r w:rsidR="00E9162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realiza El taller de Lectura crítica </w:t>
      </w:r>
      <w:r w:rsidR="00E91624">
        <w:rPr>
          <w:rFonts w:ascii="Arial" w:hAnsi="Arial" w:cs="Arial"/>
          <w:b/>
          <w:bCs/>
          <w:sz w:val="24"/>
          <w:szCs w:val="24"/>
        </w:rPr>
        <w:t xml:space="preserve">que aparece en la </w:t>
      </w:r>
      <w:r w:rsidR="00E91624" w:rsidRPr="009E72D3">
        <w:rPr>
          <w:rFonts w:ascii="Arial" w:hAnsi="Arial" w:cs="Arial"/>
          <w:b/>
          <w:bCs/>
          <w:sz w:val="24"/>
          <w:szCs w:val="24"/>
          <w:highlight w:val="cyan"/>
        </w:rPr>
        <w:t xml:space="preserve">página </w:t>
      </w:r>
      <w:r w:rsidRPr="009E72D3">
        <w:rPr>
          <w:rFonts w:ascii="Arial" w:hAnsi="Arial" w:cs="Arial"/>
          <w:b/>
          <w:bCs/>
          <w:sz w:val="24"/>
          <w:szCs w:val="24"/>
          <w:highlight w:val="cyan"/>
        </w:rPr>
        <w:t>39</w:t>
      </w:r>
      <w:r w:rsidR="00E91624">
        <w:rPr>
          <w:rFonts w:ascii="Arial" w:hAnsi="Arial" w:cs="Arial"/>
          <w:b/>
          <w:bCs/>
          <w:sz w:val="24"/>
          <w:szCs w:val="24"/>
        </w:rPr>
        <w:t xml:space="preserve"> en tu cuaderno. </w:t>
      </w:r>
    </w:p>
    <w:p w14:paraId="3D21AB93" w14:textId="63E8AA96" w:rsidR="00E91624" w:rsidRDefault="009D2F7C" w:rsidP="00E9162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b). Leer e interpretar la página </w:t>
      </w:r>
      <w:r w:rsidRPr="009E72D3">
        <w:rPr>
          <w:rFonts w:ascii="Arial" w:hAnsi="Arial" w:cs="Arial"/>
          <w:b/>
          <w:bCs/>
          <w:sz w:val="24"/>
          <w:szCs w:val="24"/>
          <w:highlight w:val="cyan"/>
        </w:rPr>
        <w:t>40</w:t>
      </w:r>
      <w:r>
        <w:rPr>
          <w:rFonts w:ascii="Arial" w:hAnsi="Arial" w:cs="Arial"/>
          <w:b/>
          <w:bCs/>
          <w:sz w:val="24"/>
          <w:szCs w:val="24"/>
        </w:rPr>
        <w:t xml:space="preserve"> y realizar las actividades propuestas en la página </w:t>
      </w:r>
      <w:r w:rsidRPr="009E72D3">
        <w:rPr>
          <w:rFonts w:ascii="Arial" w:hAnsi="Arial" w:cs="Arial"/>
          <w:b/>
          <w:bCs/>
          <w:sz w:val="24"/>
          <w:szCs w:val="24"/>
          <w:highlight w:val="cyan"/>
        </w:rPr>
        <w:t>41</w:t>
      </w:r>
    </w:p>
    <w:p w14:paraId="2C0DE611" w14:textId="5F6529CF" w:rsidR="0044541C" w:rsidRDefault="0044541C" w:rsidP="00E9162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6F1F46A" w14:textId="49E42E6F" w:rsidR="00E91624" w:rsidRPr="00BC1EA4" w:rsidRDefault="00E91624" w:rsidP="00E9162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 el siguiente link puedes acceder al libro</w:t>
      </w:r>
    </w:p>
    <w:p w14:paraId="26F79B04" w14:textId="75BFB6FD" w:rsidR="009E72D3" w:rsidRDefault="009E72D3" w:rsidP="009E72D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45FF">
        <w:rPr>
          <w:noProof/>
          <w:highlight w:val="yellow"/>
        </w:rPr>
        <w:drawing>
          <wp:anchor distT="0" distB="0" distL="114300" distR="114300" simplePos="0" relativeHeight="251664384" behindDoc="0" locked="0" layoutInCell="1" allowOverlap="1" wp14:anchorId="12045E25" wp14:editId="737D88A0">
            <wp:simplePos x="0" y="0"/>
            <wp:positionH relativeFrom="margin">
              <wp:posOffset>4158615</wp:posOffset>
            </wp:positionH>
            <wp:positionV relativeFrom="paragraph">
              <wp:posOffset>8890</wp:posOffset>
            </wp:positionV>
            <wp:extent cx="2200910" cy="2348230"/>
            <wp:effectExtent l="0" t="0" r="8890" b="0"/>
            <wp:wrapThrough wrapText="bothSides">
              <wp:wrapPolygon edited="0">
                <wp:start x="0" y="0"/>
                <wp:lineTo x="0" y="21378"/>
                <wp:lineTo x="21500" y="21378"/>
                <wp:lineTo x="2150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Pr="008155BF">
          <w:rPr>
            <w:rStyle w:val="Hipervnculo"/>
            <w:rFonts w:ascii="Arial" w:hAnsi="Arial" w:cs="Arial"/>
            <w:b/>
            <w:bCs/>
            <w:sz w:val="24"/>
            <w:szCs w:val="24"/>
          </w:rPr>
          <w:t>http://ieggc.edu.co/wp-content/uploads/2020/05/Lenguaje-8%C2%BA-vamos-a-aprender.pdf</w:t>
        </w:r>
      </w:hyperlink>
    </w:p>
    <w:p w14:paraId="2A74FDA9" w14:textId="03C69E9E" w:rsidR="00E91624" w:rsidRDefault="00E91624" w:rsidP="00E9162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33FF01" w14:textId="77777777" w:rsidR="00E91624" w:rsidRDefault="00E91624" w:rsidP="00E9162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CAB590" w14:textId="77777777" w:rsidR="00E91624" w:rsidRDefault="00E91624" w:rsidP="00E9162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42AFBD" w14:textId="77777777" w:rsidR="00E91624" w:rsidRDefault="00E91624" w:rsidP="00E91624"/>
    <w:p w14:paraId="2DE3826C" w14:textId="77777777" w:rsidR="0044541C" w:rsidRPr="0044541C" w:rsidRDefault="0044541C" w:rsidP="0044541C">
      <w:pPr>
        <w:spacing w:after="0" w:line="276" w:lineRule="auto"/>
        <w:contextualSpacing/>
        <w:rPr>
          <w:rFonts w:ascii="Arial" w:eastAsia="Arial" w:hAnsi="Arial" w:cs="Arial"/>
          <w:b/>
          <w:bCs/>
          <w:i/>
          <w:iCs/>
          <w:sz w:val="24"/>
          <w:szCs w:val="24"/>
          <w:highlight w:val="green"/>
          <w:lang w:val="es-419" w:eastAsia="es-CO"/>
        </w:rPr>
      </w:pPr>
      <w:r w:rsidRPr="0044541C">
        <w:rPr>
          <w:rFonts w:ascii="Arial" w:eastAsia="Arial" w:hAnsi="Arial" w:cs="Arial"/>
          <w:b/>
          <w:bCs/>
          <w:highlight w:val="green"/>
          <w:lang w:val="es-419" w:eastAsia="es-CO"/>
        </w:rPr>
        <w:t xml:space="preserve">CRITERIOS DE EVALUACIÓN: </w:t>
      </w:r>
    </w:p>
    <w:p w14:paraId="0C0F416E" w14:textId="77777777" w:rsidR="0044541C" w:rsidRPr="0044541C" w:rsidRDefault="0044541C" w:rsidP="0044541C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  <w:lang w:val="es-419" w:eastAsia="es-CO"/>
        </w:rPr>
      </w:pPr>
      <w:r w:rsidRPr="0044541C">
        <w:rPr>
          <w:rFonts w:ascii="Arial" w:eastAsia="Arial" w:hAnsi="Arial" w:cs="Arial"/>
          <w:lang w:val="es-419" w:eastAsia="es-CO"/>
        </w:rPr>
        <w:t xml:space="preserve">Activador cognitivo y presaberes </w:t>
      </w:r>
    </w:p>
    <w:p w14:paraId="404DC46B" w14:textId="77777777" w:rsidR="0044541C" w:rsidRPr="0044541C" w:rsidRDefault="0044541C" w:rsidP="0044541C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  <w:lang w:val="es-419" w:eastAsia="es-CO"/>
        </w:rPr>
      </w:pPr>
      <w:r w:rsidRPr="0044541C">
        <w:rPr>
          <w:rFonts w:ascii="Arial" w:eastAsia="Arial" w:hAnsi="Arial" w:cs="Arial"/>
          <w:lang w:val="es-419" w:eastAsia="es-CO"/>
        </w:rPr>
        <w:t>Apropiación de conceptos.</w:t>
      </w:r>
    </w:p>
    <w:p w14:paraId="02752434" w14:textId="77777777" w:rsidR="0044541C" w:rsidRPr="0044541C" w:rsidRDefault="0044541C" w:rsidP="0044541C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  <w:lang w:val="es-419" w:eastAsia="es-CO"/>
        </w:rPr>
      </w:pPr>
      <w:r w:rsidRPr="0044541C">
        <w:rPr>
          <w:rFonts w:ascii="Arial" w:eastAsia="Arial" w:hAnsi="Arial" w:cs="Arial"/>
          <w:lang w:val="es-419" w:eastAsia="es-CO"/>
        </w:rPr>
        <w:t xml:space="preserve">Cumplimiento y responsabilidad contrabajos y tareas </w:t>
      </w:r>
    </w:p>
    <w:p w14:paraId="62FA7E82" w14:textId="77777777" w:rsidR="0044541C" w:rsidRPr="0044541C" w:rsidRDefault="0044541C" w:rsidP="0044541C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  <w:lang w:val="es-419" w:eastAsia="es-CO"/>
        </w:rPr>
      </w:pPr>
      <w:r w:rsidRPr="0044541C">
        <w:rPr>
          <w:rFonts w:ascii="Arial" w:eastAsia="Arial" w:hAnsi="Arial" w:cs="Arial"/>
          <w:lang w:val="es-419" w:eastAsia="es-CO"/>
        </w:rPr>
        <w:t xml:space="preserve">Participación activa </w:t>
      </w:r>
    </w:p>
    <w:p w14:paraId="3ED43418" w14:textId="77777777" w:rsidR="0044541C" w:rsidRPr="0044541C" w:rsidRDefault="0044541C" w:rsidP="0044541C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  <w:lang w:val="es-419" w:eastAsia="es-CO"/>
        </w:rPr>
      </w:pPr>
      <w:r w:rsidRPr="0044541C">
        <w:rPr>
          <w:rFonts w:ascii="Arial" w:eastAsia="Arial" w:hAnsi="Arial" w:cs="Arial"/>
          <w:lang w:val="es-419" w:eastAsia="es-CO"/>
        </w:rPr>
        <w:t xml:space="preserve">Puntualidad </w:t>
      </w:r>
    </w:p>
    <w:p w14:paraId="6DDF58A7" w14:textId="77777777" w:rsidR="0044541C" w:rsidRPr="0044541C" w:rsidRDefault="0044541C" w:rsidP="0044541C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  <w:b/>
          <w:bCs/>
          <w:i/>
          <w:iCs/>
          <w:sz w:val="24"/>
          <w:szCs w:val="24"/>
          <w:lang w:val="es-419" w:eastAsia="es-CO"/>
        </w:rPr>
      </w:pPr>
      <w:r w:rsidRPr="0044541C">
        <w:rPr>
          <w:rFonts w:ascii="Arial" w:eastAsia="Arial" w:hAnsi="Arial" w:cs="Arial"/>
          <w:lang w:val="es-419" w:eastAsia="es-CO"/>
        </w:rPr>
        <w:t>Asistencia</w:t>
      </w:r>
    </w:p>
    <w:p w14:paraId="2C58FA00" w14:textId="77777777" w:rsidR="0044541C" w:rsidRPr="0044541C" w:rsidRDefault="0044541C" w:rsidP="0044541C">
      <w:pPr>
        <w:spacing w:after="0" w:line="276" w:lineRule="auto"/>
        <w:jc w:val="right"/>
        <w:rPr>
          <w:rFonts w:ascii="Arial" w:eastAsia="Arial" w:hAnsi="Arial" w:cs="Arial"/>
          <w:b/>
          <w:bCs/>
          <w:i/>
          <w:iCs/>
          <w:sz w:val="24"/>
          <w:szCs w:val="24"/>
          <w:lang w:val="es-419" w:eastAsia="es-CO"/>
        </w:rPr>
      </w:pPr>
    </w:p>
    <w:p w14:paraId="6C7BAB3D" w14:textId="77777777" w:rsidR="0044541C" w:rsidRPr="0044541C" w:rsidRDefault="0044541C" w:rsidP="0044541C">
      <w:pPr>
        <w:spacing w:after="0" w:line="276" w:lineRule="auto"/>
        <w:jc w:val="both"/>
        <w:rPr>
          <w:rFonts w:ascii="Arial" w:eastAsia="Arial" w:hAnsi="Arial" w:cs="Arial"/>
          <w:b/>
          <w:bCs/>
          <w:i/>
          <w:iCs/>
          <w:sz w:val="24"/>
          <w:szCs w:val="24"/>
          <w:lang w:val="es-419" w:eastAsia="es-CO"/>
        </w:rPr>
      </w:pPr>
      <w:r w:rsidRPr="0044541C">
        <w:rPr>
          <w:rFonts w:ascii="Arial" w:eastAsia="Arial" w:hAnsi="Arial" w:cs="Arial"/>
          <w:b/>
          <w:bCs/>
          <w:i/>
          <w:iCs/>
          <w:sz w:val="24"/>
          <w:szCs w:val="24"/>
          <w:lang w:val="es-419" w:eastAsia="es-CO"/>
        </w:rPr>
        <w:t>Nota: Recuerda preguntar a tu docente si tienes dudas. (3014843366)</w:t>
      </w:r>
    </w:p>
    <w:p w14:paraId="26F5EA98" w14:textId="77777777" w:rsidR="0003418A" w:rsidRDefault="0003418A"/>
    <w:sectPr w:rsidR="0003418A" w:rsidSect="0044541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4E9"/>
    <w:multiLevelType w:val="hybridMultilevel"/>
    <w:tmpl w:val="F60CD85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C525E5"/>
    <w:multiLevelType w:val="multilevel"/>
    <w:tmpl w:val="E77034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24"/>
    <w:rsid w:val="0003418A"/>
    <w:rsid w:val="00344635"/>
    <w:rsid w:val="0044541C"/>
    <w:rsid w:val="009D2F7C"/>
    <w:rsid w:val="009E72D3"/>
    <w:rsid w:val="00E91624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2D1B"/>
  <w15:chartTrackingRefBased/>
  <w15:docId w15:val="{6C105D0D-086C-415A-BC07-9D43464A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6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16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KIGGp7IBB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eggc.edu.co/wp-content/uploads/2020/05/Lenguaje-8%C2%BA-vamos-a-aprender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5234-5A1B-48C1-8AA3-76052D02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PRADA</dc:creator>
  <cp:keywords/>
  <dc:description/>
  <cp:lastModifiedBy>ANITA PRADA</cp:lastModifiedBy>
  <cp:revision>2</cp:revision>
  <dcterms:created xsi:type="dcterms:W3CDTF">2021-05-25T01:54:00Z</dcterms:created>
  <dcterms:modified xsi:type="dcterms:W3CDTF">2021-05-25T03:03:00Z</dcterms:modified>
</cp:coreProperties>
</file>