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44E0E" w:rsidRDefault="00244E0E" w:rsidP="00244E0E">
      <w:pPr>
        <w:autoSpaceDE w:val="0"/>
        <w:autoSpaceDN w:val="0"/>
        <w:adjustRightInd w:val="0"/>
        <w:spacing w:after="0" w:line="240" w:lineRule="auto"/>
        <w:jc w:val="center"/>
        <w:rPr>
          <w:rFonts w:ascii="Arial" w:hAnsi="Arial" w:cs="Arial"/>
          <w:b/>
          <w:bCs/>
          <w:color w:val="000000"/>
        </w:rPr>
      </w:pPr>
    </w:p>
    <w:p w:rsidR="00244E0E" w:rsidRDefault="00244E0E" w:rsidP="00244E0E">
      <w:pPr>
        <w:autoSpaceDE w:val="0"/>
        <w:autoSpaceDN w:val="0"/>
        <w:adjustRightInd w:val="0"/>
        <w:spacing w:after="0" w:line="240" w:lineRule="auto"/>
        <w:jc w:val="center"/>
        <w:rPr>
          <w:rFonts w:ascii="Arial" w:hAnsi="Arial" w:cs="Arial"/>
          <w:b/>
          <w:bCs/>
          <w:color w:val="000000"/>
        </w:rPr>
      </w:pPr>
    </w:p>
    <w:p w:rsidR="00244E0E" w:rsidRDefault="00244E0E" w:rsidP="00244E0E">
      <w:pPr>
        <w:autoSpaceDE w:val="0"/>
        <w:autoSpaceDN w:val="0"/>
        <w:adjustRightInd w:val="0"/>
        <w:spacing w:after="0" w:line="240" w:lineRule="auto"/>
        <w:jc w:val="center"/>
        <w:rPr>
          <w:rFonts w:ascii="Arial" w:hAnsi="Arial" w:cs="Arial"/>
          <w:b/>
          <w:bCs/>
          <w:color w:val="000000"/>
        </w:rPr>
      </w:pPr>
    </w:p>
    <w:p w:rsidR="0092780E" w:rsidRPr="0092780E" w:rsidRDefault="0092780E" w:rsidP="0092780E">
      <w:pPr>
        <w:tabs>
          <w:tab w:val="left" w:pos="4438"/>
        </w:tabs>
        <w:spacing w:after="0" w:line="240" w:lineRule="auto"/>
        <w:rPr>
          <w:rFonts w:ascii="Arial" w:eastAsia="Times New Roman" w:hAnsi="Arial" w:cs="Arial"/>
          <w:b/>
          <w:sz w:val="20"/>
          <w:szCs w:val="20"/>
          <w:lang w:eastAsia="es-ES"/>
        </w:rPr>
      </w:pPr>
      <w:r w:rsidRPr="0092780E">
        <w:rPr>
          <w:rFonts w:ascii="Times New Roman" w:eastAsia="Times New Roman" w:hAnsi="Times New Roman" w:cs="Times New Roman"/>
          <w:b/>
          <w:noProof/>
          <w:sz w:val="18"/>
          <w:szCs w:val="18"/>
          <w:lang w:eastAsia="es-CO"/>
        </w:rPr>
        <w:drawing>
          <wp:anchor distT="0" distB="0" distL="114300" distR="114300" simplePos="0" relativeHeight="251659264" behindDoc="1" locked="0" layoutInCell="1" allowOverlap="1" wp14:anchorId="2251960E" wp14:editId="2EF65654">
            <wp:simplePos x="0" y="0"/>
            <wp:positionH relativeFrom="column">
              <wp:posOffset>5135880</wp:posOffset>
            </wp:positionH>
            <wp:positionV relativeFrom="paragraph">
              <wp:posOffset>-195580</wp:posOffset>
            </wp:positionV>
            <wp:extent cx="685800" cy="654685"/>
            <wp:effectExtent l="0" t="0" r="0" b="0"/>
            <wp:wrapTight wrapText="bothSides">
              <wp:wrapPolygon edited="0">
                <wp:start x="0" y="0"/>
                <wp:lineTo x="0" y="20741"/>
                <wp:lineTo x="21000" y="20741"/>
                <wp:lineTo x="21000" y="0"/>
                <wp:lineTo x="0" y="0"/>
              </wp:wrapPolygon>
            </wp:wrapTight>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6"/>
                    <a:srcRect/>
                    <a:stretch>
                      <a:fillRect/>
                    </a:stretch>
                  </pic:blipFill>
                  <pic:spPr bwMode="auto">
                    <a:xfrm>
                      <a:off x="0" y="0"/>
                      <a:ext cx="685800" cy="654685"/>
                    </a:xfrm>
                    <a:prstGeom prst="rect">
                      <a:avLst/>
                    </a:prstGeom>
                    <a:noFill/>
                  </pic:spPr>
                </pic:pic>
              </a:graphicData>
            </a:graphic>
          </wp:anchor>
        </w:drawing>
      </w:r>
      <w:r w:rsidRPr="0092780E">
        <w:rPr>
          <w:rFonts w:ascii="Arial" w:eastAsia="Times New Roman" w:hAnsi="Arial" w:cs="Arial"/>
          <w:b/>
          <w:sz w:val="18"/>
          <w:szCs w:val="18"/>
          <w:lang w:eastAsia="es-ES"/>
        </w:rPr>
        <w:t xml:space="preserve">      </w:t>
      </w:r>
      <w:r w:rsidRPr="0092780E">
        <w:rPr>
          <w:rFonts w:ascii="Times New Roman" w:eastAsia="Times New Roman" w:hAnsi="Times New Roman" w:cs="Times New Roman"/>
          <w:b/>
          <w:noProof/>
          <w:sz w:val="20"/>
          <w:szCs w:val="20"/>
          <w:lang w:eastAsia="es-CO"/>
        </w:rPr>
        <w:drawing>
          <wp:anchor distT="0" distB="0" distL="114300" distR="114300" simplePos="0" relativeHeight="251660288" behindDoc="1" locked="0" layoutInCell="1" allowOverlap="1" wp14:anchorId="3B5A93AE" wp14:editId="1CE058C6">
            <wp:simplePos x="0" y="0"/>
            <wp:positionH relativeFrom="column">
              <wp:posOffset>5243195</wp:posOffset>
            </wp:positionH>
            <wp:positionV relativeFrom="paragraph">
              <wp:posOffset>-124460</wp:posOffset>
            </wp:positionV>
            <wp:extent cx="685800" cy="654685"/>
            <wp:effectExtent l="19050" t="0" r="0" b="0"/>
            <wp:wrapTight wrapText="bothSides">
              <wp:wrapPolygon edited="0">
                <wp:start x="-600" y="0"/>
                <wp:lineTo x="-600" y="20741"/>
                <wp:lineTo x="21600" y="20741"/>
                <wp:lineTo x="21600" y="0"/>
                <wp:lineTo x="-600" y="0"/>
              </wp:wrapPolygon>
            </wp:wrapTight>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
                    <pic:cNvPicPr>
                      <a:picLocks noChangeAspect="1" noChangeArrowheads="1"/>
                    </pic:cNvPicPr>
                  </pic:nvPicPr>
                  <pic:blipFill>
                    <a:blip r:embed="rId6"/>
                    <a:srcRect/>
                    <a:stretch>
                      <a:fillRect/>
                    </a:stretch>
                  </pic:blipFill>
                  <pic:spPr bwMode="auto">
                    <a:xfrm>
                      <a:off x="0" y="0"/>
                      <a:ext cx="685800" cy="654685"/>
                    </a:xfrm>
                    <a:prstGeom prst="rect">
                      <a:avLst/>
                    </a:prstGeom>
                    <a:noFill/>
                  </pic:spPr>
                </pic:pic>
              </a:graphicData>
            </a:graphic>
          </wp:anchor>
        </w:drawing>
      </w:r>
      <w:r w:rsidRPr="0092780E">
        <w:rPr>
          <w:rFonts w:ascii="Times New Roman" w:eastAsia="Times New Roman" w:hAnsi="Times New Roman" w:cs="Times New Roman"/>
          <w:b/>
          <w:noProof/>
          <w:sz w:val="20"/>
          <w:szCs w:val="20"/>
          <w:lang w:eastAsia="es-CO"/>
        </w:rPr>
        <mc:AlternateContent>
          <mc:Choice Requires="wps">
            <w:drawing>
              <wp:anchor distT="0" distB="0" distL="114300" distR="114300" simplePos="0" relativeHeight="251661312" behindDoc="0" locked="0" layoutInCell="1" allowOverlap="1" wp14:anchorId="65BA603F" wp14:editId="3A0B3331">
                <wp:simplePos x="0" y="0"/>
                <wp:positionH relativeFrom="column">
                  <wp:posOffset>-6350</wp:posOffset>
                </wp:positionH>
                <wp:positionV relativeFrom="paragraph">
                  <wp:posOffset>0</wp:posOffset>
                </wp:positionV>
                <wp:extent cx="916940" cy="804545"/>
                <wp:effectExtent l="0" t="0" r="17145" b="14605"/>
                <wp:wrapSquare wrapText="bothSides"/>
                <wp:docPr id="9" name="Cuadro de texto 5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16940" cy="804545"/>
                        </a:xfrm>
                        <a:prstGeom prst="rect">
                          <a:avLst/>
                        </a:prstGeom>
                        <a:solidFill>
                          <a:srgbClr val="FFFFFF"/>
                        </a:solidFill>
                        <a:ln w="9525">
                          <a:solidFill>
                            <a:srgbClr val="000000"/>
                          </a:solidFill>
                          <a:miter lim="800000"/>
                          <a:headEnd/>
                          <a:tailEnd/>
                        </a:ln>
                      </wps:spPr>
                      <wps:txbx>
                        <w:txbxContent>
                          <w:p w:rsidR="0092780E" w:rsidRDefault="0092780E" w:rsidP="0092780E">
                            <w:pPr>
                              <w:autoSpaceDE w:val="0"/>
                              <w:autoSpaceDN w:val="0"/>
                              <w:adjustRightInd w:val="0"/>
                              <w:jc w:val="right"/>
                            </w:pPr>
                            <w:r>
                              <w:rPr>
                                <w:noProof/>
                                <w:lang w:eastAsia="es-CO"/>
                              </w:rPr>
                              <w:drawing>
                                <wp:inline distT="0" distB="0" distL="0" distR="0" wp14:anchorId="56FF288F" wp14:editId="15C3C826">
                                  <wp:extent cx="704850" cy="752475"/>
                                  <wp:effectExtent l="19050" t="0" r="0" b="0"/>
                                  <wp:docPr id="3"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4"/>
                                          <pic:cNvPicPr>
                                            <a:picLocks noChangeAspect="1" noChangeArrowheads="1"/>
                                          </pic:cNvPicPr>
                                        </pic:nvPicPr>
                                        <pic:blipFill>
                                          <a:blip r:embed="rId7"/>
                                          <a:srcRect/>
                                          <a:stretch>
                                            <a:fillRect/>
                                          </a:stretch>
                                        </pic:blipFill>
                                        <pic:spPr bwMode="auto">
                                          <a:xfrm>
                                            <a:off x="0" y="0"/>
                                            <a:ext cx="704850" cy="752475"/>
                                          </a:xfrm>
                                          <a:prstGeom prst="rect">
                                            <a:avLst/>
                                          </a:prstGeom>
                                          <a:noFill/>
                                          <a:ln w="9525">
                                            <a:noFill/>
                                            <a:miter lim="800000"/>
                                            <a:headEnd/>
                                            <a:tailEnd/>
                                          </a:ln>
                                        </pic:spPr>
                                      </pic:pic>
                                    </a:graphicData>
                                  </a:graphic>
                                </wp:inline>
                              </w:drawing>
                            </w:r>
                          </w:p>
                        </w:txbxContent>
                      </wps:txbx>
                      <wps:bodyPr rot="0" vert="horz" wrap="non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Cuadro de texto 53" o:spid="_x0000_s1026" type="#_x0000_t202" style="position:absolute;margin-left:-.5pt;margin-top:0;width:72.2pt;height:63.35pt;z-index:251661312;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">
                <v:textbox>
                  <w:txbxContent>
                    <w:p w:rsidR="0092780E" w:rsidRDefault="0092780E" w:rsidP="0092780E">
                      <w:pPr>
                        <w:autoSpaceDE w:val="0"/>
                        <w:autoSpaceDN w:val="0"/>
                        <w:adjustRightInd w:val="0"/>
                        <w:jc w:val="right"/>
                      </w:pPr>
                      <w:r>
                        <w:rPr>
                          <w:noProof/>
                          <w:lang w:eastAsia="es-CO"/>
                        </w:rPr>
                        <w:drawing>
                          <wp:inline distT="0" distB="0" distL="0" distR="0" wp14:anchorId="56FF288F" wp14:editId="15C3C826">
                            <wp:extent cx="704850" cy="752475"/>
                            <wp:effectExtent l="19050" t="0" r="0" b="0"/>
                            <wp:docPr id="3"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4"/>
                                    <pic:cNvPicPr>
                                      <a:picLocks noChangeAspect="1" noChangeArrowheads="1"/>
                                    </pic:cNvPicPr>
                                  </pic:nvPicPr>
                                  <pic:blipFill>
                                    <a:blip r:embed="rId8"/>
                                    <a:srcRect/>
                                    <a:stretch>
                                      <a:fillRect/>
                                    </a:stretch>
                                  </pic:blipFill>
                                  <pic:spPr bwMode="auto">
                                    <a:xfrm>
                                      <a:off x="0" y="0"/>
                                      <a:ext cx="704850" cy="752475"/>
                                    </a:xfrm>
                                    <a:prstGeom prst="rect">
                                      <a:avLst/>
                                    </a:prstGeom>
                                    <a:noFill/>
                                    <a:ln w="9525">
                                      <a:noFill/>
                                      <a:miter lim="800000"/>
                                      <a:headEnd/>
                                      <a:tailEnd/>
                                    </a:ln>
                                  </pic:spPr>
                                </pic:pic>
                              </a:graphicData>
                            </a:graphic>
                          </wp:inline>
                        </w:drawing>
                      </w:r>
                    </w:p>
                  </w:txbxContent>
                </v:textbox>
                <w10:wrap type="square"/>
              </v:shape>
            </w:pict>
          </mc:Fallback>
        </mc:AlternateContent>
      </w:r>
      <w:r w:rsidRPr="0092780E">
        <w:rPr>
          <w:rFonts w:ascii="Arial" w:eastAsia="Times New Roman" w:hAnsi="Arial" w:cs="Arial"/>
          <w:b/>
          <w:sz w:val="20"/>
          <w:szCs w:val="20"/>
          <w:lang w:eastAsia="es-ES"/>
        </w:rPr>
        <w:t xml:space="preserve"> INSTITUCION EDUCATIVA TECNICA “LA SAGRADA FAMILIA”</w:t>
      </w:r>
    </w:p>
    <w:p w:rsidR="0092780E" w:rsidRPr="0092780E" w:rsidRDefault="0092780E" w:rsidP="0092780E">
      <w:pPr>
        <w:tabs>
          <w:tab w:val="left" w:pos="4438"/>
        </w:tabs>
        <w:spacing w:after="0" w:line="240" w:lineRule="auto"/>
        <w:rPr>
          <w:rFonts w:ascii="Arial" w:eastAsia="Times New Roman" w:hAnsi="Arial" w:cs="Arial"/>
          <w:b/>
          <w:bCs/>
          <w:sz w:val="20"/>
          <w:szCs w:val="20"/>
          <w:lang w:eastAsia="es-ES"/>
        </w:rPr>
      </w:pPr>
      <w:r w:rsidRPr="0092780E">
        <w:rPr>
          <w:rFonts w:ascii="Arial" w:eastAsia="Times New Roman" w:hAnsi="Arial" w:cs="Arial"/>
          <w:b/>
          <w:sz w:val="20"/>
          <w:szCs w:val="20"/>
          <w:lang w:eastAsia="es-ES"/>
        </w:rPr>
        <w:t xml:space="preserve">                                   SEDE   3   VERSALLES</w:t>
      </w:r>
    </w:p>
    <w:p w:rsidR="0092780E" w:rsidRPr="00B140CA" w:rsidRDefault="0092780E" w:rsidP="00B140CA">
      <w:pPr>
        <w:tabs>
          <w:tab w:val="left" w:pos="4438"/>
        </w:tabs>
        <w:spacing w:after="0" w:line="240" w:lineRule="auto"/>
        <w:rPr>
          <w:rFonts w:ascii="Arial" w:eastAsia="Times New Roman" w:hAnsi="Arial" w:cs="Arial"/>
          <w:b/>
          <w:bCs/>
          <w:sz w:val="20"/>
          <w:szCs w:val="20"/>
          <w:lang w:eastAsia="es-ES"/>
        </w:rPr>
      </w:pPr>
      <w:r w:rsidRPr="0092780E">
        <w:rPr>
          <w:rFonts w:ascii="Arial" w:eastAsia="Times New Roman" w:hAnsi="Arial" w:cs="Arial"/>
          <w:b/>
          <w:sz w:val="20"/>
          <w:szCs w:val="20"/>
          <w:lang w:eastAsia="es-ES"/>
        </w:rPr>
        <w:t xml:space="preserve">        Carrera 1 B N° 44-45. Telefax 098- 2700921. </w:t>
      </w:r>
      <w:proofErr w:type="gramStart"/>
      <w:r w:rsidRPr="0092780E">
        <w:rPr>
          <w:rFonts w:ascii="Arial" w:eastAsia="Times New Roman" w:hAnsi="Arial" w:cs="Arial"/>
          <w:b/>
          <w:sz w:val="20"/>
          <w:szCs w:val="20"/>
          <w:lang w:eastAsia="es-ES"/>
        </w:rPr>
        <w:t>Barrio</w:t>
      </w:r>
      <w:proofErr w:type="gramEnd"/>
      <w:r w:rsidRPr="0092780E">
        <w:rPr>
          <w:rFonts w:ascii="Arial" w:eastAsia="Times New Roman" w:hAnsi="Arial" w:cs="Arial"/>
          <w:b/>
          <w:sz w:val="20"/>
          <w:szCs w:val="20"/>
          <w:lang w:eastAsia="es-ES"/>
        </w:rPr>
        <w:t xml:space="preserve"> Versalles.</w:t>
      </w:r>
    </w:p>
    <w:p w:rsidR="0092780E" w:rsidRDefault="0092780E" w:rsidP="0092780E">
      <w:pPr>
        <w:autoSpaceDE w:val="0"/>
        <w:autoSpaceDN w:val="0"/>
        <w:adjustRightInd w:val="0"/>
        <w:spacing w:after="0" w:line="240" w:lineRule="auto"/>
        <w:rPr>
          <w:rFonts w:ascii="Arial" w:hAnsi="Arial" w:cs="Arial"/>
          <w:b/>
          <w:bCs/>
          <w:color w:val="000000"/>
        </w:rPr>
      </w:pPr>
    </w:p>
    <w:p w:rsidR="0092780E" w:rsidRDefault="0092780E" w:rsidP="0092780E">
      <w:pPr>
        <w:autoSpaceDE w:val="0"/>
        <w:autoSpaceDN w:val="0"/>
        <w:adjustRightInd w:val="0"/>
        <w:spacing w:after="0" w:line="240" w:lineRule="auto"/>
        <w:rPr>
          <w:rFonts w:ascii="Arial" w:hAnsi="Arial" w:cs="Arial"/>
          <w:b/>
          <w:bCs/>
          <w:color w:val="000000"/>
        </w:rPr>
      </w:pPr>
    </w:p>
    <w:p w:rsidR="0092780E" w:rsidRDefault="0092780E" w:rsidP="00B140CA">
      <w:pPr>
        <w:autoSpaceDE w:val="0"/>
        <w:autoSpaceDN w:val="0"/>
        <w:adjustRightInd w:val="0"/>
        <w:spacing w:after="0" w:line="240" w:lineRule="auto"/>
        <w:jc w:val="center"/>
        <w:rPr>
          <w:rFonts w:ascii="Arial" w:hAnsi="Arial" w:cs="Arial"/>
          <w:b/>
          <w:bCs/>
          <w:color w:val="000000"/>
        </w:rPr>
      </w:pPr>
      <w:r>
        <w:rPr>
          <w:rFonts w:ascii="Arial" w:hAnsi="Arial" w:cs="Arial"/>
          <w:b/>
          <w:bCs/>
          <w:color w:val="000000"/>
        </w:rPr>
        <w:t>GUIA DE TRABAJO –    01  - CIENCIAS SOCIALES   - AÑO - 2020</w:t>
      </w:r>
    </w:p>
    <w:p w:rsidR="0092780E" w:rsidRDefault="0092780E" w:rsidP="00244E0E">
      <w:pPr>
        <w:autoSpaceDE w:val="0"/>
        <w:autoSpaceDN w:val="0"/>
        <w:adjustRightInd w:val="0"/>
        <w:spacing w:after="0" w:line="240" w:lineRule="auto"/>
        <w:jc w:val="center"/>
        <w:rPr>
          <w:rFonts w:ascii="Arial" w:hAnsi="Arial" w:cs="Arial"/>
          <w:b/>
          <w:bCs/>
          <w:color w:val="000000"/>
        </w:rPr>
      </w:pPr>
    </w:p>
    <w:p w:rsidR="00953BCE" w:rsidRDefault="00953BCE" w:rsidP="00244E0E">
      <w:pPr>
        <w:autoSpaceDE w:val="0"/>
        <w:autoSpaceDN w:val="0"/>
        <w:adjustRightInd w:val="0"/>
        <w:spacing w:after="0" w:line="240" w:lineRule="auto"/>
        <w:jc w:val="center"/>
        <w:rPr>
          <w:rFonts w:ascii="Arial" w:hAnsi="Arial" w:cs="Arial"/>
          <w:b/>
          <w:bCs/>
          <w:color w:val="000000"/>
          <w:sz w:val="24"/>
          <w:szCs w:val="24"/>
        </w:rPr>
      </w:pPr>
      <w:r w:rsidRPr="0092780E">
        <w:rPr>
          <w:rFonts w:ascii="Arial" w:hAnsi="Arial" w:cs="Arial"/>
          <w:b/>
          <w:bCs/>
          <w:color w:val="000000"/>
          <w:sz w:val="24"/>
          <w:szCs w:val="24"/>
        </w:rPr>
        <w:t>GOBIERNO ESCOLAR</w:t>
      </w:r>
    </w:p>
    <w:p w:rsidR="0092780E" w:rsidRPr="0092780E" w:rsidRDefault="0092780E" w:rsidP="00244E0E">
      <w:pPr>
        <w:autoSpaceDE w:val="0"/>
        <w:autoSpaceDN w:val="0"/>
        <w:adjustRightInd w:val="0"/>
        <w:spacing w:after="0" w:line="240" w:lineRule="auto"/>
        <w:jc w:val="center"/>
        <w:rPr>
          <w:rFonts w:ascii="Arial" w:hAnsi="Arial" w:cs="Arial"/>
          <w:b/>
          <w:bCs/>
          <w:color w:val="000000"/>
          <w:sz w:val="24"/>
          <w:szCs w:val="24"/>
        </w:rPr>
      </w:pPr>
    </w:p>
    <w:p w:rsidR="00953BCE" w:rsidRPr="00244E0E" w:rsidRDefault="00953BCE" w:rsidP="00953BCE">
      <w:pPr>
        <w:pStyle w:val="Default"/>
        <w:rPr>
          <w:sz w:val="18"/>
          <w:szCs w:val="18"/>
        </w:rPr>
      </w:pPr>
      <w:r w:rsidRPr="00244E0E">
        <w:rPr>
          <w:b/>
          <w:bCs/>
          <w:sz w:val="18"/>
          <w:szCs w:val="18"/>
        </w:rPr>
        <w:t xml:space="preserve">OBLIGATORIEDAD DEL GOBIERNO ESCOLAR (DTO 1860 /94 ART 19) </w:t>
      </w:r>
    </w:p>
    <w:p w:rsidR="00953BCE" w:rsidRPr="00244E0E" w:rsidRDefault="00953BCE" w:rsidP="00953BCE">
      <w:pPr>
        <w:pStyle w:val="Default"/>
        <w:rPr>
          <w:sz w:val="18"/>
          <w:szCs w:val="18"/>
        </w:rPr>
      </w:pPr>
      <w:r w:rsidRPr="00244E0E">
        <w:rPr>
          <w:sz w:val="18"/>
          <w:szCs w:val="18"/>
        </w:rPr>
        <w:t xml:space="preserve">Todos los establecimientos educativos deberán organizar el Gobierno Escolar a fin de garantizar la participación democrática de todos los estamentos de la comunidad educativa. </w:t>
      </w:r>
    </w:p>
    <w:p w:rsidR="00244E0E" w:rsidRPr="00244E0E" w:rsidRDefault="00244E0E" w:rsidP="00953BCE">
      <w:pPr>
        <w:pStyle w:val="Default"/>
        <w:rPr>
          <w:b/>
          <w:bCs/>
          <w:sz w:val="18"/>
          <w:szCs w:val="18"/>
        </w:rPr>
      </w:pPr>
    </w:p>
    <w:p w:rsidR="00953BCE" w:rsidRPr="00244E0E" w:rsidRDefault="00953BCE" w:rsidP="00953BCE">
      <w:pPr>
        <w:pStyle w:val="Default"/>
        <w:rPr>
          <w:b/>
          <w:bCs/>
          <w:sz w:val="18"/>
          <w:szCs w:val="18"/>
        </w:rPr>
      </w:pPr>
      <w:r w:rsidRPr="00244E0E">
        <w:rPr>
          <w:b/>
          <w:bCs/>
          <w:sz w:val="18"/>
          <w:szCs w:val="18"/>
        </w:rPr>
        <w:t xml:space="preserve">ORGANOS DEL GOBIERNO ESCOLAR (Dto. 1860 /94 ART20) </w:t>
      </w:r>
    </w:p>
    <w:p w:rsidR="00244E0E" w:rsidRPr="00244E0E" w:rsidRDefault="00244E0E" w:rsidP="00953BCE">
      <w:pPr>
        <w:pStyle w:val="Default"/>
        <w:rPr>
          <w:sz w:val="18"/>
          <w:szCs w:val="18"/>
        </w:rPr>
      </w:pPr>
    </w:p>
    <w:p w:rsidR="00244E0E" w:rsidRPr="00244E0E" w:rsidRDefault="00953BCE" w:rsidP="00953BCE">
      <w:pPr>
        <w:pStyle w:val="Default"/>
        <w:rPr>
          <w:sz w:val="18"/>
          <w:szCs w:val="18"/>
        </w:rPr>
      </w:pPr>
      <w:r w:rsidRPr="00244E0E">
        <w:rPr>
          <w:b/>
          <w:bCs/>
          <w:sz w:val="18"/>
          <w:szCs w:val="18"/>
        </w:rPr>
        <w:t>EL CONSEJO DIRECTIVO</w:t>
      </w:r>
      <w:r w:rsidRPr="00244E0E">
        <w:rPr>
          <w:sz w:val="18"/>
          <w:szCs w:val="18"/>
        </w:rPr>
        <w:t>, como instancia directiva, y de orientación académica y administrativa de la institución.</w:t>
      </w:r>
    </w:p>
    <w:p w:rsidR="00953BCE" w:rsidRPr="00244E0E" w:rsidRDefault="00953BCE" w:rsidP="00953BCE">
      <w:pPr>
        <w:pStyle w:val="Default"/>
        <w:rPr>
          <w:sz w:val="18"/>
          <w:szCs w:val="18"/>
        </w:rPr>
      </w:pPr>
      <w:r w:rsidRPr="00244E0E">
        <w:rPr>
          <w:sz w:val="18"/>
          <w:szCs w:val="18"/>
        </w:rPr>
        <w:t xml:space="preserve"> </w:t>
      </w:r>
    </w:p>
    <w:p w:rsidR="00953BCE" w:rsidRPr="00244E0E" w:rsidRDefault="00953BCE" w:rsidP="00953BCE">
      <w:pPr>
        <w:pStyle w:val="Default"/>
        <w:rPr>
          <w:sz w:val="18"/>
          <w:szCs w:val="18"/>
        </w:rPr>
      </w:pPr>
      <w:r w:rsidRPr="00244E0E">
        <w:rPr>
          <w:b/>
          <w:bCs/>
          <w:sz w:val="18"/>
          <w:szCs w:val="18"/>
        </w:rPr>
        <w:t xml:space="preserve">EL CONSEJO ACADEMICO, </w:t>
      </w:r>
      <w:r w:rsidRPr="00244E0E">
        <w:rPr>
          <w:sz w:val="18"/>
          <w:szCs w:val="18"/>
        </w:rPr>
        <w:t xml:space="preserve">como máxima instancia en la orientación pedagógica del establecimiento. </w:t>
      </w:r>
    </w:p>
    <w:p w:rsidR="00244E0E" w:rsidRPr="00244E0E" w:rsidRDefault="00244E0E" w:rsidP="00953BCE">
      <w:pPr>
        <w:pStyle w:val="Default"/>
        <w:rPr>
          <w:sz w:val="18"/>
          <w:szCs w:val="18"/>
        </w:rPr>
      </w:pPr>
    </w:p>
    <w:p w:rsidR="00244E0E" w:rsidRPr="00244E0E" w:rsidRDefault="00953BCE" w:rsidP="00244E0E">
      <w:pPr>
        <w:pStyle w:val="Default"/>
        <w:rPr>
          <w:sz w:val="18"/>
          <w:szCs w:val="18"/>
        </w:rPr>
      </w:pPr>
      <w:r w:rsidRPr="00244E0E">
        <w:rPr>
          <w:b/>
          <w:bCs/>
          <w:sz w:val="18"/>
          <w:szCs w:val="18"/>
        </w:rPr>
        <w:t xml:space="preserve">EL RECTOR, </w:t>
      </w:r>
      <w:r w:rsidRPr="00244E0E">
        <w:rPr>
          <w:sz w:val="18"/>
          <w:szCs w:val="18"/>
        </w:rPr>
        <w:t>com</w:t>
      </w:r>
      <w:r w:rsidR="00244E0E" w:rsidRPr="00244E0E">
        <w:rPr>
          <w:sz w:val="18"/>
          <w:szCs w:val="18"/>
        </w:rPr>
        <w:t xml:space="preserve">o representante del establecimiento  ante las autoridades educativas y ejecutor de las decisiones del Gobierno Escolar. </w:t>
      </w:r>
    </w:p>
    <w:p w:rsidR="00244E0E" w:rsidRPr="00244E0E" w:rsidRDefault="00244E0E" w:rsidP="00244E0E">
      <w:pPr>
        <w:pStyle w:val="Default"/>
        <w:rPr>
          <w:sz w:val="18"/>
          <w:szCs w:val="18"/>
        </w:rPr>
      </w:pPr>
    </w:p>
    <w:p w:rsidR="00244E0E" w:rsidRPr="00244E0E" w:rsidRDefault="00244E0E" w:rsidP="00244E0E">
      <w:pPr>
        <w:pStyle w:val="Default"/>
        <w:rPr>
          <w:sz w:val="18"/>
          <w:szCs w:val="18"/>
        </w:rPr>
      </w:pPr>
      <w:r w:rsidRPr="00244E0E">
        <w:rPr>
          <w:b/>
          <w:bCs/>
          <w:sz w:val="18"/>
          <w:szCs w:val="18"/>
        </w:rPr>
        <w:t xml:space="preserve">CONSEJO DIRECTIVO (Art. 29 Decreto 3011/97 Decreto 1860 / 94 ART 21) </w:t>
      </w:r>
    </w:p>
    <w:p w:rsidR="00244E0E" w:rsidRPr="00244E0E" w:rsidRDefault="00244E0E" w:rsidP="00244E0E">
      <w:pPr>
        <w:pStyle w:val="Default"/>
        <w:rPr>
          <w:b/>
          <w:bCs/>
          <w:sz w:val="18"/>
          <w:szCs w:val="18"/>
        </w:rPr>
      </w:pPr>
      <w:r w:rsidRPr="00244E0E">
        <w:rPr>
          <w:b/>
          <w:bCs/>
          <w:sz w:val="18"/>
          <w:szCs w:val="18"/>
        </w:rPr>
        <w:t xml:space="preserve">INTEGRACIÓN </w:t>
      </w:r>
    </w:p>
    <w:p w:rsidR="00244E0E" w:rsidRPr="00244E0E" w:rsidRDefault="00244E0E" w:rsidP="00244E0E">
      <w:pPr>
        <w:pStyle w:val="Default"/>
        <w:rPr>
          <w:rFonts w:ascii="Symbol" w:hAnsi="Symbol" w:cs="Symbol"/>
          <w:sz w:val="18"/>
          <w:szCs w:val="18"/>
        </w:rPr>
      </w:pPr>
    </w:p>
    <w:p w:rsidR="00244E0E" w:rsidRPr="00244E0E" w:rsidRDefault="00244E0E" w:rsidP="00244E0E">
      <w:pPr>
        <w:autoSpaceDE w:val="0"/>
        <w:autoSpaceDN w:val="0"/>
        <w:adjustRightInd w:val="0"/>
        <w:spacing w:after="29" w:line="240" w:lineRule="auto"/>
        <w:rPr>
          <w:rFonts w:ascii="Arial" w:hAnsi="Arial" w:cs="Arial"/>
          <w:color w:val="000000"/>
          <w:sz w:val="18"/>
          <w:szCs w:val="18"/>
        </w:rPr>
      </w:pPr>
      <w:r w:rsidRPr="00244E0E">
        <w:rPr>
          <w:rFonts w:ascii="Symbol" w:hAnsi="Symbol" w:cs="Symbol"/>
          <w:color w:val="000000"/>
          <w:sz w:val="18"/>
          <w:szCs w:val="18"/>
        </w:rPr>
        <w:t></w:t>
      </w:r>
      <w:r w:rsidRPr="00244E0E">
        <w:rPr>
          <w:rFonts w:ascii="Symbol" w:hAnsi="Symbol" w:cs="Symbol"/>
          <w:color w:val="000000"/>
          <w:sz w:val="18"/>
          <w:szCs w:val="18"/>
        </w:rPr>
        <w:t></w:t>
      </w:r>
      <w:r w:rsidRPr="00244E0E">
        <w:rPr>
          <w:rFonts w:ascii="Arial" w:hAnsi="Arial" w:cs="Arial"/>
          <w:color w:val="000000"/>
          <w:sz w:val="18"/>
          <w:szCs w:val="18"/>
        </w:rPr>
        <w:t xml:space="preserve">El Rector, quien lo convoca y preside ordinariamente una vez por mes y extraordinariamente cuando lo considere necesario. </w:t>
      </w:r>
    </w:p>
    <w:p w:rsidR="00244E0E" w:rsidRPr="00244E0E" w:rsidRDefault="00244E0E" w:rsidP="00244E0E">
      <w:pPr>
        <w:autoSpaceDE w:val="0"/>
        <w:autoSpaceDN w:val="0"/>
        <w:adjustRightInd w:val="0"/>
        <w:spacing w:after="29" w:line="240" w:lineRule="auto"/>
        <w:rPr>
          <w:rFonts w:ascii="Arial" w:hAnsi="Arial" w:cs="Arial"/>
          <w:color w:val="000000"/>
          <w:sz w:val="18"/>
          <w:szCs w:val="18"/>
        </w:rPr>
      </w:pPr>
      <w:r w:rsidRPr="00244E0E">
        <w:rPr>
          <w:rFonts w:ascii="Arial" w:hAnsi="Arial" w:cs="Arial"/>
          <w:color w:val="000000"/>
          <w:sz w:val="18"/>
          <w:szCs w:val="18"/>
        </w:rPr>
        <w:t xml:space="preserve"> Dos representantes del personal docente elegidos en asamblea de docentes. </w:t>
      </w:r>
    </w:p>
    <w:p w:rsidR="00244E0E" w:rsidRPr="00244E0E" w:rsidRDefault="00244E0E" w:rsidP="00244E0E">
      <w:pPr>
        <w:autoSpaceDE w:val="0"/>
        <w:autoSpaceDN w:val="0"/>
        <w:adjustRightInd w:val="0"/>
        <w:spacing w:after="29" w:line="240" w:lineRule="auto"/>
        <w:rPr>
          <w:rFonts w:ascii="Arial" w:hAnsi="Arial" w:cs="Arial"/>
          <w:color w:val="000000"/>
          <w:sz w:val="18"/>
          <w:szCs w:val="18"/>
        </w:rPr>
      </w:pPr>
      <w:r w:rsidRPr="00244E0E">
        <w:rPr>
          <w:rFonts w:ascii="Arial" w:hAnsi="Arial" w:cs="Arial"/>
          <w:color w:val="000000"/>
          <w:sz w:val="18"/>
          <w:szCs w:val="18"/>
        </w:rPr>
        <w:t xml:space="preserve"> Dos representantes de los padres de familia elegidos por la junta directiva </w:t>
      </w:r>
    </w:p>
    <w:p w:rsidR="00244E0E" w:rsidRPr="00244E0E" w:rsidRDefault="00244E0E" w:rsidP="00244E0E">
      <w:pPr>
        <w:autoSpaceDE w:val="0"/>
        <w:autoSpaceDN w:val="0"/>
        <w:adjustRightInd w:val="0"/>
        <w:spacing w:after="29" w:line="240" w:lineRule="auto"/>
        <w:rPr>
          <w:rFonts w:ascii="Arial" w:hAnsi="Arial" w:cs="Arial"/>
          <w:color w:val="000000"/>
          <w:sz w:val="18"/>
          <w:szCs w:val="18"/>
        </w:rPr>
      </w:pPr>
      <w:r w:rsidRPr="00244E0E">
        <w:rPr>
          <w:rFonts w:ascii="Arial" w:hAnsi="Arial" w:cs="Arial"/>
          <w:color w:val="000000"/>
          <w:sz w:val="18"/>
          <w:szCs w:val="18"/>
        </w:rPr>
        <w:t xml:space="preserve"> </w:t>
      </w:r>
      <w:proofErr w:type="gramStart"/>
      <w:r w:rsidRPr="00244E0E">
        <w:rPr>
          <w:rFonts w:ascii="Arial" w:hAnsi="Arial" w:cs="Arial"/>
          <w:color w:val="000000"/>
          <w:sz w:val="18"/>
          <w:szCs w:val="18"/>
        </w:rPr>
        <w:t>de</w:t>
      </w:r>
      <w:proofErr w:type="gramEnd"/>
      <w:r w:rsidRPr="00244E0E">
        <w:rPr>
          <w:rFonts w:ascii="Arial" w:hAnsi="Arial" w:cs="Arial"/>
          <w:color w:val="000000"/>
          <w:sz w:val="18"/>
          <w:szCs w:val="18"/>
        </w:rPr>
        <w:t xml:space="preserve"> la Asociación de Padres de Familia (Si está conformada). </w:t>
      </w:r>
    </w:p>
    <w:p w:rsidR="00244E0E" w:rsidRPr="00244E0E" w:rsidRDefault="00244E0E" w:rsidP="00244E0E">
      <w:pPr>
        <w:autoSpaceDE w:val="0"/>
        <w:autoSpaceDN w:val="0"/>
        <w:adjustRightInd w:val="0"/>
        <w:spacing w:after="29" w:line="240" w:lineRule="auto"/>
        <w:rPr>
          <w:rFonts w:ascii="Arial" w:hAnsi="Arial" w:cs="Arial"/>
          <w:color w:val="000000"/>
          <w:sz w:val="18"/>
          <w:szCs w:val="18"/>
        </w:rPr>
      </w:pPr>
      <w:r w:rsidRPr="00244E0E">
        <w:rPr>
          <w:rFonts w:ascii="Arial" w:hAnsi="Arial" w:cs="Arial"/>
          <w:color w:val="000000"/>
          <w:sz w:val="18"/>
          <w:szCs w:val="18"/>
        </w:rPr>
        <w:t xml:space="preserve"> Un representante de los estudiantes elegido por el consejo de estudiantes, entre los alumnos que se encuentren cursando el último ciclo de educación ofrecido por la institución. </w:t>
      </w:r>
    </w:p>
    <w:p w:rsidR="00244E0E" w:rsidRPr="00244E0E" w:rsidRDefault="00244E0E" w:rsidP="00244E0E">
      <w:pPr>
        <w:autoSpaceDE w:val="0"/>
        <w:autoSpaceDN w:val="0"/>
        <w:adjustRightInd w:val="0"/>
        <w:spacing w:after="29" w:line="240" w:lineRule="auto"/>
        <w:rPr>
          <w:rFonts w:ascii="Arial" w:hAnsi="Arial" w:cs="Arial"/>
          <w:color w:val="000000"/>
          <w:sz w:val="18"/>
          <w:szCs w:val="18"/>
        </w:rPr>
      </w:pPr>
      <w:r w:rsidRPr="00244E0E">
        <w:rPr>
          <w:rFonts w:ascii="Arial" w:hAnsi="Arial" w:cs="Arial"/>
          <w:color w:val="000000"/>
          <w:sz w:val="18"/>
          <w:szCs w:val="18"/>
        </w:rPr>
        <w:t xml:space="preserve"> Un representante de los ex alumnos elegido por el Consejo Directivo. </w:t>
      </w:r>
    </w:p>
    <w:p w:rsidR="00244E0E" w:rsidRPr="00244E0E" w:rsidRDefault="00244E0E" w:rsidP="00244E0E">
      <w:pPr>
        <w:autoSpaceDE w:val="0"/>
        <w:autoSpaceDN w:val="0"/>
        <w:adjustRightInd w:val="0"/>
        <w:spacing w:after="0" w:line="240" w:lineRule="auto"/>
        <w:rPr>
          <w:rFonts w:ascii="Arial" w:hAnsi="Arial" w:cs="Arial"/>
          <w:color w:val="000000"/>
          <w:sz w:val="18"/>
          <w:szCs w:val="18"/>
        </w:rPr>
      </w:pPr>
      <w:r w:rsidRPr="00244E0E">
        <w:rPr>
          <w:rFonts w:ascii="Arial" w:hAnsi="Arial" w:cs="Arial"/>
          <w:color w:val="000000"/>
          <w:sz w:val="18"/>
          <w:szCs w:val="18"/>
        </w:rPr>
        <w:t xml:space="preserve"> Un representante del sector productivo organizado en el ámbito local </w:t>
      </w:r>
    </w:p>
    <w:p w:rsidR="00244E0E" w:rsidRPr="00244E0E" w:rsidRDefault="00244E0E" w:rsidP="00244E0E">
      <w:pPr>
        <w:pStyle w:val="Default"/>
        <w:spacing w:after="29"/>
        <w:rPr>
          <w:sz w:val="18"/>
          <w:szCs w:val="18"/>
        </w:rPr>
      </w:pPr>
    </w:p>
    <w:p w:rsidR="00953BCE" w:rsidRPr="00244E0E" w:rsidRDefault="00953BCE" w:rsidP="00953BCE">
      <w:pPr>
        <w:autoSpaceDE w:val="0"/>
        <w:autoSpaceDN w:val="0"/>
        <w:adjustRightInd w:val="0"/>
        <w:spacing w:after="0" w:line="240" w:lineRule="auto"/>
        <w:jc w:val="both"/>
        <w:rPr>
          <w:rFonts w:ascii="Arial" w:hAnsi="Arial" w:cs="Arial"/>
          <w:b/>
          <w:bCs/>
          <w:color w:val="000000"/>
          <w:sz w:val="18"/>
          <w:szCs w:val="18"/>
        </w:rPr>
      </w:pPr>
    </w:p>
    <w:p w:rsidR="00244E0E" w:rsidRPr="00244E0E" w:rsidRDefault="00244E0E" w:rsidP="00244E0E">
      <w:pPr>
        <w:pStyle w:val="Default"/>
        <w:rPr>
          <w:sz w:val="18"/>
          <w:szCs w:val="18"/>
        </w:rPr>
      </w:pPr>
      <w:r w:rsidRPr="00244E0E">
        <w:rPr>
          <w:b/>
          <w:bCs/>
          <w:sz w:val="18"/>
          <w:szCs w:val="18"/>
        </w:rPr>
        <w:t xml:space="preserve">FUNCIONES (DTO 1860/94 ART 23) </w:t>
      </w:r>
    </w:p>
    <w:p w:rsidR="00244E0E" w:rsidRPr="00244E0E" w:rsidRDefault="00244E0E" w:rsidP="00244E0E">
      <w:pPr>
        <w:pStyle w:val="Default"/>
        <w:rPr>
          <w:sz w:val="18"/>
          <w:szCs w:val="18"/>
        </w:rPr>
      </w:pPr>
      <w:r w:rsidRPr="00244E0E">
        <w:rPr>
          <w:b/>
          <w:bCs/>
          <w:sz w:val="18"/>
          <w:szCs w:val="18"/>
        </w:rPr>
        <w:t xml:space="preserve">ADMINISTRATIVAS </w:t>
      </w:r>
    </w:p>
    <w:p w:rsidR="00244E0E" w:rsidRPr="00244E0E" w:rsidRDefault="00244E0E" w:rsidP="00244E0E">
      <w:pPr>
        <w:pStyle w:val="Default"/>
        <w:spacing w:after="30"/>
        <w:rPr>
          <w:sz w:val="18"/>
          <w:szCs w:val="18"/>
        </w:rPr>
      </w:pPr>
      <w:r w:rsidRPr="00244E0E">
        <w:rPr>
          <w:sz w:val="18"/>
          <w:szCs w:val="18"/>
        </w:rPr>
        <w:t xml:space="preserve"> Tomar las decisiones que afecten el funcionamiento de la Institución. </w:t>
      </w:r>
    </w:p>
    <w:p w:rsidR="00244E0E" w:rsidRPr="00244E0E" w:rsidRDefault="00244E0E" w:rsidP="00244E0E">
      <w:pPr>
        <w:pStyle w:val="Default"/>
        <w:spacing w:after="30"/>
        <w:rPr>
          <w:sz w:val="18"/>
          <w:szCs w:val="18"/>
        </w:rPr>
      </w:pPr>
      <w:r w:rsidRPr="00244E0E">
        <w:rPr>
          <w:sz w:val="18"/>
          <w:szCs w:val="18"/>
        </w:rPr>
        <w:t xml:space="preserve"> Servir de instancia para resolver los conflictos. </w:t>
      </w:r>
    </w:p>
    <w:p w:rsidR="00244E0E" w:rsidRPr="00244E0E" w:rsidRDefault="00244E0E" w:rsidP="00244E0E">
      <w:pPr>
        <w:pStyle w:val="Default"/>
        <w:spacing w:after="30"/>
        <w:rPr>
          <w:sz w:val="18"/>
          <w:szCs w:val="18"/>
        </w:rPr>
      </w:pPr>
      <w:r w:rsidRPr="00244E0E">
        <w:rPr>
          <w:sz w:val="18"/>
          <w:szCs w:val="18"/>
        </w:rPr>
        <w:t xml:space="preserve"> Adoptar el Manual de Convivencia. </w:t>
      </w:r>
    </w:p>
    <w:p w:rsidR="00244E0E" w:rsidRPr="00244E0E" w:rsidRDefault="00244E0E" w:rsidP="00244E0E">
      <w:pPr>
        <w:pStyle w:val="Default"/>
        <w:spacing w:after="30"/>
        <w:rPr>
          <w:sz w:val="18"/>
          <w:szCs w:val="18"/>
        </w:rPr>
      </w:pPr>
      <w:r w:rsidRPr="00244E0E">
        <w:rPr>
          <w:sz w:val="18"/>
          <w:szCs w:val="18"/>
        </w:rPr>
        <w:t xml:space="preserve"> Fijar los criterios para la asignación de cupos. </w:t>
      </w:r>
    </w:p>
    <w:p w:rsidR="00244E0E" w:rsidRPr="00244E0E" w:rsidRDefault="00244E0E" w:rsidP="00244E0E">
      <w:pPr>
        <w:pStyle w:val="Default"/>
        <w:spacing w:after="30"/>
        <w:rPr>
          <w:sz w:val="18"/>
          <w:szCs w:val="18"/>
        </w:rPr>
      </w:pPr>
      <w:r w:rsidRPr="00244E0E">
        <w:rPr>
          <w:sz w:val="18"/>
          <w:szCs w:val="18"/>
        </w:rPr>
        <w:t xml:space="preserve"> Asumir la defensa y garantía de los derechos de toda la comunidad educativa. </w:t>
      </w:r>
    </w:p>
    <w:p w:rsidR="00244E0E" w:rsidRPr="00244E0E" w:rsidRDefault="00244E0E" w:rsidP="00244E0E">
      <w:pPr>
        <w:pStyle w:val="Default"/>
        <w:spacing w:after="30"/>
        <w:rPr>
          <w:sz w:val="18"/>
          <w:szCs w:val="18"/>
        </w:rPr>
      </w:pPr>
      <w:r w:rsidRPr="00244E0E">
        <w:rPr>
          <w:sz w:val="18"/>
          <w:szCs w:val="18"/>
        </w:rPr>
        <w:t xml:space="preserve"> Establecer el procedimiento. </w:t>
      </w:r>
    </w:p>
    <w:p w:rsidR="00244E0E" w:rsidRPr="00244E0E" w:rsidRDefault="00244E0E" w:rsidP="00244E0E">
      <w:pPr>
        <w:pStyle w:val="Default"/>
        <w:spacing w:after="30"/>
        <w:rPr>
          <w:sz w:val="18"/>
          <w:szCs w:val="18"/>
        </w:rPr>
      </w:pPr>
      <w:r w:rsidRPr="00244E0E">
        <w:rPr>
          <w:sz w:val="18"/>
          <w:szCs w:val="18"/>
        </w:rPr>
        <w:t xml:space="preserve"> Establecer el procedimiento para el uso de las instalaciones. </w:t>
      </w:r>
    </w:p>
    <w:p w:rsidR="00244E0E" w:rsidRPr="00244E0E" w:rsidRDefault="00244E0E" w:rsidP="00244E0E">
      <w:pPr>
        <w:pStyle w:val="Default"/>
        <w:spacing w:after="30"/>
        <w:rPr>
          <w:sz w:val="18"/>
          <w:szCs w:val="18"/>
        </w:rPr>
      </w:pPr>
      <w:r w:rsidRPr="00244E0E">
        <w:rPr>
          <w:sz w:val="18"/>
          <w:szCs w:val="18"/>
        </w:rPr>
        <w:t xml:space="preserve"> Promover la conformación del Consejo Estudiantil y </w:t>
      </w:r>
      <w:proofErr w:type="spellStart"/>
      <w:r w:rsidRPr="00244E0E">
        <w:rPr>
          <w:sz w:val="18"/>
          <w:szCs w:val="18"/>
        </w:rPr>
        <w:t>Asopadres</w:t>
      </w:r>
      <w:proofErr w:type="spellEnd"/>
      <w:r w:rsidRPr="00244E0E">
        <w:rPr>
          <w:sz w:val="18"/>
          <w:szCs w:val="18"/>
        </w:rPr>
        <w:t xml:space="preserve">. </w:t>
      </w:r>
    </w:p>
    <w:p w:rsidR="00244E0E" w:rsidRPr="00244E0E" w:rsidRDefault="00244E0E" w:rsidP="00244E0E">
      <w:pPr>
        <w:pStyle w:val="Default"/>
        <w:spacing w:after="30"/>
        <w:rPr>
          <w:sz w:val="18"/>
          <w:szCs w:val="18"/>
        </w:rPr>
      </w:pPr>
      <w:r w:rsidRPr="00244E0E">
        <w:rPr>
          <w:sz w:val="18"/>
          <w:szCs w:val="18"/>
        </w:rPr>
        <w:t xml:space="preserve"> Aprobar el presupuesto. </w:t>
      </w:r>
    </w:p>
    <w:p w:rsidR="00244E0E" w:rsidRPr="00244E0E" w:rsidRDefault="00244E0E" w:rsidP="00244E0E">
      <w:pPr>
        <w:pStyle w:val="Default"/>
        <w:spacing w:after="30"/>
        <w:rPr>
          <w:sz w:val="18"/>
          <w:szCs w:val="18"/>
        </w:rPr>
      </w:pPr>
      <w:r w:rsidRPr="00244E0E">
        <w:rPr>
          <w:sz w:val="18"/>
          <w:szCs w:val="18"/>
        </w:rPr>
        <w:t xml:space="preserve"> La reglamentación de los procesos electorales institucionales. </w:t>
      </w:r>
    </w:p>
    <w:p w:rsidR="00244E0E" w:rsidRPr="00244E0E" w:rsidRDefault="00244E0E" w:rsidP="00244E0E">
      <w:pPr>
        <w:pStyle w:val="Default"/>
        <w:rPr>
          <w:sz w:val="18"/>
          <w:szCs w:val="18"/>
        </w:rPr>
      </w:pPr>
      <w:r w:rsidRPr="00244E0E">
        <w:rPr>
          <w:sz w:val="18"/>
          <w:szCs w:val="18"/>
        </w:rPr>
        <w:t xml:space="preserve"> Darse su propio reglamento. </w:t>
      </w:r>
    </w:p>
    <w:p w:rsidR="00953BCE" w:rsidRPr="00244E0E" w:rsidRDefault="00953BCE" w:rsidP="00953BCE">
      <w:pPr>
        <w:autoSpaceDE w:val="0"/>
        <w:autoSpaceDN w:val="0"/>
        <w:adjustRightInd w:val="0"/>
        <w:spacing w:after="0" w:line="240" w:lineRule="auto"/>
        <w:jc w:val="both"/>
        <w:rPr>
          <w:rFonts w:ascii="Arial" w:hAnsi="Arial" w:cs="Arial"/>
          <w:b/>
          <w:bCs/>
          <w:color w:val="000000"/>
          <w:sz w:val="18"/>
          <w:szCs w:val="18"/>
        </w:rPr>
      </w:pPr>
    </w:p>
    <w:p w:rsidR="00244E0E" w:rsidRPr="00244E0E" w:rsidRDefault="00244E0E" w:rsidP="00953BCE">
      <w:pPr>
        <w:autoSpaceDE w:val="0"/>
        <w:autoSpaceDN w:val="0"/>
        <w:adjustRightInd w:val="0"/>
        <w:spacing w:after="0" w:line="240" w:lineRule="auto"/>
        <w:jc w:val="both"/>
        <w:rPr>
          <w:rFonts w:ascii="Arial" w:hAnsi="Arial" w:cs="Arial"/>
          <w:b/>
          <w:bCs/>
          <w:color w:val="000000"/>
          <w:sz w:val="18"/>
          <w:szCs w:val="18"/>
        </w:rPr>
      </w:pPr>
      <w:r>
        <w:rPr>
          <w:b/>
          <w:bCs/>
        </w:rPr>
        <w:t>OTRAS INSTANCIAS DE PARTICIPACION EN LA INSTITUCIÓN EDUCATIVA</w:t>
      </w:r>
    </w:p>
    <w:p w:rsidR="00244E0E" w:rsidRPr="00244E0E" w:rsidRDefault="00244E0E" w:rsidP="00953BCE">
      <w:pPr>
        <w:autoSpaceDE w:val="0"/>
        <w:autoSpaceDN w:val="0"/>
        <w:adjustRightInd w:val="0"/>
        <w:spacing w:after="0" w:line="240" w:lineRule="auto"/>
        <w:jc w:val="both"/>
        <w:rPr>
          <w:rFonts w:ascii="Arial" w:hAnsi="Arial" w:cs="Arial"/>
          <w:b/>
          <w:bCs/>
          <w:color w:val="000000"/>
          <w:sz w:val="18"/>
          <w:szCs w:val="18"/>
        </w:rPr>
      </w:pPr>
    </w:p>
    <w:p w:rsidR="00244E0E" w:rsidRPr="00244E0E" w:rsidRDefault="00244E0E" w:rsidP="00953BCE">
      <w:pPr>
        <w:autoSpaceDE w:val="0"/>
        <w:autoSpaceDN w:val="0"/>
        <w:adjustRightInd w:val="0"/>
        <w:spacing w:after="0" w:line="240" w:lineRule="auto"/>
        <w:jc w:val="both"/>
        <w:rPr>
          <w:rFonts w:ascii="Arial" w:hAnsi="Arial" w:cs="Arial"/>
          <w:b/>
          <w:bCs/>
          <w:color w:val="000000"/>
          <w:sz w:val="18"/>
          <w:szCs w:val="18"/>
        </w:rPr>
      </w:pPr>
    </w:p>
    <w:p w:rsidR="00B140CA" w:rsidRDefault="00953BCE" w:rsidP="00B140CA">
      <w:pPr>
        <w:autoSpaceDE w:val="0"/>
        <w:autoSpaceDN w:val="0"/>
        <w:adjustRightInd w:val="0"/>
        <w:spacing w:after="0" w:line="240" w:lineRule="auto"/>
        <w:jc w:val="both"/>
        <w:rPr>
          <w:rFonts w:ascii="Arial" w:hAnsi="Arial" w:cs="Arial"/>
          <w:color w:val="000000"/>
          <w:sz w:val="18"/>
          <w:szCs w:val="18"/>
        </w:rPr>
      </w:pPr>
      <w:r w:rsidRPr="00244E0E">
        <w:rPr>
          <w:rFonts w:ascii="Arial" w:hAnsi="Arial" w:cs="Arial"/>
          <w:b/>
          <w:bCs/>
          <w:color w:val="000000"/>
          <w:sz w:val="18"/>
          <w:szCs w:val="18"/>
        </w:rPr>
        <w:t xml:space="preserve">Personero estudiantil: </w:t>
      </w:r>
      <w:r w:rsidRPr="00244E0E">
        <w:rPr>
          <w:rFonts w:ascii="Arial" w:hAnsi="Arial" w:cs="Arial"/>
          <w:color w:val="000000"/>
          <w:sz w:val="18"/>
          <w:szCs w:val="18"/>
        </w:rPr>
        <w:t>Es elegido por todos los estudiantes de la Institución entre los candidatos del grado once que se h</w:t>
      </w:r>
      <w:r w:rsidR="00B140CA">
        <w:rPr>
          <w:rFonts w:ascii="Arial" w:hAnsi="Arial" w:cs="Arial"/>
          <w:color w:val="000000"/>
          <w:sz w:val="18"/>
          <w:szCs w:val="18"/>
        </w:rPr>
        <w:t>ayan inscrito.</w:t>
      </w:r>
    </w:p>
    <w:p w:rsidR="00B140CA" w:rsidRDefault="00B140CA" w:rsidP="00B140CA">
      <w:pPr>
        <w:autoSpaceDE w:val="0"/>
        <w:autoSpaceDN w:val="0"/>
        <w:adjustRightInd w:val="0"/>
        <w:spacing w:after="0" w:line="240" w:lineRule="auto"/>
        <w:jc w:val="both"/>
        <w:rPr>
          <w:rFonts w:ascii="Arial" w:hAnsi="Arial" w:cs="Arial"/>
          <w:color w:val="000000"/>
          <w:sz w:val="18"/>
          <w:szCs w:val="18"/>
        </w:rPr>
      </w:pPr>
    </w:p>
    <w:p w:rsidR="00953BCE" w:rsidRPr="00B140CA" w:rsidRDefault="00953BCE" w:rsidP="00B140CA">
      <w:pPr>
        <w:autoSpaceDE w:val="0"/>
        <w:autoSpaceDN w:val="0"/>
        <w:adjustRightInd w:val="0"/>
        <w:spacing w:after="0" w:line="240" w:lineRule="auto"/>
        <w:jc w:val="both"/>
        <w:rPr>
          <w:rFonts w:ascii="Arial" w:hAnsi="Arial" w:cs="Arial"/>
          <w:color w:val="000000"/>
          <w:sz w:val="18"/>
          <w:szCs w:val="18"/>
        </w:rPr>
      </w:pPr>
      <w:r w:rsidRPr="00244E0E">
        <w:rPr>
          <w:b/>
          <w:bCs/>
          <w:sz w:val="18"/>
          <w:szCs w:val="18"/>
          <w:lang w:val="es-ES_tradnl"/>
        </w:rPr>
        <w:t xml:space="preserve">PERFIL DEL PERSONERO ESTUDIANTIL </w:t>
      </w:r>
    </w:p>
    <w:p w:rsidR="00953BCE" w:rsidRPr="00244E0E" w:rsidRDefault="00953BCE" w:rsidP="00953BCE">
      <w:pPr>
        <w:pStyle w:val="Prrafodelista"/>
        <w:numPr>
          <w:ilvl w:val="0"/>
          <w:numId w:val="7"/>
        </w:numPr>
        <w:rPr>
          <w:sz w:val="18"/>
          <w:szCs w:val="18"/>
        </w:rPr>
      </w:pPr>
      <w:r w:rsidRPr="00244E0E">
        <w:rPr>
          <w:sz w:val="18"/>
          <w:szCs w:val="18"/>
        </w:rPr>
        <w:t>Con compromiso, capacidad de gestión,  transparente, solidario, leal e independiente</w:t>
      </w:r>
    </w:p>
    <w:p w:rsidR="00953BCE" w:rsidRPr="00244E0E" w:rsidRDefault="00953BCE" w:rsidP="00953BCE">
      <w:pPr>
        <w:pStyle w:val="Prrafodelista"/>
        <w:numPr>
          <w:ilvl w:val="0"/>
          <w:numId w:val="7"/>
        </w:numPr>
        <w:rPr>
          <w:sz w:val="18"/>
          <w:szCs w:val="18"/>
        </w:rPr>
      </w:pPr>
      <w:r w:rsidRPr="00244E0E">
        <w:rPr>
          <w:sz w:val="18"/>
          <w:szCs w:val="18"/>
          <w:lang w:val="es-ES_tradnl"/>
        </w:rPr>
        <w:t>Dinámico, buen compañero, buenas relaciones interpersonales</w:t>
      </w:r>
    </w:p>
    <w:p w:rsidR="00953BCE" w:rsidRPr="00244E0E" w:rsidRDefault="00953BCE" w:rsidP="00953BCE">
      <w:pPr>
        <w:pStyle w:val="Prrafodelista"/>
        <w:numPr>
          <w:ilvl w:val="0"/>
          <w:numId w:val="7"/>
        </w:numPr>
        <w:rPr>
          <w:sz w:val="18"/>
          <w:szCs w:val="18"/>
        </w:rPr>
      </w:pPr>
      <w:r w:rsidRPr="00244E0E">
        <w:rPr>
          <w:sz w:val="18"/>
          <w:szCs w:val="18"/>
          <w:lang w:val="es-ES_tradnl"/>
        </w:rPr>
        <w:t>Reconocido como gestor de paz,  convivencia y protector</w:t>
      </w:r>
    </w:p>
    <w:p w:rsidR="00953BCE" w:rsidRPr="00244E0E" w:rsidRDefault="00953BCE" w:rsidP="00953BCE">
      <w:pPr>
        <w:pStyle w:val="Prrafodelista"/>
        <w:numPr>
          <w:ilvl w:val="0"/>
          <w:numId w:val="7"/>
        </w:numPr>
        <w:rPr>
          <w:sz w:val="18"/>
          <w:szCs w:val="18"/>
        </w:rPr>
      </w:pPr>
      <w:r w:rsidRPr="00244E0E">
        <w:rPr>
          <w:sz w:val="18"/>
          <w:szCs w:val="18"/>
          <w:lang w:val="es-ES_tradnl"/>
        </w:rPr>
        <w:t>Reconocer el valor de la participación y propender para que todos los estudiantes participen</w:t>
      </w:r>
    </w:p>
    <w:p w:rsidR="00953BCE" w:rsidRPr="00244E0E" w:rsidRDefault="00953BCE" w:rsidP="00953BCE">
      <w:pPr>
        <w:pStyle w:val="Prrafodelista"/>
        <w:numPr>
          <w:ilvl w:val="0"/>
          <w:numId w:val="7"/>
        </w:numPr>
        <w:rPr>
          <w:sz w:val="18"/>
          <w:szCs w:val="18"/>
        </w:rPr>
      </w:pPr>
      <w:r w:rsidRPr="00244E0E">
        <w:rPr>
          <w:sz w:val="18"/>
          <w:szCs w:val="18"/>
        </w:rPr>
        <w:t>Ciudadano en formación con responsabilidades, deberes y derecho</w:t>
      </w:r>
    </w:p>
    <w:p w:rsidR="00953BCE" w:rsidRPr="00244E0E" w:rsidRDefault="00953BCE" w:rsidP="00953BCE">
      <w:pPr>
        <w:pStyle w:val="Prrafodelista"/>
        <w:numPr>
          <w:ilvl w:val="0"/>
          <w:numId w:val="7"/>
        </w:numPr>
        <w:rPr>
          <w:sz w:val="18"/>
          <w:szCs w:val="18"/>
        </w:rPr>
      </w:pPr>
      <w:r w:rsidRPr="00244E0E">
        <w:rPr>
          <w:sz w:val="18"/>
          <w:szCs w:val="18"/>
        </w:rPr>
        <w:t>Espíritu participativo y ánimo de compartir sus conocimientos</w:t>
      </w:r>
    </w:p>
    <w:p w:rsidR="00953BCE" w:rsidRDefault="00953BCE" w:rsidP="00953BCE">
      <w:pPr>
        <w:pStyle w:val="Prrafodelista"/>
        <w:numPr>
          <w:ilvl w:val="0"/>
          <w:numId w:val="7"/>
        </w:numPr>
        <w:rPr>
          <w:sz w:val="18"/>
          <w:szCs w:val="18"/>
        </w:rPr>
      </w:pPr>
      <w:r w:rsidRPr="00244E0E">
        <w:rPr>
          <w:sz w:val="18"/>
          <w:szCs w:val="18"/>
        </w:rPr>
        <w:t>Amigo, conciliador, tolerante,  buen estudiante e impulsor del trabajo en equipo</w:t>
      </w:r>
    </w:p>
    <w:p w:rsidR="00244E0E" w:rsidRPr="00244E0E" w:rsidRDefault="00244E0E" w:rsidP="00244E0E">
      <w:pPr>
        <w:pStyle w:val="Prrafodelista"/>
        <w:ind w:left="1080"/>
        <w:rPr>
          <w:sz w:val="18"/>
          <w:szCs w:val="18"/>
        </w:rPr>
      </w:pPr>
    </w:p>
    <w:p w:rsidR="0092780E" w:rsidRDefault="0092780E" w:rsidP="0092780E">
      <w:pPr>
        <w:pStyle w:val="Prrafodelista"/>
        <w:autoSpaceDE w:val="0"/>
        <w:autoSpaceDN w:val="0"/>
        <w:adjustRightInd w:val="0"/>
        <w:spacing w:after="0" w:line="240" w:lineRule="auto"/>
        <w:jc w:val="both"/>
        <w:rPr>
          <w:rFonts w:ascii="Arial" w:hAnsi="Arial" w:cs="Arial"/>
          <w:b/>
          <w:bCs/>
          <w:color w:val="000000"/>
          <w:sz w:val="18"/>
          <w:szCs w:val="18"/>
        </w:rPr>
      </w:pPr>
    </w:p>
    <w:p w:rsidR="0092780E" w:rsidRDefault="0092780E" w:rsidP="0092780E">
      <w:pPr>
        <w:pStyle w:val="Prrafodelista"/>
        <w:autoSpaceDE w:val="0"/>
        <w:autoSpaceDN w:val="0"/>
        <w:adjustRightInd w:val="0"/>
        <w:spacing w:after="0" w:line="240" w:lineRule="auto"/>
        <w:jc w:val="both"/>
        <w:rPr>
          <w:rFonts w:ascii="Arial" w:hAnsi="Arial" w:cs="Arial"/>
          <w:b/>
          <w:bCs/>
          <w:color w:val="000000"/>
          <w:sz w:val="18"/>
          <w:szCs w:val="18"/>
        </w:rPr>
      </w:pPr>
    </w:p>
    <w:p w:rsidR="00B140CA" w:rsidRDefault="00B140CA" w:rsidP="0092780E">
      <w:pPr>
        <w:pStyle w:val="Prrafodelista"/>
        <w:autoSpaceDE w:val="0"/>
        <w:autoSpaceDN w:val="0"/>
        <w:adjustRightInd w:val="0"/>
        <w:spacing w:after="0" w:line="240" w:lineRule="auto"/>
        <w:jc w:val="both"/>
        <w:rPr>
          <w:rFonts w:ascii="Arial" w:hAnsi="Arial" w:cs="Arial"/>
          <w:b/>
          <w:bCs/>
          <w:color w:val="000000"/>
          <w:sz w:val="18"/>
          <w:szCs w:val="18"/>
        </w:rPr>
      </w:pPr>
    </w:p>
    <w:p w:rsidR="00B140CA" w:rsidRDefault="00B140CA" w:rsidP="0092780E">
      <w:pPr>
        <w:pStyle w:val="Prrafodelista"/>
        <w:autoSpaceDE w:val="0"/>
        <w:autoSpaceDN w:val="0"/>
        <w:adjustRightInd w:val="0"/>
        <w:spacing w:after="0" w:line="240" w:lineRule="auto"/>
        <w:jc w:val="both"/>
        <w:rPr>
          <w:rFonts w:ascii="Arial" w:hAnsi="Arial" w:cs="Arial"/>
          <w:b/>
          <w:bCs/>
          <w:color w:val="000000"/>
          <w:sz w:val="18"/>
          <w:szCs w:val="18"/>
        </w:rPr>
      </w:pPr>
    </w:p>
    <w:p w:rsidR="00953BCE" w:rsidRPr="00244E0E" w:rsidRDefault="00953BCE" w:rsidP="0092780E">
      <w:pPr>
        <w:pStyle w:val="Prrafodelista"/>
        <w:autoSpaceDE w:val="0"/>
        <w:autoSpaceDN w:val="0"/>
        <w:adjustRightInd w:val="0"/>
        <w:spacing w:after="0" w:line="240" w:lineRule="auto"/>
        <w:jc w:val="both"/>
        <w:rPr>
          <w:rFonts w:ascii="Arial" w:hAnsi="Arial" w:cs="Arial"/>
          <w:color w:val="000000"/>
          <w:sz w:val="18"/>
          <w:szCs w:val="18"/>
        </w:rPr>
      </w:pPr>
      <w:r w:rsidRPr="00244E0E">
        <w:rPr>
          <w:rFonts w:ascii="Arial" w:hAnsi="Arial" w:cs="Arial"/>
          <w:b/>
          <w:bCs/>
          <w:color w:val="000000"/>
          <w:sz w:val="18"/>
          <w:szCs w:val="18"/>
        </w:rPr>
        <w:t xml:space="preserve">Contralor escolar: </w:t>
      </w:r>
      <w:r w:rsidRPr="00244E0E">
        <w:rPr>
          <w:rFonts w:ascii="Arial" w:hAnsi="Arial" w:cs="Arial"/>
          <w:color w:val="000000"/>
          <w:sz w:val="18"/>
          <w:szCs w:val="18"/>
        </w:rPr>
        <w:t>Es elegido por todos los estudiantes entre los candidatos inscritos del grado decimo.</w:t>
      </w:r>
    </w:p>
    <w:p w:rsidR="00953BCE" w:rsidRPr="00244E0E" w:rsidRDefault="00953BCE" w:rsidP="00953BCE">
      <w:pPr>
        <w:ind w:left="360"/>
        <w:rPr>
          <w:b/>
          <w:bCs/>
          <w:sz w:val="18"/>
          <w:szCs w:val="18"/>
          <w:lang w:val="es-ES"/>
        </w:rPr>
      </w:pPr>
      <w:r w:rsidRPr="00244E0E">
        <w:rPr>
          <w:b/>
          <w:bCs/>
          <w:sz w:val="18"/>
          <w:szCs w:val="18"/>
          <w:lang w:val="es-ES"/>
        </w:rPr>
        <w:t xml:space="preserve">PERFIL DEL CONTRALOR ESTUDIANTIL </w:t>
      </w:r>
    </w:p>
    <w:p w:rsidR="00953BCE" w:rsidRPr="00244E0E" w:rsidRDefault="00953BCE" w:rsidP="00244E0E">
      <w:pPr>
        <w:numPr>
          <w:ilvl w:val="0"/>
          <w:numId w:val="8"/>
        </w:numPr>
        <w:spacing w:after="0" w:line="240" w:lineRule="auto"/>
        <w:rPr>
          <w:sz w:val="18"/>
          <w:szCs w:val="18"/>
        </w:rPr>
      </w:pPr>
      <w:r w:rsidRPr="00244E0E">
        <w:rPr>
          <w:sz w:val="18"/>
          <w:szCs w:val="18"/>
        </w:rPr>
        <w:t xml:space="preserve">Con </w:t>
      </w:r>
      <w:r w:rsidRPr="00244E0E">
        <w:rPr>
          <w:sz w:val="18"/>
          <w:szCs w:val="18"/>
          <w:lang w:val="es-PE"/>
        </w:rPr>
        <w:t>buena capacidad de comunicación</w:t>
      </w:r>
    </w:p>
    <w:p w:rsidR="00953BCE" w:rsidRPr="00244E0E" w:rsidRDefault="00953BCE" w:rsidP="00244E0E">
      <w:pPr>
        <w:numPr>
          <w:ilvl w:val="0"/>
          <w:numId w:val="8"/>
        </w:numPr>
        <w:spacing w:after="0" w:line="240" w:lineRule="auto"/>
        <w:rPr>
          <w:sz w:val="18"/>
          <w:szCs w:val="18"/>
        </w:rPr>
      </w:pPr>
      <w:r w:rsidRPr="00244E0E">
        <w:rPr>
          <w:sz w:val="18"/>
          <w:szCs w:val="18"/>
          <w:lang w:val="es-PE"/>
        </w:rPr>
        <w:t>Inspirar confianza </w:t>
      </w:r>
    </w:p>
    <w:p w:rsidR="00953BCE" w:rsidRPr="00244E0E" w:rsidRDefault="00953BCE" w:rsidP="00244E0E">
      <w:pPr>
        <w:numPr>
          <w:ilvl w:val="0"/>
          <w:numId w:val="8"/>
        </w:numPr>
        <w:spacing w:after="0" w:line="240" w:lineRule="auto"/>
        <w:rPr>
          <w:sz w:val="18"/>
          <w:szCs w:val="18"/>
        </w:rPr>
      </w:pPr>
      <w:r w:rsidRPr="00244E0E">
        <w:rPr>
          <w:sz w:val="18"/>
          <w:szCs w:val="18"/>
          <w:lang w:val="es-PE"/>
        </w:rPr>
        <w:t xml:space="preserve">Ser Participativo </w:t>
      </w:r>
    </w:p>
    <w:p w:rsidR="00953BCE" w:rsidRPr="00244E0E" w:rsidRDefault="00953BCE" w:rsidP="00244E0E">
      <w:pPr>
        <w:pStyle w:val="Prrafodelista"/>
        <w:numPr>
          <w:ilvl w:val="0"/>
          <w:numId w:val="8"/>
        </w:numPr>
        <w:spacing w:after="0" w:line="240" w:lineRule="auto"/>
        <w:rPr>
          <w:sz w:val="18"/>
          <w:szCs w:val="18"/>
        </w:rPr>
      </w:pPr>
      <w:r w:rsidRPr="00244E0E">
        <w:rPr>
          <w:sz w:val="18"/>
          <w:szCs w:val="18"/>
        </w:rPr>
        <w:t>Ser líder en  actividades que divulguen los derechos de los niños.</w:t>
      </w:r>
    </w:p>
    <w:p w:rsidR="00953BCE" w:rsidRPr="00244E0E" w:rsidRDefault="00953BCE" w:rsidP="00244E0E">
      <w:pPr>
        <w:pStyle w:val="Prrafodelista"/>
        <w:numPr>
          <w:ilvl w:val="0"/>
          <w:numId w:val="8"/>
        </w:numPr>
        <w:spacing w:after="0" w:line="240" w:lineRule="auto"/>
        <w:rPr>
          <w:sz w:val="18"/>
          <w:szCs w:val="18"/>
        </w:rPr>
      </w:pPr>
      <w:r w:rsidRPr="00244E0E">
        <w:rPr>
          <w:sz w:val="18"/>
          <w:szCs w:val="18"/>
        </w:rPr>
        <w:t>Ser ejemplo de amor propio, sentido de pertenencia y  valores proyectándolos a los demás miembros de la institución educativa.</w:t>
      </w:r>
    </w:p>
    <w:p w:rsidR="00953BCE" w:rsidRDefault="00953BCE" w:rsidP="00244E0E">
      <w:pPr>
        <w:pStyle w:val="Prrafodelista"/>
        <w:numPr>
          <w:ilvl w:val="0"/>
          <w:numId w:val="8"/>
        </w:numPr>
        <w:spacing w:after="0" w:line="240" w:lineRule="auto"/>
        <w:rPr>
          <w:sz w:val="18"/>
          <w:szCs w:val="18"/>
        </w:rPr>
      </w:pPr>
      <w:r w:rsidRPr="00244E0E">
        <w:rPr>
          <w:sz w:val="18"/>
          <w:szCs w:val="18"/>
        </w:rPr>
        <w:t xml:space="preserve"> Relación personal y social.</w:t>
      </w:r>
    </w:p>
    <w:p w:rsidR="00244E0E" w:rsidRDefault="00244E0E" w:rsidP="00244E0E">
      <w:pPr>
        <w:pStyle w:val="Prrafodelista"/>
        <w:spacing w:after="0" w:line="240" w:lineRule="auto"/>
        <w:ind w:left="1080"/>
        <w:rPr>
          <w:sz w:val="18"/>
          <w:szCs w:val="18"/>
        </w:rPr>
      </w:pPr>
    </w:p>
    <w:p w:rsidR="00244E0E" w:rsidRPr="00244E0E" w:rsidRDefault="00244E0E" w:rsidP="00244E0E">
      <w:pPr>
        <w:pStyle w:val="Prrafodelista"/>
        <w:spacing w:after="0" w:line="240" w:lineRule="auto"/>
        <w:ind w:left="1080"/>
        <w:rPr>
          <w:sz w:val="18"/>
          <w:szCs w:val="18"/>
        </w:rPr>
      </w:pPr>
    </w:p>
    <w:p w:rsidR="00953BCE" w:rsidRPr="00244E0E" w:rsidRDefault="00953BCE" w:rsidP="00953BCE">
      <w:pPr>
        <w:pStyle w:val="Prrafodelista"/>
        <w:numPr>
          <w:ilvl w:val="0"/>
          <w:numId w:val="1"/>
        </w:numPr>
        <w:autoSpaceDE w:val="0"/>
        <w:autoSpaceDN w:val="0"/>
        <w:adjustRightInd w:val="0"/>
        <w:spacing w:after="0" w:line="240" w:lineRule="auto"/>
        <w:jc w:val="both"/>
        <w:rPr>
          <w:rFonts w:ascii="Arial" w:hAnsi="Arial" w:cs="Arial"/>
          <w:color w:val="000000"/>
          <w:sz w:val="18"/>
          <w:szCs w:val="18"/>
        </w:rPr>
      </w:pPr>
      <w:r w:rsidRPr="00244E0E">
        <w:rPr>
          <w:rFonts w:ascii="Arial" w:hAnsi="Arial" w:cs="Arial"/>
          <w:b/>
          <w:bCs/>
          <w:color w:val="000000"/>
          <w:sz w:val="18"/>
          <w:szCs w:val="18"/>
        </w:rPr>
        <w:t>Consejo estudiantil</w:t>
      </w:r>
      <w:r w:rsidRPr="00244E0E">
        <w:rPr>
          <w:rFonts w:ascii="Arial" w:hAnsi="Arial" w:cs="Arial"/>
          <w:color w:val="000000"/>
          <w:sz w:val="18"/>
          <w:szCs w:val="18"/>
        </w:rPr>
        <w:t xml:space="preserve">: Se elige un estudiante por grupo a partir de tercer grado, los estudiantes de preescolar a tercer grado eligen un estudiante de tercero que los representa. </w:t>
      </w:r>
    </w:p>
    <w:p w:rsidR="00953BCE" w:rsidRPr="00244E0E" w:rsidRDefault="00953BCE" w:rsidP="00953BCE">
      <w:pPr>
        <w:pStyle w:val="Prrafodelista"/>
        <w:autoSpaceDE w:val="0"/>
        <w:autoSpaceDN w:val="0"/>
        <w:adjustRightInd w:val="0"/>
        <w:spacing w:after="0" w:line="240" w:lineRule="auto"/>
        <w:jc w:val="both"/>
        <w:rPr>
          <w:rFonts w:cs="Arial"/>
          <w:b/>
          <w:bCs/>
          <w:color w:val="000000"/>
          <w:sz w:val="18"/>
          <w:szCs w:val="18"/>
        </w:rPr>
      </w:pPr>
    </w:p>
    <w:p w:rsidR="00953BCE" w:rsidRPr="00244E0E" w:rsidRDefault="00953BCE" w:rsidP="00953BCE">
      <w:pPr>
        <w:pStyle w:val="Prrafodelista"/>
        <w:autoSpaceDE w:val="0"/>
        <w:autoSpaceDN w:val="0"/>
        <w:adjustRightInd w:val="0"/>
        <w:spacing w:after="0" w:line="240" w:lineRule="auto"/>
        <w:jc w:val="both"/>
        <w:rPr>
          <w:rFonts w:cs="Arial"/>
          <w:b/>
          <w:bCs/>
          <w:color w:val="000000"/>
          <w:sz w:val="18"/>
          <w:szCs w:val="18"/>
        </w:rPr>
      </w:pPr>
      <w:r w:rsidRPr="00244E0E">
        <w:rPr>
          <w:rFonts w:cs="Arial"/>
          <w:b/>
          <w:bCs/>
          <w:color w:val="000000"/>
          <w:sz w:val="18"/>
          <w:szCs w:val="18"/>
        </w:rPr>
        <w:t>PERFIL DEL REPRESENTANTE AL CONSEJO ESTUDIANTIL:</w:t>
      </w:r>
    </w:p>
    <w:p w:rsidR="00953BCE" w:rsidRPr="00244E0E" w:rsidRDefault="00953BCE" w:rsidP="00953BCE">
      <w:pPr>
        <w:pStyle w:val="Prrafodelista"/>
        <w:numPr>
          <w:ilvl w:val="0"/>
          <w:numId w:val="9"/>
        </w:numPr>
        <w:autoSpaceDE w:val="0"/>
        <w:autoSpaceDN w:val="0"/>
        <w:adjustRightInd w:val="0"/>
        <w:spacing w:after="0" w:line="240" w:lineRule="auto"/>
        <w:jc w:val="both"/>
        <w:rPr>
          <w:rFonts w:ascii="Arial" w:hAnsi="Arial" w:cs="Arial"/>
          <w:color w:val="000000"/>
          <w:sz w:val="18"/>
          <w:szCs w:val="18"/>
        </w:rPr>
      </w:pPr>
      <w:r w:rsidRPr="00244E0E">
        <w:rPr>
          <w:rFonts w:ascii="Arial" w:hAnsi="Arial" w:cs="Arial"/>
          <w:color w:val="000000"/>
          <w:sz w:val="18"/>
          <w:szCs w:val="18"/>
        </w:rPr>
        <w:t>Ser líder</w:t>
      </w:r>
    </w:p>
    <w:p w:rsidR="00953BCE" w:rsidRPr="00244E0E" w:rsidRDefault="00953BCE" w:rsidP="00953BCE">
      <w:pPr>
        <w:pStyle w:val="Prrafodelista"/>
        <w:numPr>
          <w:ilvl w:val="0"/>
          <w:numId w:val="9"/>
        </w:numPr>
        <w:autoSpaceDE w:val="0"/>
        <w:autoSpaceDN w:val="0"/>
        <w:adjustRightInd w:val="0"/>
        <w:spacing w:after="0" w:line="240" w:lineRule="auto"/>
        <w:jc w:val="both"/>
        <w:rPr>
          <w:rFonts w:ascii="Arial" w:hAnsi="Arial" w:cs="Arial"/>
          <w:color w:val="000000"/>
          <w:sz w:val="18"/>
          <w:szCs w:val="18"/>
        </w:rPr>
      </w:pPr>
      <w:r w:rsidRPr="00244E0E">
        <w:rPr>
          <w:rFonts w:ascii="Arial" w:hAnsi="Arial" w:cs="Arial"/>
          <w:color w:val="000000"/>
          <w:sz w:val="18"/>
          <w:szCs w:val="18"/>
        </w:rPr>
        <w:t>Buen rendimiento académico y disciplinario</w:t>
      </w:r>
    </w:p>
    <w:p w:rsidR="00953BCE" w:rsidRPr="00244E0E" w:rsidRDefault="00953BCE" w:rsidP="00953BCE">
      <w:pPr>
        <w:pStyle w:val="Prrafodelista"/>
        <w:numPr>
          <w:ilvl w:val="0"/>
          <w:numId w:val="9"/>
        </w:numPr>
        <w:autoSpaceDE w:val="0"/>
        <w:autoSpaceDN w:val="0"/>
        <w:adjustRightInd w:val="0"/>
        <w:spacing w:after="0" w:line="240" w:lineRule="auto"/>
        <w:jc w:val="both"/>
        <w:rPr>
          <w:rFonts w:ascii="Arial" w:hAnsi="Arial" w:cs="Arial"/>
          <w:color w:val="000000"/>
          <w:sz w:val="18"/>
          <w:szCs w:val="18"/>
        </w:rPr>
      </w:pPr>
      <w:r w:rsidRPr="00244E0E">
        <w:rPr>
          <w:rFonts w:ascii="Arial" w:hAnsi="Arial" w:cs="Arial"/>
          <w:color w:val="000000"/>
          <w:sz w:val="18"/>
          <w:szCs w:val="18"/>
        </w:rPr>
        <w:t>Ser puntual</w:t>
      </w:r>
    </w:p>
    <w:p w:rsidR="00953BCE" w:rsidRPr="00244E0E" w:rsidRDefault="00953BCE" w:rsidP="00953BCE">
      <w:pPr>
        <w:pStyle w:val="Prrafodelista"/>
        <w:numPr>
          <w:ilvl w:val="0"/>
          <w:numId w:val="9"/>
        </w:numPr>
        <w:autoSpaceDE w:val="0"/>
        <w:autoSpaceDN w:val="0"/>
        <w:adjustRightInd w:val="0"/>
        <w:spacing w:after="0" w:line="240" w:lineRule="auto"/>
        <w:jc w:val="both"/>
        <w:rPr>
          <w:rFonts w:ascii="Arial" w:hAnsi="Arial" w:cs="Arial"/>
          <w:color w:val="000000"/>
          <w:sz w:val="18"/>
          <w:szCs w:val="18"/>
        </w:rPr>
      </w:pPr>
      <w:r w:rsidRPr="00244E0E">
        <w:rPr>
          <w:rFonts w:ascii="Arial" w:hAnsi="Arial" w:cs="Arial"/>
          <w:color w:val="000000"/>
          <w:sz w:val="18"/>
          <w:szCs w:val="18"/>
        </w:rPr>
        <w:t xml:space="preserve">Cumplir con las normas establecidas en el manual de convivencia </w:t>
      </w:r>
    </w:p>
    <w:p w:rsidR="00953BCE" w:rsidRPr="00244E0E" w:rsidRDefault="00953BCE" w:rsidP="00953BCE">
      <w:pPr>
        <w:pStyle w:val="Prrafodelista"/>
        <w:numPr>
          <w:ilvl w:val="0"/>
          <w:numId w:val="9"/>
        </w:numPr>
        <w:autoSpaceDE w:val="0"/>
        <w:autoSpaceDN w:val="0"/>
        <w:adjustRightInd w:val="0"/>
        <w:spacing w:after="0" w:line="240" w:lineRule="auto"/>
        <w:jc w:val="both"/>
        <w:rPr>
          <w:rFonts w:ascii="Arial" w:hAnsi="Arial" w:cs="Arial"/>
          <w:color w:val="000000"/>
          <w:sz w:val="18"/>
          <w:szCs w:val="18"/>
        </w:rPr>
      </w:pPr>
      <w:r w:rsidRPr="00244E0E">
        <w:rPr>
          <w:rFonts w:ascii="Arial" w:hAnsi="Arial" w:cs="Arial"/>
          <w:color w:val="000000"/>
          <w:sz w:val="18"/>
          <w:szCs w:val="18"/>
        </w:rPr>
        <w:t>Ser tolerante</w:t>
      </w:r>
    </w:p>
    <w:p w:rsidR="00953BCE" w:rsidRPr="00244E0E" w:rsidRDefault="00953BCE" w:rsidP="00953BCE">
      <w:pPr>
        <w:pStyle w:val="Prrafodelista"/>
        <w:numPr>
          <w:ilvl w:val="0"/>
          <w:numId w:val="9"/>
        </w:numPr>
        <w:autoSpaceDE w:val="0"/>
        <w:autoSpaceDN w:val="0"/>
        <w:adjustRightInd w:val="0"/>
        <w:spacing w:after="0" w:line="240" w:lineRule="auto"/>
        <w:jc w:val="both"/>
        <w:rPr>
          <w:rFonts w:ascii="Arial" w:hAnsi="Arial" w:cs="Arial"/>
          <w:color w:val="000000"/>
          <w:sz w:val="18"/>
          <w:szCs w:val="18"/>
        </w:rPr>
      </w:pPr>
      <w:r w:rsidRPr="00244E0E">
        <w:rPr>
          <w:rFonts w:ascii="Arial" w:hAnsi="Arial" w:cs="Arial"/>
          <w:color w:val="000000"/>
          <w:sz w:val="18"/>
          <w:szCs w:val="18"/>
        </w:rPr>
        <w:t>Tener muy buena presentación</w:t>
      </w:r>
    </w:p>
    <w:p w:rsidR="00953BCE" w:rsidRPr="00244E0E" w:rsidRDefault="00953BCE" w:rsidP="00953BCE">
      <w:pPr>
        <w:pStyle w:val="Prrafodelista"/>
        <w:rPr>
          <w:rFonts w:ascii="Arial" w:hAnsi="Arial" w:cs="Arial"/>
          <w:color w:val="000000"/>
          <w:sz w:val="18"/>
          <w:szCs w:val="18"/>
        </w:rPr>
      </w:pPr>
    </w:p>
    <w:p w:rsidR="00953BCE" w:rsidRPr="00244E0E" w:rsidRDefault="00953BCE" w:rsidP="00953BCE">
      <w:pPr>
        <w:pStyle w:val="Prrafodelista"/>
        <w:numPr>
          <w:ilvl w:val="0"/>
          <w:numId w:val="1"/>
        </w:numPr>
        <w:autoSpaceDE w:val="0"/>
        <w:autoSpaceDN w:val="0"/>
        <w:adjustRightInd w:val="0"/>
        <w:spacing w:after="0" w:line="240" w:lineRule="auto"/>
        <w:jc w:val="both"/>
        <w:rPr>
          <w:rFonts w:ascii="Arial" w:hAnsi="Arial" w:cs="Arial"/>
          <w:color w:val="000000"/>
          <w:sz w:val="18"/>
          <w:szCs w:val="18"/>
        </w:rPr>
      </w:pPr>
      <w:r w:rsidRPr="00244E0E">
        <w:rPr>
          <w:rFonts w:ascii="Arial" w:hAnsi="Arial" w:cs="Arial"/>
          <w:b/>
          <w:bCs/>
          <w:color w:val="000000"/>
          <w:sz w:val="18"/>
          <w:szCs w:val="18"/>
        </w:rPr>
        <w:t>Representante de los estudiantes al consejo directivo</w:t>
      </w:r>
      <w:r w:rsidRPr="00244E0E">
        <w:rPr>
          <w:rFonts w:ascii="Arial" w:hAnsi="Arial" w:cs="Arial"/>
          <w:color w:val="000000"/>
          <w:sz w:val="18"/>
          <w:szCs w:val="18"/>
        </w:rPr>
        <w:t xml:space="preserve">: Es elegido entre los representantes de los grupos del grado once por los miembros del consejo estudiantil. </w:t>
      </w:r>
    </w:p>
    <w:p w:rsidR="00953BCE" w:rsidRPr="00244E0E" w:rsidRDefault="00953BCE" w:rsidP="00953BCE">
      <w:pPr>
        <w:pStyle w:val="Prrafodelista"/>
        <w:rPr>
          <w:rFonts w:ascii="Arial" w:hAnsi="Arial" w:cs="Arial"/>
          <w:color w:val="000000"/>
          <w:sz w:val="18"/>
          <w:szCs w:val="18"/>
        </w:rPr>
      </w:pPr>
    </w:p>
    <w:p w:rsidR="00953BCE" w:rsidRPr="00B140CA" w:rsidRDefault="00953BCE" w:rsidP="00B140CA">
      <w:pPr>
        <w:pStyle w:val="Prrafodelista"/>
        <w:numPr>
          <w:ilvl w:val="0"/>
          <w:numId w:val="1"/>
        </w:numPr>
        <w:autoSpaceDE w:val="0"/>
        <w:autoSpaceDN w:val="0"/>
        <w:adjustRightInd w:val="0"/>
        <w:spacing w:after="0" w:line="240" w:lineRule="auto"/>
        <w:jc w:val="both"/>
        <w:rPr>
          <w:rFonts w:ascii="Arial" w:hAnsi="Arial" w:cs="Arial"/>
          <w:color w:val="000000"/>
          <w:sz w:val="18"/>
          <w:szCs w:val="18"/>
        </w:rPr>
      </w:pPr>
      <w:r w:rsidRPr="00244E0E">
        <w:rPr>
          <w:rFonts w:ascii="Arial" w:hAnsi="Arial" w:cs="Arial"/>
          <w:b/>
          <w:bCs/>
          <w:color w:val="000000"/>
          <w:sz w:val="18"/>
          <w:szCs w:val="18"/>
        </w:rPr>
        <w:t>Representante de los estudiantes a Juez de Paz:</w:t>
      </w:r>
      <w:r w:rsidRPr="00244E0E">
        <w:rPr>
          <w:rFonts w:ascii="Arial" w:hAnsi="Arial" w:cs="Arial"/>
          <w:color w:val="000000"/>
          <w:sz w:val="18"/>
          <w:szCs w:val="18"/>
        </w:rPr>
        <w:t xml:space="preserve"> Es </w:t>
      </w:r>
      <w:bookmarkStart w:id="0" w:name="_GoBack"/>
      <w:bookmarkEnd w:id="0"/>
      <w:r w:rsidRPr="00244E0E">
        <w:rPr>
          <w:rFonts w:ascii="Arial" w:hAnsi="Arial" w:cs="Arial"/>
          <w:color w:val="000000"/>
          <w:sz w:val="18"/>
          <w:szCs w:val="18"/>
        </w:rPr>
        <w:t>e</w:t>
      </w:r>
      <w:r w:rsidRPr="00244E0E">
        <w:rPr>
          <w:rFonts w:ascii="Arial" w:hAnsi="Arial" w:cs="Arial"/>
          <w:bCs/>
          <w:sz w:val="18"/>
          <w:szCs w:val="18"/>
        </w:rPr>
        <w:t xml:space="preserve">legido </w:t>
      </w:r>
      <w:r w:rsidRPr="00244E0E">
        <w:rPr>
          <w:rFonts w:ascii="Arial" w:hAnsi="Arial" w:cs="Arial"/>
          <w:color w:val="000000"/>
          <w:sz w:val="18"/>
          <w:szCs w:val="18"/>
        </w:rPr>
        <w:t>entre los representantes de los grupos del grado</w:t>
      </w:r>
      <w:r w:rsidRPr="00244E0E">
        <w:rPr>
          <w:rFonts w:ascii="Arial" w:hAnsi="Arial" w:cs="Arial"/>
          <w:bCs/>
          <w:sz w:val="18"/>
          <w:szCs w:val="18"/>
        </w:rPr>
        <w:t xml:space="preserve"> Décimo  por la comunidad educativa de cada institución educativa y tomará posesión del cargo ante el Rector de la respectiva Institución y el Secretario de educación Municipal o su delegado, quienes tomarán el Juramento.</w:t>
      </w:r>
    </w:p>
    <w:p w:rsidR="00953BCE" w:rsidRPr="00244E0E" w:rsidRDefault="00953BCE" w:rsidP="00953BCE">
      <w:pPr>
        <w:pStyle w:val="Prrafodelista"/>
        <w:autoSpaceDE w:val="0"/>
        <w:autoSpaceDN w:val="0"/>
        <w:adjustRightInd w:val="0"/>
        <w:spacing w:after="0" w:line="240" w:lineRule="auto"/>
        <w:jc w:val="both"/>
        <w:rPr>
          <w:rFonts w:ascii="Arial" w:hAnsi="Arial" w:cs="Arial"/>
          <w:color w:val="000000"/>
          <w:sz w:val="18"/>
          <w:szCs w:val="18"/>
        </w:rPr>
      </w:pPr>
    </w:p>
    <w:p w:rsidR="00953BCE" w:rsidRPr="00244E0E" w:rsidRDefault="00953BCE" w:rsidP="00953BCE">
      <w:pPr>
        <w:jc w:val="both"/>
        <w:rPr>
          <w:rFonts w:cs="Arial"/>
          <w:b/>
          <w:bCs/>
          <w:sz w:val="18"/>
          <w:szCs w:val="18"/>
        </w:rPr>
      </w:pPr>
      <w:r w:rsidRPr="00244E0E">
        <w:rPr>
          <w:rFonts w:cs="Arial"/>
          <w:b/>
          <w:bCs/>
          <w:sz w:val="18"/>
          <w:szCs w:val="18"/>
        </w:rPr>
        <w:t>PERFIL DEL JUEZ DE PAZ</w:t>
      </w:r>
    </w:p>
    <w:p w:rsidR="00953BCE" w:rsidRPr="00244E0E" w:rsidRDefault="00953BCE" w:rsidP="00953BCE">
      <w:pPr>
        <w:pStyle w:val="Prrafodelista"/>
        <w:numPr>
          <w:ilvl w:val="0"/>
          <w:numId w:val="5"/>
        </w:numPr>
        <w:jc w:val="both"/>
        <w:rPr>
          <w:rFonts w:ascii="Arial" w:hAnsi="Arial" w:cs="Arial"/>
          <w:bCs/>
          <w:sz w:val="18"/>
          <w:szCs w:val="18"/>
        </w:rPr>
      </w:pPr>
      <w:r w:rsidRPr="00244E0E">
        <w:rPr>
          <w:rFonts w:ascii="Arial" w:hAnsi="Arial" w:cs="Arial"/>
          <w:bCs/>
          <w:sz w:val="18"/>
          <w:szCs w:val="18"/>
        </w:rPr>
        <w:t xml:space="preserve">Serán los encargados de contribuir académicamente a generar espacios de diálogo </w:t>
      </w:r>
    </w:p>
    <w:p w:rsidR="00953BCE" w:rsidRPr="00244E0E" w:rsidRDefault="00953BCE" w:rsidP="00953BCE">
      <w:pPr>
        <w:pStyle w:val="Prrafodelista"/>
        <w:numPr>
          <w:ilvl w:val="0"/>
          <w:numId w:val="5"/>
        </w:numPr>
        <w:jc w:val="both"/>
        <w:rPr>
          <w:rFonts w:ascii="Arial" w:hAnsi="Arial" w:cs="Arial"/>
          <w:bCs/>
          <w:sz w:val="18"/>
          <w:szCs w:val="18"/>
        </w:rPr>
      </w:pPr>
      <w:r w:rsidRPr="00244E0E">
        <w:rPr>
          <w:rFonts w:ascii="Arial" w:hAnsi="Arial" w:cs="Arial"/>
          <w:bCs/>
          <w:sz w:val="18"/>
          <w:szCs w:val="18"/>
        </w:rPr>
        <w:t>Servir de enlace con las demás instituciones educativas y los Jueces de Paz elegidos popularmente.</w:t>
      </w:r>
    </w:p>
    <w:p w:rsidR="00953BCE" w:rsidRPr="00244E0E" w:rsidRDefault="00953BCE" w:rsidP="00953BCE">
      <w:pPr>
        <w:pStyle w:val="Prrafodelista"/>
        <w:numPr>
          <w:ilvl w:val="0"/>
          <w:numId w:val="5"/>
        </w:numPr>
        <w:jc w:val="both"/>
        <w:rPr>
          <w:rFonts w:ascii="Arial" w:hAnsi="Arial" w:cs="Arial"/>
          <w:bCs/>
          <w:sz w:val="18"/>
          <w:szCs w:val="18"/>
        </w:rPr>
      </w:pPr>
      <w:r w:rsidRPr="00244E0E">
        <w:rPr>
          <w:rFonts w:ascii="Arial" w:hAnsi="Arial" w:cs="Arial"/>
          <w:bCs/>
          <w:sz w:val="18"/>
          <w:szCs w:val="18"/>
        </w:rPr>
        <w:t>Proponer alternativas de convivencia ciudadana y solución pacífica de conflictos.</w:t>
      </w:r>
    </w:p>
    <w:p w:rsidR="00953BCE" w:rsidRPr="00244E0E" w:rsidRDefault="00953BCE" w:rsidP="00953BCE">
      <w:pPr>
        <w:pStyle w:val="Prrafodelista"/>
        <w:numPr>
          <w:ilvl w:val="0"/>
          <w:numId w:val="5"/>
        </w:numPr>
        <w:jc w:val="both"/>
        <w:rPr>
          <w:rFonts w:ascii="Arial" w:hAnsi="Arial" w:cs="Arial"/>
          <w:bCs/>
          <w:sz w:val="18"/>
          <w:szCs w:val="18"/>
        </w:rPr>
      </w:pPr>
      <w:r w:rsidRPr="00244E0E">
        <w:rPr>
          <w:rFonts w:ascii="Arial" w:eastAsia="Batang" w:hAnsi="Arial" w:cs="Arial"/>
          <w:color w:val="000000" w:themeColor="text1"/>
          <w:kern w:val="24"/>
          <w:sz w:val="18"/>
          <w:szCs w:val="18"/>
        </w:rPr>
        <w:t>Facilitador de l</w:t>
      </w:r>
      <w:r w:rsidRPr="00244E0E">
        <w:rPr>
          <w:rFonts w:ascii="Arial" w:eastAsiaTheme="minorEastAsia" w:hAnsi="Arial" w:cs="Arial"/>
          <w:color w:val="000000" w:themeColor="text1"/>
          <w:kern w:val="24"/>
          <w:sz w:val="18"/>
          <w:szCs w:val="18"/>
        </w:rPr>
        <w:t>a comunicación entre sus compañeros cuando se registran peleas, discusiones, apodos, chismes y hasta pérdidas de objetos en el aula.</w:t>
      </w:r>
    </w:p>
    <w:p w:rsidR="00953BCE" w:rsidRPr="00244E0E" w:rsidRDefault="00953BCE" w:rsidP="00953BCE">
      <w:pPr>
        <w:pStyle w:val="Prrafodelista"/>
        <w:jc w:val="both"/>
        <w:rPr>
          <w:rFonts w:ascii="Arial" w:hAnsi="Arial" w:cs="Arial"/>
          <w:bCs/>
          <w:sz w:val="18"/>
          <w:szCs w:val="18"/>
        </w:rPr>
      </w:pPr>
    </w:p>
    <w:p w:rsidR="00953BCE" w:rsidRPr="00244E0E" w:rsidRDefault="00953BCE" w:rsidP="00953BCE">
      <w:pPr>
        <w:pStyle w:val="Prrafodelista"/>
        <w:numPr>
          <w:ilvl w:val="0"/>
          <w:numId w:val="6"/>
        </w:numPr>
        <w:jc w:val="both"/>
        <w:rPr>
          <w:rFonts w:ascii="Arial" w:hAnsi="Arial" w:cs="Arial"/>
          <w:bCs/>
          <w:sz w:val="18"/>
          <w:szCs w:val="18"/>
        </w:rPr>
      </w:pPr>
      <w:r w:rsidRPr="00244E0E">
        <w:rPr>
          <w:rFonts w:ascii="Arial" w:hAnsi="Arial" w:cs="Arial"/>
          <w:b/>
          <w:bCs/>
          <w:color w:val="000000"/>
          <w:sz w:val="18"/>
          <w:szCs w:val="18"/>
        </w:rPr>
        <w:t xml:space="preserve">Representante de los estudiantes a Patrullero Ambiental: </w:t>
      </w:r>
      <w:r w:rsidRPr="00244E0E">
        <w:rPr>
          <w:rFonts w:ascii="Arial" w:hAnsi="Arial" w:cs="Arial"/>
          <w:color w:val="000000"/>
          <w:sz w:val="18"/>
          <w:szCs w:val="18"/>
        </w:rPr>
        <w:t>Es e</w:t>
      </w:r>
      <w:r w:rsidRPr="00244E0E">
        <w:rPr>
          <w:rFonts w:ascii="Arial" w:hAnsi="Arial" w:cs="Arial"/>
          <w:bCs/>
          <w:sz w:val="18"/>
          <w:szCs w:val="18"/>
        </w:rPr>
        <w:t xml:space="preserve">legido </w:t>
      </w:r>
      <w:r w:rsidRPr="00244E0E">
        <w:rPr>
          <w:rFonts w:ascii="Arial" w:hAnsi="Arial" w:cs="Arial"/>
          <w:color w:val="000000"/>
          <w:sz w:val="18"/>
          <w:szCs w:val="18"/>
        </w:rPr>
        <w:t>entre los representantes de los grupos del grado</w:t>
      </w:r>
      <w:r w:rsidRPr="00244E0E">
        <w:rPr>
          <w:rFonts w:ascii="Arial" w:hAnsi="Arial" w:cs="Arial"/>
          <w:bCs/>
          <w:sz w:val="18"/>
          <w:szCs w:val="18"/>
        </w:rPr>
        <w:t xml:space="preserve"> noveno en las instituciones educativas públicas y privadas de forma democrática, participativa y equitativa garantizando  el acceso voluntario de todos los estudiantes. Deberá presentar un Plan de Gestión Ambiental con asesoría del docente titular del área de CIENCIAS NATURALES de acuerdo a las condiciones socio-ambientales y culturales de la  Institución Educativa y sus respectivas sedes. Se podrá apoyar del PRAE y será quien representará a su establecimiento educativo a nivel municipal y ante CORTOLIMA. </w:t>
      </w:r>
    </w:p>
    <w:p w:rsidR="00953BCE" w:rsidRPr="00244E0E" w:rsidRDefault="00953BCE" w:rsidP="00953BCE">
      <w:pPr>
        <w:rPr>
          <w:b/>
          <w:bCs/>
          <w:sz w:val="18"/>
          <w:szCs w:val="18"/>
          <w:lang w:val="es-ES"/>
        </w:rPr>
      </w:pPr>
      <w:r w:rsidRPr="00244E0E">
        <w:rPr>
          <w:b/>
          <w:bCs/>
          <w:sz w:val="18"/>
          <w:szCs w:val="18"/>
          <w:lang w:val="es-ES"/>
        </w:rPr>
        <w:t>PERFIL DEL PATRULLERO AMBIENTAL</w:t>
      </w:r>
    </w:p>
    <w:p w:rsidR="00953BCE" w:rsidRPr="00244E0E" w:rsidRDefault="00953BCE" w:rsidP="00953BCE">
      <w:pPr>
        <w:pStyle w:val="Prrafodelista"/>
        <w:numPr>
          <w:ilvl w:val="0"/>
          <w:numId w:val="4"/>
        </w:numPr>
        <w:jc w:val="both"/>
        <w:rPr>
          <w:rFonts w:ascii="Arial" w:hAnsi="Arial" w:cs="Arial"/>
          <w:bCs/>
          <w:sz w:val="18"/>
          <w:szCs w:val="18"/>
        </w:rPr>
      </w:pPr>
      <w:r w:rsidRPr="00244E0E">
        <w:rPr>
          <w:rFonts w:ascii="Arial" w:hAnsi="Arial" w:cs="Arial"/>
          <w:bCs/>
          <w:sz w:val="18"/>
          <w:szCs w:val="18"/>
        </w:rPr>
        <w:t>Es el estudiante que lidera un conjunto de acciones encaminadas a la conservación y protección de los recursos naturales desde la Institución Educativa, a la vez que dinamiza y apoya para el cumplimiento del PRAE.</w:t>
      </w:r>
    </w:p>
    <w:p w:rsidR="00953BCE" w:rsidRPr="00244E0E" w:rsidRDefault="00953BCE" w:rsidP="00953BCE">
      <w:pPr>
        <w:pStyle w:val="Prrafodelista"/>
        <w:numPr>
          <w:ilvl w:val="0"/>
          <w:numId w:val="4"/>
        </w:numPr>
        <w:rPr>
          <w:rFonts w:ascii="Arial" w:hAnsi="Arial" w:cs="Arial"/>
          <w:bCs/>
          <w:sz w:val="18"/>
          <w:szCs w:val="18"/>
        </w:rPr>
      </w:pPr>
      <w:r w:rsidRPr="00244E0E">
        <w:rPr>
          <w:rFonts w:ascii="Arial" w:hAnsi="Arial" w:cs="Arial"/>
          <w:bCs/>
          <w:sz w:val="18"/>
          <w:szCs w:val="18"/>
        </w:rPr>
        <w:t xml:space="preserve">Entusiasta, planificador  y creativo antes las dificultades o conflictos </w:t>
      </w:r>
    </w:p>
    <w:p w:rsidR="00953BCE" w:rsidRPr="00244E0E" w:rsidRDefault="00953BCE" w:rsidP="00953BCE">
      <w:pPr>
        <w:numPr>
          <w:ilvl w:val="0"/>
          <w:numId w:val="2"/>
        </w:numPr>
        <w:jc w:val="both"/>
        <w:rPr>
          <w:rFonts w:ascii="Arial" w:hAnsi="Arial" w:cs="Arial"/>
          <w:bCs/>
          <w:sz w:val="18"/>
          <w:szCs w:val="18"/>
        </w:rPr>
      </w:pPr>
      <w:r w:rsidRPr="00244E0E">
        <w:rPr>
          <w:rFonts w:ascii="Arial" w:hAnsi="Arial" w:cs="Arial"/>
          <w:bCs/>
          <w:sz w:val="18"/>
          <w:szCs w:val="18"/>
        </w:rPr>
        <w:t>Con una adecuada toma de decisiones que fortalezca su autonomía</w:t>
      </w:r>
    </w:p>
    <w:p w:rsidR="00953BCE" w:rsidRPr="00244E0E" w:rsidRDefault="00953BCE" w:rsidP="00953BCE">
      <w:pPr>
        <w:pStyle w:val="Prrafodelista"/>
        <w:numPr>
          <w:ilvl w:val="0"/>
          <w:numId w:val="2"/>
        </w:numPr>
        <w:jc w:val="both"/>
        <w:rPr>
          <w:rFonts w:ascii="Arial" w:hAnsi="Arial" w:cs="Arial"/>
          <w:bCs/>
          <w:sz w:val="18"/>
          <w:szCs w:val="18"/>
        </w:rPr>
      </w:pPr>
      <w:r w:rsidRPr="00244E0E">
        <w:rPr>
          <w:rFonts w:ascii="Arial" w:hAnsi="Arial" w:cs="Arial"/>
          <w:bCs/>
          <w:sz w:val="18"/>
          <w:szCs w:val="18"/>
        </w:rPr>
        <w:t>Construir una cultura ambiental que abra espacios de participación ciudadana</w:t>
      </w:r>
    </w:p>
    <w:p w:rsidR="00953BCE" w:rsidRPr="00244E0E" w:rsidRDefault="00953BCE" w:rsidP="00953BCE">
      <w:pPr>
        <w:pStyle w:val="Prrafodelista"/>
        <w:numPr>
          <w:ilvl w:val="0"/>
          <w:numId w:val="2"/>
        </w:numPr>
        <w:jc w:val="both"/>
        <w:rPr>
          <w:rFonts w:ascii="Arial" w:hAnsi="Arial" w:cs="Arial"/>
          <w:bCs/>
          <w:sz w:val="18"/>
          <w:szCs w:val="18"/>
        </w:rPr>
      </w:pPr>
      <w:r w:rsidRPr="00244E0E">
        <w:rPr>
          <w:rFonts w:ascii="Arial" w:hAnsi="Arial" w:cs="Arial"/>
          <w:bCs/>
          <w:sz w:val="18"/>
          <w:szCs w:val="18"/>
        </w:rPr>
        <w:t>Convertirse en una herramienta pedagógica como espacios de decisión para la gestión sobre intereses colectivos, fomentando la solidaridad y el respeto por la diferencia</w:t>
      </w:r>
    </w:p>
    <w:p w:rsidR="0092780E" w:rsidRPr="00B140CA" w:rsidRDefault="00953BCE" w:rsidP="0092780E">
      <w:pPr>
        <w:numPr>
          <w:ilvl w:val="0"/>
          <w:numId w:val="3"/>
        </w:numPr>
        <w:jc w:val="both"/>
        <w:rPr>
          <w:rFonts w:ascii="Arial" w:hAnsi="Arial" w:cs="Arial"/>
          <w:bCs/>
          <w:sz w:val="18"/>
          <w:szCs w:val="18"/>
        </w:rPr>
      </w:pPr>
      <w:r w:rsidRPr="00244E0E">
        <w:rPr>
          <w:rFonts w:ascii="Arial" w:hAnsi="Arial" w:cs="Arial"/>
          <w:bCs/>
          <w:sz w:val="18"/>
          <w:szCs w:val="18"/>
        </w:rPr>
        <w:t xml:space="preserve">Propiciar actitudes para vivir en armonía con el sistema natural. </w:t>
      </w:r>
    </w:p>
    <w:p w:rsidR="00953BCE" w:rsidRPr="00B140CA" w:rsidRDefault="00953BCE" w:rsidP="00953BCE">
      <w:pPr>
        <w:pStyle w:val="Prrafodelista"/>
        <w:numPr>
          <w:ilvl w:val="0"/>
          <w:numId w:val="1"/>
        </w:numPr>
        <w:autoSpaceDE w:val="0"/>
        <w:autoSpaceDN w:val="0"/>
        <w:adjustRightInd w:val="0"/>
        <w:spacing w:after="0" w:line="240" w:lineRule="auto"/>
        <w:jc w:val="both"/>
        <w:rPr>
          <w:rFonts w:ascii="Arial" w:hAnsi="Arial" w:cs="Arial"/>
          <w:color w:val="000000"/>
          <w:sz w:val="16"/>
          <w:szCs w:val="16"/>
        </w:rPr>
      </w:pPr>
      <w:r w:rsidRPr="00B140CA">
        <w:rPr>
          <w:rFonts w:ascii="Arial" w:hAnsi="Arial" w:cs="Arial"/>
          <w:b/>
          <w:bCs/>
          <w:color w:val="000000"/>
          <w:sz w:val="16"/>
          <w:szCs w:val="16"/>
        </w:rPr>
        <w:t>Representantes de los docentes  al consejo directivo</w:t>
      </w:r>
      <w:r w:rsidRPr="00B140CA">
        <w:rPr>
          <w:rFonts w:ascii="Arial" w:hAnsi="Arial" w:cs="Arial"/>
          <w:color w:val="000000"/>
          <w:sz w:val="16"/>
          <w:szCs w:val="16"/>
        </w:rPr>
        <w:t xml:space="preserve">: Son elegidos dos (2) docentes que obtengan el mayor número de votos, en esta votación participa todos los docentes de la Institución. </w:t>
      </w:r>
    </w:p>
    <w:p w:rsidR="00953BCE" w:rsidRPr="00B140CA" w:rsidRDefault="00953BCE" w:rsidP="00953BCE">
      <w:pPr>
        <w:pStyle w:val="Prrafodelista"/>
        <w:rPr>
          <w:rFonts w:ascii="Arial" w:hAnsi="Arial" w:cs="Arial"/>
          <w:color w:val="000000"/>
          <w:sz w:val="16"/>
          <w:szCs w:val="16"/>
        </w:rPr>
      </w:pPr>
    </w:p>
    <w:p w:rsidR="00953BCE" w:rsidRDefault="00953BCE" w:rsidP="00B140CA">
      <w:pPr>
        <w:pStyle w:val="Prrafodelista"/>
        <w:numPr>
          <w:ilvl w:val="0"/>
          <w:numId w:val="1"/>
        </w:numPr>
        <w:autoSpaceDE w:val="0"/>
        <w:autoSpaceDN w:val="0"/>
        <w:adjustRightInd w:val="0"/>
        <w:spacing w:after="0" w:line="240" w:lineRule="auto"/>
        <w:jc w:val="both"/>
        <w:rPr>
          <w:rFonts w:ascii="Arial" w:hAnsi="Arial" w:cs="Arial"/>
          <w:color w:val="000000"/>
          <w:sz w:val="16"/>
          <w:szCs w:val="16"/>
        </w:rPr>
      </w:pPr>
      <w:r w:rsidRPr="00B140CA">
        <w:rPr>
          <w:rFonts w:ascii="Arial" w:hAnsi="Arial" w:cs="Arial"/>
          <w:b/>
          <w:bCs/>
          <w:color w:val="000000"/>
          <w:sz w:val="16"/>
          <w:szCs w:val="16"/>
        </w:rPr>
        <w:t xml:space="preserve">Representantes al Consejo de padres de familia: </w:t>
      </w:r>
      <w:r w:rsidRPr="00B140CA">
        <w:rPr>
          <w:rFonts w:ascii="Arial" w:hAnsi="Arial" w:cs="Arial"/>
          <w:color w:val="000000"/>
          <w:sz w:val="16"/>
          <w:szCs w:val="16"/>
        </w:rPr>
        <w:t xml:space="preserve">Por grupos se elige a un padre de familia, quien conforma el Consejo de Padres, ellos a su vez se reúnen y nombran dos padres de familia para que los represente ante el Consejo Directivo. En caso de que los padres de familia conformen la asociación de padres de familia uno de los dos padres es elegido por dicha asociación. </w:t>
      </w:r>
    </w:p>
    <w:p w:rsidR="00B140CA" w:rsidRPr="00B140CA" w:rsidRDefault="00B140CA" w:rsidP="00B140CA">
      <w:pPr>
        <w:pStyle w:val="Prrafodelista"/>
        <w:rPr>
          <w:rFonts w:ascii="Arial" w:hAnsi="Arial" w:cs="Arial"/>
          <w:color w:val="000000"/>
          <w:sz w:val="16"/>
          <w:szCs w:val="16"/>
        </w:rPr>
      </w:pPr>
    </w:p>
    <w:p w:rsidR="00242AB9" w:rsidRPr="00B140CA" w:rsidRDefault="00B140CA" w:rsidP="00953BCE">
      <w:pPr>
        <w:pStyle w:val="Prrafodelista"/>
        <w:numPr>
          <w:ilvl w:val="0"/>
          <w:numId w:val="1"/>
        </w:numPr>
        <w:autoSpaceDE w:val="0"/>
        <w:autoSpaceDN w:val="0"/>
        <w:adjustRightInd w:val="0"/>
        <w:spacing w:after="0" w:line="240" w:lineRule="auto"/>
        <w:jc w:val="both"/>
        <w:rPr>
          <w:rFonts w:ascii="Arial" w:hAnsi="Arial" w:cs="Arial"/>
          <w:color w:val="000000"/>
          <w:sz w:val="16"/>
          <w:szCs w:val="16"/>
        </w:rPr>
      </w:pPr>
      <w:r w:rsidRPr="00B140CA">
        <w:rPr>
          <w:rFonts w:ascii="Arial" w:hAnsi="Arial" w:cs="Arial"/>
          <w:b/>
          <w:bCs/>
          <w:color w:val="000000"/>
          <w:sz w:val="16"/>
          <w:szCs w:val="16"/>
        </w:rPr>
        <w:t xml:space="preserve"> </w:t>
      </w:r>
      <w:r w:rsidR="00953BCE" w:rsidRPr="00B140CA">
        <w:rPr>
          <w:rFonts w:ascii="Arial" w:hAnsi="Arial" w:cs="Arial"/>
          <w:b/>
          <w:bCs/>
          <w:color w:val="000000"/>
          <w:sz w:val="16"/>
          <w:szCs w:val="16"/>
        </w:rPr>
        <w:t xml:space="preserve">Representantes de los docentes al Consejo académico: </w:t>
      </w:r>
      <w:r w:rsidR="00953BCE" w:rsidRPr="00B140CA">
        <w:rPr>
          <w:rFonts w:ascii="Arial" w:hAnsi="Arial" w:cs="Arial"/>
          <w:color w:val="000000"/>
          <w:sz w:val="16"/>
          <w:szCs w:val="16"/>
        </w:rPr>
        <w:t xml:space="preserve">Cada área elige un representante al consejo académico, en el caso de </w:t>
      </w:r>
      <w:r w:rsidRPr="00B140CA">
        <w:rPr>
          <w:rFonts w:ascii="Arial" w:hAnsi="Arial" w:cs="Arial"/>
          <w:color w:val="000000"/>
          <w:sz w:val="16"/>
          <w:szCs w:val="16"/>
        </w:rPr>
        <w:t xml:space="preserve">     </w:t>
      </w:r>
      <w:r w:rsidR="00953BCE" w:rsidRPr="00B140CA">
        <w:rPr>
          <w:rFonts w:ascii="Arial" w:hAnsi="Arial" w:cs="Arial"/>
          <w:color w:val="000000"/>
          <w:sz w:val="16"/>
          <w:szCs w:val="16"/>
        </w:rPr>
        <w:t>preescolar eligen un docente, en primaria cada sede elige a dos docentes</w:t>
      </w:r>
    </w:p>
    <w:p w:rsidR="0092780E" w:rsidRPr="00244E0E" w:rsidRDefault="0092780E" w:rsidP="00953BCE">
      <w:pPr>
        <w:rPr>
          <w:sz w:val="18"/>
          <w:szCs w:val="18"/>
        </w:rPr>
      </w:pPr>
    </w:p>
    <w:sectPr w:rsidR="0092780E" w:rsidRPr="00244E0E" w:rsidSect="00B140CA">
      <w:pgSz w:w="12240" w:h="15840"/>
      <w:pgMar w:top="0" w:right="616" w:bottom="0"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Batang">
    <w:altName w:val="바탕"/>
    <w:panose1 w:val="02030600000101010101"/>
    <w:charset w:val="81"/>
    <w:family w:val="auto"/>
    <w:notTrueType/>
    <w:pitch w:val="fixed"/>
    <w:sig w:usb0="00000001" w:usb1="09060000" w:usb2="00000010" w:usb3="00000000" w:csb0="00080000"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EC5A4E"/>
    <w:multiLevelType w:val="hybridMultilevel"/>
    <w:tmpl w:val="77683394"/>
    <w:lvl w:ilvl="0" w:tplc="240A0001">
      <w:start w:val="1"/>
      <w:numFmt w:val="bullet"/>
      <w:lvlText w:val=""/>
      <w:lvlJc w:val="left"/>
      <w:pPr>
        <w:ind w:left="780" w:hanging="360"/>
      </w:pPr>
      <w:rPr>
        <w:rFonts w:ascii="Symbol" w:hAnsi="Symbol" w:hint="default"/>
      </w:rPr>
    </w:lvl>
    <w:lvl w:ilvl="1" w:tplc="240A0003" w:tentative="1">
      <w:start w:val="1"/>
      <w:numFmt w:val="bullet"/>
      <w:lvlText w:val="o"/>
      <w:lvlJc w:val="left"/>
      <w:pPr>
        <w:ind w:left="1500" w:hanging="360"/>
      </w:pPr>
      <w:rPr>
        <w:rFonts w:ascii="Courier New" w:hAnsi="Courier New" w:cs="Courier New" w:hint="default"/>
      </w:rPr>
    </w:lvl>
    <w:lvl w:ilvl="2" w:tplc="240A0005" w:tentative="1">
      <w:start w:val="1"/>
      <w:numFmt w:val="bullet"/>
      <w:lvlText w:val=""/>
      <w:lvlJc w:val="left"/>
      <w:pPr>
        <w:ind w:left="2220" w:hanging="360"/>
      </w:pPr>
      <w:rPr>
        <w:rFonts w:ascii="Wingdings" w:hAnsi="Wingdings" w:hint="default"/>
      </w:rPr>
    </w:lvl>
    <w:lvl w:ilvl="3" w:tplc="240A0001" w:tentative="1">
      <w:start w:val="1"/>
      <w:numFmt w:val="bullet"/>
      <w:lvlText w:val=""/>
      <w:lvlJc w:val="left"/>
      <w:pPr>
        <w:ind w:left="2940" w:hanging="360"/>
      </w:pPr>
      <w:rPr>
        <w:rFonts w:ascii="Symbol" w:hAnsi="Symbol" w:hint="default"/>
      </w:rPr>
    </w:lvl>
    <w:lvl w:ilvl="4" w:tplc="240A0003" w:tentative="1">
      <w:start w:val="1"/>
      <w:numFmt w:val="bullet"/>
      <w:lvlText w:val="o"/>
      <w:lvlJc w:val="left"/>
      <w:pPr>
        <w:ind w:left="3660" w:hanging="360"/>
      </w:pPr>
      <w:rPr>
        <w:rFonts w:ascii="Courier New" w:hAnsi="Courier New" w:cs="Courier New" w:hint="default"/>
      </w:rPr>
    </w:lvl>
    <w:lvl w:ilvl="5" w:tplc="240A0005" w:tentative="1">
      <w:start w:val="1"/>
      <w:numFmt w:val="bullet"/>
      <w:lvlText w:val=""/>
      <w:lvlJc w:val="left"/>
      <w:pPr>
        <w:ind w:left="4380" w:hanging="360"/>
      </w:pPr>
      <w:rPr>
        <w:rFonts w:ascii="Wingdings" w:hAnsi="Wingdings" w:hint="default"/>
      </w:rPr>
    </w:lvl>
    <w:lvl w:ilvl="6" w:tplc="240A0001" w:tentative="1">
      <w:start w:val="1"/>
      <w:numFmt w:val="bullet"/>
      <w:lvlText w:val=""/>
      <w:lvlJc w:val="left"/>
      <w:pPr>
        <w:ind w:left="5100" w:hanging="360"/>
      </w:pPr>
      <w:rPr>
        <w:rFonts w:ascii="Symbol" w:hAnsi="Symbol" w:hint="default"/>
      </w:rPr>
    </w:lvl>
    <w:lvl w:ilvl="7" w:tplc="240A0003" w:tentative="1">
      <w:start w:val="1"/>
      <w:numFmt w:val="bullet"/>
      <w:lvlText w:val="o"/>
      <w:lvlJc w:val="left"/>
      <w:pPr>
        <w:ind w:left="5820" w:hanging="360"/>
      </w:pPr>
      <w:rPr>
        <w:rFonts w:ascii="Courier New" w:hAnsi="Courier New" w:cs="Courier New" w:hint="default"/>
      </w:rPr>
    </w:lvl>
    <w:lvl w:ilvl="8" w:tplc="240A0005" w:tentative="1">
      <w:start w:val="1"/>
      <w:numFmt w:val="bullet"/>
      <w:lvlText w:val=""/>
      <w:lvlJc w:val="left"/>
      <w:pPr>
        <w:ind w:left="6540" w:hanging="360"/>
      </w:pPr>
      <w:rPr>
        <w:rFonts w:ascii="Wingdings" w:hAnsi="Wingdings" w:hint="default"/>
      </w:rPr>
    </w:lvl>
  </w:abstractNum>
  <w:abstractNum w:abstractNumId="1">
    <w:nsid w:val="047D4D8D"/>
    <w:multiLevelType w:val="hybridMultilevel"/>
    <w:tmpl w:val="D33AF49E"/>
    <w:lvl w:ilvl="0" w:tplc="18C0F9CA">
      <w:start w:val="1"/>
      <w:numFmt w:val="bullet"/>
      <w:lvlText w:val="•"/>
      <w:lvlJc w:val="left"/>
      <w:pPr>
        <w:ind w:left="1080" w:hanging="360"/>
      </w:pPr>
      <w:rPr>
        <w:rFonts w:ascii="Arial" w:hAnsi="Arial" w:hint="default"/>
      </w:rPr>
    </w:lvl>
    <w:lvl w:ilvl="1" w:tplc="240A0003" w:tentative="1">
      <w:start w:val="1"/>
      <w:numFmt w:val="bullet"/>
      <w:lvlText w:val="o"/>
      <w:lvlJc w:val="left"/>
      <w:pPr>
        <w:ind w:left="1800" w:hanging="360"/>
      </w:pPr>
      <w:rPr>
        <w:rFonts w:ascii="Courier New" w:hAnsi="Courier New" w:cs="Courier New" w:hint="default"/>
      </w:rPr>
    </w:lvl>
    <w:lvl w:ilvl="2" w:tplc="240A0005" w:tentative="1">
      <w:start w:val="1"/>
      <w:numFmt w:val="bullet"/>
      <w:lvlText w:val=""/>
      <w:lvlJc w:val="left"/>
      <w:pPr>
        <w:ind w:left="2520" w:hanging="360"/>
      </w:pPr>
      <w:rPr>
        <w:rFonts w:ascii="Wingdings" w:hAnsi="Wingdings" w:hint="default"/>
      </w:rPr>
    </w:lvl>
    <w:lvl w:ilvl="3" w:tplc="240A0001" w:tentative="1">
      <w:start w:val="1"/>
      <w:numFmt w:val="bullet"/>
      <w:lvlText w:val=""/>
      <w:lvlJc w:val="left"/>
      <w:pPr>
        <w:ind w:left="3240" w:hanging="360"/>
      </w:pPr>
      <w:rPr>
        <w:rFonts w:ascii="Symbol" w:hAnsi="Symbol" w:hint="default"/>
      </w:rPr>
    </w:lvl>
    <w:lvl w:ilvl="4" w:tplc="240A0003" w:tentative="1">
      <w:start w:val="1"/>
      <w:numFmt w:val="bullet"/>
      <w:lvlText w:val="o"/>
      <w:lvlJc w:val="left"/>
      <w:pPr>
        <w:ind w:left="3960" w:hanging="360"/>
      </w:pPr>
      <w:rPr>
        <w:rFonts w:ascii="Courier New" w:hAnsi="Courier New" w:cs="Courier New" w:hint="default"/>
      </w:rPr>
    </w:lvl>
    <w:lvl w:ilvl="5" w:tplc="240A0005" w:tentative="1">
      <w:start w:val="1"/>
      <w:numFmt w:val="bullet"/>
      <w:lvlText w:val=""/>
      <w:lvlJc w:val="left"/>
      <w:pPr>
        <w:ind w:left="4680" w:hanging="360"/>
      </w:pPr>
      <w:rPr>
        <w:rFonts w:ascii="Wingdings" w:hAnsi="Wingdings" w:hint="default"/>
      </w:rPr>
    </w:lvl>
    <w:lvl w:ilvl="6" w:tplc="240A0001" w:tentative="1">
      <w:start w:val="1"/>
      <w:numFmt w:val="bullet"/>
      <w:lvlText w:val=""/>
      <w:lvlJc w:val="left"/>
      <w:pPr>
        <w:ind w:left="5400" w:hanging="360"/>
      </w:pPr>
      <w:rPr>
        <w:rFonts w:ascii="Symbol" w:hAnsi="Symbol" w:hint="default"/>
      </w:rPr>
    </w:lvl>
    <w:lvl w:ilvl="7" w:tplc="240A0003" w:tentative="1">
      <w:start w:val="1"/>
      <w:numFmt w:val="bullet"/>
      <w:lvlText w:val="o"/>
      <w:lvlJc w:val="left"/>
      <w:pPr>
        <w:ind w:left="6120" w:hanging="360"/>
      </w:pPr>
      <w:rPr>
        <w:rFonts w:ascii="Courier New" w:hAnsi="Courier New" w:cs="Courier New" w:hint="default"/>
      </w:rPr>
    </w:lvl>
    <w:lvl w:ilvl="8" w:tplc="240A0005" w:tentative="1">
      <w:start w:val="1"/>
      <w:numFmt w:val="bullet"/>
      <w:lvlText w:val=""/>
      <w:lvlJc w:val="left"/>
      <w:pPr>
        <w:ind w:left="6840" w:hanging="360"/>
      </w:pPr>
      <w:rPr>
        <w:rFonts w:ascii="Wingdings" w:hAnsi="Wingdings" w:hint="default"/>
      </w:rPr>
    </w:lvl>
  </w:abstractNum>
  <w:abstractNum w:abstractNumId="2">
    <w:nsid w:val="0ED652E7"/>
    <w:multiLevelType w:val="hybridMultilevel"/>
    <w:tmpl w:val="6F185ACA"/>
    <w:lvl w:ilvl="0" w:tplc="18C0F9CA">
      <w:start w:val="1"/>
      <w:numFmt w:val="bullet"/>
      <w:lvlText w:val="•"/>
      <w:lvlJc w:val="left"/>
      <w:pPr>
        <w:ind w:left="720" w:hanging="360"/>
      </w:pPr>
      <w:rPr>
        <w:rFonts w:ascii="Arial" w:hAnsi="Aria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
    <w:nsid w:val="21BA01F5"/>
    <w:multiLevelType w:val="hybridMultilevel"/>
    <w:tmpl w:val="F104E9F0"/>
    <w:lvl w:ilvl="0" w:tplc="240A000B">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4">
    <w:nsid w:val="253A5DBC"/>
    <w:multiLevelType w:val="hybridMultilevel"/>
    <w:tmpl w:val="A4A6220C"/>
    <w:lvl w:ilvl="0" w:tplc="18C0F9CA">
      <w:start w:val="1"/>
      <w:numFmt w:val="bullet"/>
      <w:lvlText w:val="•"/>
      <w:lvlJc w:val="left"/>
      <w:pPr>
        <w:ind w:left="1080" w:hanging="360"/>
      </w:pPr>
      <w:rPr>
        <w:rFonts w:ascii="Arial" w:hAnsi="Arial" w:hint="default"/>
      </w:rPr>
    </w:lvl>
    <w:lvl w:ilvl="1" w:tplc="240A0003" w:tentative="1">
      <w:start w:val="1"/>
      <w:numFmt w:val="bullet"/>
      <w:lvlText w:val="o"/>
      <w:lvlJc w:val="left"/>
      <w:pPr>
        <w:ind w:left="1800" w:hanging="360"/>
      </w:pPr>
      <w:rPr>
        <w:rFonts w:ascii="Courier New" w:hAnsi="Courier New" w:cs="Courier New" w:hint="default"/>
      </w:rPr>
    </w:lvl>
    <w:lvl w:ilvl="2" w:tplc="240A0005" w:tentative="1">
      <w:start w:val="1"/>
      <w:numFmt w:val="bullet"/>
      <w:lvlText w:val=""/>
      <w:lvlJc w:val="left"/>
      <w:pPr>
        <w:ind w:left="2520" w:hanging="360"/>
      </w:pPr>
      <w:rPr>
        <w:rFonts w:ascii="Wingdings" w:hAnsi="Wingdings" w:hint="default"/>
      </w:rPr>
    </w:lvl>
    <w:lvl w:ilvl="3" w:tplc="240A0001" w:tentative="1">
      <w:start w:val="1"/>
      <w:numFmt w:val="bullet"/>
      <w:lvlText w:val=""/>
      <w:lvlJc w:val="left"/>
      <w:pPr>
        <w:ind w:left="3240" w:hanging="360"/>
      </w:pPr>
      <w:rPr>
        <w:rFonts w:ascii="Symbol" w:hAnsi="Symbol" w:hint="default"/>
      </w:rPr>
    </w:lvl>
    <w:lvl w:ilvl="4" w:tplc="240A0003" w:tentative="1">
      <w:start w:val="1"/>
      <w:numFmt w:val="bullet"/>
      <w:lvlText w:val="o"/>
      <w:lvlJc w:val="left"/>
      <w:pPr>
        <w:ind w:left="3960" w:hanging="360"/>
      </w:pPr>
      <w:rPr>
        <w:rFonts w:ascii="Courier New" w:hAnsi="Courier New" w:cs="Courier New" w:hint="default"/>
      </w:rPr>
    </w:lvl>
    <w:lvl w:ilvl="5" w:tplc="240A0005" w:tentative="1">
      <w:start w:val="1"/>
      <w:numFmt w:val="bullet"/>
      <w:lvlText w:val=""/>
      <w:lvlJc w:val="left"/>
      <w:pPr>
        <w:ind w:left="4680" w:hanging="360"/>
      </w:pPr>
      <w:rPr>
        <w:rFonts w:ascii="Wingdings" w:hAnsi="Wingdings" w:hint="default"/>
      </w:rPr>
    </w:lvl>
    <w:lvl w:ilvl="6" w:tplc="240A0001" w:tentative="1">
      <w:start w:val="1"/>
      <w:numFmt w:val="bullet"/>
      <w:lvlText w:val=""/>
      <w:lvlJc w:val="left"/>
      <w:pPr>
        <w:ind w:left="5400" w:hanging="360"/>
      </w:pPr>
      <w:rPr>
        <w:rFonts w:ascii="Symbol" w:hAnsi="Symbol" w:hint="default"/>
      </w:rPr>
    </w:lvl>
    <w:lvl w:ilvl="7" w:tplc="240A0003" w:tentative="1">
      <w:start w:val="1"/>
      <w:numFmt w:val="bullet"/>
      <w:lvlText w:val="o"/>
      <w:lvlJc w:val="left"/>
      <w:pPr>
        <w:ind w:left="6120" w:hanging="360"/>
      </w:pPr>
      <w:rPr>
        <w:rFonts w:ascii="Courier New" w:hAnsi="Courier New" w:cs="Courier New" w:hint="default"/>
      </w:rPr>
    </w:lvl>
    <w:lvl w:ilvl="8" w:tplc="240A0005" w:tentative="1">
      <w:start w:val="1"/>
      <w:numFmt w:val="bullet"/>
      <w:lvlText w:val=""/>
      <w:lvlJc w:val="left"/>
      <w:pPr>
        <w:ind w:left="6840" w:hanging="360"/>
      </w:pPr>
      <w:rPr>
        <w:rFonts w:ascii="Wingdings" w:hAnsi="Wingdings" w:hint="default"/>
      </w:rPr>
    </w:lvl>
  </w:abstractNum>
  <w:abstractNum w:abstractNumId="5">
    <w:nsid w:val="257524DD"/>
    <w:multiLevelType w:val="hybridMultilevel"/>
    <w:tmpl w:val="DF52C726"/>
    <w:lvl w:ilvl="0" w:tplc="18C0F9CA">
      <w:start w:val="1"/>
      <w:numFmt w:val="bullet"/>
      <w:lvlText w:val="•"/>
      <w:lvlJc w:val="left"/>
      <w:pPr>
        <w:tabs>
          <w:tab w:val="num" w:pos="720"/>
        </w:tabs>
        <w:ind w:left="720" w:hanging="360"/>
      </w:pPr>
      <w:rPr>
        <w:rFonts w:ascii="Arial" w:hAnsi="Arial" w:hint="default"/>
      </w:rPr>
    </w:lvl>
    <w:lvl w:ilvl="1" w:tplc="52EA5730" w:tentative="1">
      <w:start w:val="1"/>
      <w:numFmt w:val="bullet"/>
      <w:lvlText w:val="•"/>
      <w:lvlJc w:val="left"/>
      <w:pPr>
        <w:tabs>
          <w:tab w:val="num" w:pos="1440"/>
        </w:tabs>
        <w:ind w:left="1440" w:hanging="360"/>
      </w:pPr>
      <w:rPr>
        <w:rFonts w:ascii="Arial" w:hAnsi="Arial" w:hint="default"/>
      </w:rPr>
    </w:lvl>
    <w:lvl w:ilvl="2" w:tplc="4D147BB2" w:tentative="1">
      <w:start w:val="1"/>
      <w:numFmt w:val="bullet"/>
      <w:lvlText w:val="•"/>
      <w:lvlJc w:val="left"/>
      <w:pPr>
        <w:tabs>
          <w:tab w:val="num" w:pos="2160"/>
        </w:tabs>
        <w:ind w:left="2160" w:hanging="360"/>
      </w:pPr>
      <w:rPr>
        <w:rFonts w:ascii="Arial" w:hAnsi="Arial" w:hint="default"/>
      </w:rPr>
    </w:lvl>
    <w:lvl w:ilvl="3" w:tplc="E08CD8FC" w:tentative="1">
      <w:start w:val="1"/>
      <w:numFmt w:val="bullet"/>
      <w:lvlText w:val="•"/>
      <w:lvlJc w:val="left"/>
      <w:pPr>
        <w:tabs>
          <w:tab w:val="num" w:pos="2880"/>
        </w:tabs>
        <w:ind w:left="2880" w:hanging="360"/>
      </w:pPr>
      <w:rPr>
        <w:rFonts w:ascii="Arial" w:hAnsi="Arial" w:hint="default"/>
      </w:rPr>
    </w:lvl>
    <w:lvl w:ilvl="4" w:tplc="F2960E92" w:tentative="1">
      <w:start w:val="1"/>
      <w:numFmt w:val="bullet"/>
      <w:lvlText w:val="•"/>
      <w:lvlJc w:val="left"/>
      <w:pPr>
        <w:tabs>
          <w:tab w:val="num" w:pos="3600"/>
        </w:tabs>
        <w:ind w:left="3600" w:hanging="360"/>
      </w:pPr>
      <w:rPr>
        <w:rFonts w:ascii="Arial" w:hAnsi="Arial" w:hint="default"/>
      </w:rPr>
    </w:lvl>
    <w:lvl w:ilvl="5" w:tplc="4DEE378A" w:tentative="1">
      <w:start w:val="1"/>
      <w:numFmt w:val="bullet"/>
      <w:lvlText w:val="•"/>
      <w:lvlJc w:val="left"/>
      <w:pPr>
        <w:tabs>
          <w:tab w:val="num" w:pos="4320"/>
        </w:tabs>
        <w:ind w:left="4320" w:hanging="360"/>
      </w:pPr>
      <w:rPr>
        <w:rFonts w:ascii="Arial" w:hAnsi="Arial" w:hint="default"/>
      </w:rPr>
    </w:lvl>
    <w:lvl w:ilvl="6" w:tplc="18802C18" w:tentative="1">
      <w:start w:val="1"/>
      <w:numFmt w:val="bullet"/>
      <w:lvlText w:val="•"/>
      <w:lvlJc w:val="left"/>
      <w:pPr>
        <w:tabs>
          <w:tab w:val="num" w:pos="5040"/>
        </w:tabs>
        <w:ind w:left="5040" w:hanging="360"/>
      </w:pPr>
      <w:rPr>
        <w:rFonts w:ascii="Arial" w:hAnsi="Arial" w:hint="default"/>
      </w:rPr>
    </w:lvl>
    <w:lvl w:ilvl="7" w:tplc="01F43E82" w:tentative="1">
      <w:start w:val="1"/>
      <w:numFmt w:val="bullet"/>
      <w:lvlText w:val="•"/>
      <w:lvlJc w:val="left"/>
      <w:pPr>
        <w:tabs>
          <w:tab w:val="num" w:pos="5760"/>
        </w:tabs>
        <w:ind w:left="5760" w:hanging="360"/>
      </w:pPr>
      <w:rPr>
        <w:rFonts w:ascii="Arial" w:hAnsi="Arial" w:hint="default"/>
      </w:rPr>
    </w:lvl>
    <w:lvl w:ilvl="8" w:tplc="56EAD326" w:tentative="1">
      <w:start w:val="1"/>
      <w:numFmt w:val="bullet"/>
      <w:lvlText w:val="•"/>
      <w:lvlJc w:val="left"/>
      <w:pPr>
        <w:tabs>
          <w:tab w:val="num" w:pos="6480"/>
        </w:tabs>
        <w:ind w:left="6480" w:hanging="360"/>
      </w:pPr>
      <w:rPr>
        <w:rFonts w:ascii="Arial" w:hAnsi="Arial" w:hint="default"/>
      </w:rPr>
    </w:lvl>
  </w:abstractNum>
  <w:abstractNum w:abstractNumId="6">
    <w:nsid w:val="3C3E645A"/>
    <w:multiLevelType w:val="hybridMultilevel"/>
    <w:tmpl w:val="294A8346"/>
    <w:lvl w:ilvl="0" w:tplc="240A000F">
      <w:start w:val="1"/>
      <w:numFmt w:val="decimal"/>
      <w:lvlText w:val="%1."/>
      <w:lvlJc w:val="left"/>
      <w:pPr>
        <w:ind w:left="780" w:hanging="360"/>
      </w:pPr>
    </w:lvl>
    <w:lvl w:ilvl="1" w:tplc="240A0019" w:tentative="1">
      <w:start w:val="1"/>
      <w:numFmt w:val="lowerLetter"/>
      <w:lvlText w:val="%2."/>
      <w:lvlJc w:val="left"/>
      <w:pPr>
        <w:ind w:left="1500" w:hanging="360"/>
      </w:pPr>
    </w:lvl>
    <w:lvl w:ilvl="2" w:tplc="240A001B" w:tentative="1">
      <w:start w:val="1"/>
      <w:numFmt w:val="lowerRoman"/>
      <w:lvlText w:val="%3."/>
      <w:lvlJc w:val="right"/>
      <w:pPr>
        <w:ind w:left="2220" w:hanging="180"/>
      </w:pPr>
    </w:lvl>
    <w:lvl w:ilvl="3" w:tplc="240A000F" w:tentative="1">
      <w:start w:val="1"/>
      <w:numFmt w:val="decimal"/>
      <w:lvlText w:val="%4."/>
      <w:lvlJc w:val="left"/>
      <w:pPr>
        <w:ind w:left="2940" w:hanging="360"/>
      </w:pPr>
    </w:lvl>
    <w:lvl w:ilvl="4" w:tplc="240A0019" w:tentative="1">
      <w:start w:val="1"/>
      <w:numFmt w:val="lowerLetter"/>
      <w:lvlText w:val="%5."/>
      <w:lvlJc w:val="left"/>
      <w:pPr>
        <w:ind w:left="3660" w:hanging="360"/>
      </w:pPr>
    </w:lvl>
    <w:lvl w:ilvl="5" w:tplc="240A001B" w:tentative="1">
      <w:start w:val="1"/>
      <w:numFmt w:val="lowerRoman"/>
      <w:lvlText w:val="%6."/>
      <w:lvlJc w:val="right"/>
      <w:pPr>
        <w:ind w:left="4380" w:hanging="180"/>
      </w:pPr>
    </w:lvl>
    <w:lvl w:ilvl="6" w:tplc="240A000F" w:tentative="1">
      <w:start w:val="1"/>
      <w:numFmt w:val="decimal"/>
      <w:lvlText w:val="%7."/>
      <w:lvlJc w:val="left"/>
      <w:pPr>
        <w:ind w:left="5100" w:hanging="360"/>
      </w:pPr>
    </w:lvl>
    <w:lvl w:ilvl="7" w:tplc="240A0019" w:tentative="1">
      <w:start w:val="1"/>
      <w:numFmt w:val="lowerLetter"/>
      <w:lvlText w:val="%8."/>
      <w:lvlJc w:val="left"/>
      <w:pPr>
        <w:ind w:left="5820" w:hanging="360"/>
      </w:pPr>
    </w:lvl>
    <w:lvl w:ilvl="8" w:tplc="240A001B" w:tentative="1">
      <w:start w:val="1"/>
      <w:numFmt w:val="lowerRoman"/>
      <w:lvlText w:val="%9."/>
      <w:lvlJc w:val="right"/>
      <w:pPr>
        <w:ind w:left="6540" w:hanging="180"/>
      </w:pPr>
    </w:lvl>
  </w:abstractNum>
  <w:abstractNum w:abstractNumId="7">
    <w:nsid w:val="4B5D66B6"/>
    <w:multiLevelType w:val="hybridMultilevel"/>
    <w:tmpl w:val="3D5EA250"/>
    <w:lvl w:ilvl="0" w:tplc="240A000B">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8">
    <w:nsid w:val="50581079"/>
    <w:multiLevelType w:val="hybridMultilevel"/>
    <w:tmpl w:val="677A177C"/>
    <w:lvl w:ilvl="0" w:tplc="240A0001">
      <w:start w:val="1"/>
      <w:numFmt w:val="bullet"/>
      <w:lvlText w:val=""/>
      <w:lvlJc w:val="left"/>
      <w:pPr>
        <w:ind w:left="780" w:hanging="360"/>
      </w:pPr>
      <w:rPr>
        <w:rFonts w:ascii="Symbol" w:hAnsi="Symbol" w:hint="default"/>
      </w:rPr>
    </w:lvl>
    <w:lvl w:ilvl="1" w:tplc="240A0003" w:tentative="1">
      <w:start w:val="1"/>
      <w:numFmt w:val="bullet"/>
      <w:lvlText w:val="o"/>
      <w:lvlJc w:val="left"/>
      <w:pPr>
        <w:ind w:left="1500" w:hanging="360"/>
      </w:pPr>
      <w:rPr>
        <w:rFonts w:ascii="Courier New" w:hAnsi="Courier New" w:cs="Courier New" w:hint="default"/>
      </w:rPr>
    </w:lvl>
    <w:lvl w:ilvl="2" w:tplc="240A0005" w:tentative="1">
      <w:start w:val="1"/>
      <w:numFmt w:val="bullet"/>
      <w:lvlText w:val=""/>
      <w:lvlJc w:val="left"/>
      <w:pPr>
        <w:ind w:left="2220" w:hanging="360"/>
      </w:pPr>
      <w:rPr>
        <w:rFonts w:ascii="Wingdings" w:hAnsi="Wingdings" w:hint="default"/>
      </w:rPr>
    </w:lvl>
    <w:lvl w:ilvl="3" w:tplc="240A0001" w:tentative="1">
      <w:start w:val="1"/>
      <w:numFmt w:val="bullet"/>
      <w:lvlText w:val=""/>
      <w:lvlJc w:val="left"/>
      <w:pPr>
        <w:ind w:left="2940" w:hanging="360"/>
      </w:pPr>
      <w:rPr>
        <w:rFonts w:ascii="Symbol" w:hAnsi="Symbol" w:hint="default"/>
      </w:rPr>
    </w:lvl>
    <w:lvl w:ilvl="4" w:tplc="240A0003" w:tentative="1">
      <w:start w:val="1"/>
      <w:numFmt w:val="bullet"/>
      <w:lvlText w:val="o"/>
      <w:lvlJc w:val="left"/>
      <w:pPr>
        <w:ind w:left="3660" w:hanging="360"/>
      </w:pPr>
      <w:rPr>
        <w:rFonts w:ascii="Courier New" w:hAnsi="Courier New" w:cs="Courier New" w:hint="default"/>
      </w:rPr>
    </w:lvl>
    <w:lvl w:ilvl="5" w:tplc="240A0005" w:tentative="1">
      <w:start w:val="1"/>
      <w:numFmt w:val="bullet"/>
      <w:lvlText w:val=""/>
      <w:lvlJc w:val="left"/>
      <w:pPr>
        <w:ind w:left="4380" w:hanging="360"/>
      </w:pPr>
      <w:rPr>
        <w:rFonts w:ascii="Wingdings" w:hAnsi="Wingdings" w:hint="default"/>
      </w:rPr>
    </w:lvl>
    <w:lvl w:ilvl="6" w:tplc="240A0001" w:tentative="1">
      <w:start w:val="1"/>
      <w:numFmt w:val="bullet"/>
      <w:lvlText w:val=""/>
      <w:lvlJc w:val="left"/>
      <w:pPr>
        <w:ind w:left="5100" w:hanging="360"/>
      </w:pPr>
      <w:rPr>
        <w:rFonts w:ascii="Symbol" w:hAnsi="Symbol" w:hint="default"/>
      </w:rPr>
    </w:lvl>
    <w:lvl w:ilvl="7" w:tplc="240A0003" w:tentative="1">
      <w:start w:val="1"/>
      <w:numFmt w:val="bullet"/>
      <w:lvlText w:val="o"/>
      <w:lvlJc w:val="left"/>
      <w:pPr>
        <w:ind w:left="5820" w:hanging="360"/>
      </w:pPr>
      <w:rPr>
        <w:rFonts w:ascii="Courier New" w:hAnsi="Courier New" w:cs="Courier New" w:hint="default"/>
      </w:rPr>
    </w:lvl>
    <w:lvl w:ilvl="8" w:tplc="240A0005" w:tentative="1">
      <w:start w:val="1"/>
      <w:numFmt w:val="bullet"/>
      <w:lvlText w:val=""/>
      <w:lvlJc w:val="left"/>
      <w:pPr>
        <w:ind w:left="6540" w:hanging="360"/>
      </w:pPr>
      <w:rPr>
        <w:rFonts w:ascii="Wingdings" w:hAnsi="Wingdings" w:hint="default"/>
      </w:rPr>
    </w:lvl>
  </w:abstractNum>
  <w:abstractNum w:abstractNumId="9">
    <w:nsid w:val="57EA6799"/>
    <w:multiLevelType w:val="hybridMultilevel"/>
    <w:tmpl w:val="3B327E14"/>
    <w:lvl w:ilvl="0" w:tplc="240A000F">
      <w:start w:val="1"/>
      <w:numFmt w:val="decimal"/>
      <w:lvlText w:val="%1."/>
      <w:lvlJc w:val="left"/>
      <w:pPr>
        <w:ind w:left="780" w:hanging="360"/>
      </w:pPr>
    </w:lvl>
    <w:lvl w:ilvl="1" w:tplc="240A0019" w:tentative="1">
      <w:start w:val="1"/>
      <w:numFmt w:val="lowerLetter"/>
      <w:lvlText w:val="%2."/>
      <w:lvlJc w:val="left"/>
      <w:pPr>
        <w:ind w:left="1500" w:hanging="360"/>
      </w:pPr>
    </w:lvl>
    <w:lvl w:ilvl="2" w:tplc="240A001B" w:tentative="1">
      <w:start w:val="1"/>
      <w:numFmt w:val="lowerRoman"/>
      <w:lvlText w:val="%3."/>
      <w:lvlJc w:val="right"/>
      <w:pPr>
        <w:ind w:left="2220" w:hanging="180"/>
      </w:pPr>
    </w:lvl>
    <w:lvl w:ilvl="3" w:tplc="240A000F" w:tentative="1">
      <w:start w:val="1"/>
      <w:numFmt w:val="decimal"/>
      <w:lvlText w:val="%4."/>
      <w:lvlJc w:val="left"/>
      <w:pPr>
        <w:ind w:left="2940" w:hanging="360"/>
      </w:pPr>
    </w:lvl>
    <w:lvl w:ilvl="4" w:tplc="240A0019" w:tentative="1">
      <w:start w:val="1"/>
      <w:numFmt w:val="lowerLetter"/>
      <w:lvlText w:val="%5."/>
      <w:lvlJc w:val="left"/>
      <w:pPr>
        <w:ind w:left="3660" w:hanging="360"/>
      </w:pPr>
    </w:lvl>
    <w:lvl w:ilvl="5" w:tplc="240A001B" w:tentative="1">
      <w:start w:val="1"/>
      <w:numFmt w:val="lowerRoman"/>
      <w:lvlText w:val="%6."/>
      <w:lvlJc w:val="right"/>
      <w:pPr>
        <w:ind w:left="4380" w:hanging="180"/>
      </w:pPr>
    </w:lvl>
    <w:lvl w:ilvl="6" w:tplc="240A000F" w:tentative="1">
      <w:start w:val="1"/>
      <w:numFmt w:val="decimal"/>
      <w:lvlText w:val="%7."/>
      <w:lvlJc w:val="left"/>
      <w:pPr>
        <w:ind w:left="5100" w:hanging="360"/>
      </w:pPr>
    </w:lvl>
    <w:lvl w:ilvl="7" w:tplc="240A0019" w:tentative="1">
      <w:start w:val="1"/>
      <w:numFmt w:val="lowerLetter"/>
      <w:lvlText w:val="%8."/>
      <w:lvlJc w:val="left"/>
      <w:pPr>
        <w:ind w:left="5820" w:hanging="360"/>
      </w:pPr>
    </w:lvl>
    <w:lvl w:ilvl="8" w:tplc="240A001B" w:tentative="1">
      <w:start w:val="1"/>
      <w:numFmt w:val="lowerRoman"/>
      <w:lvlText w:val="%9."/>
      <w:lvlJc w:val="right"/>
      <w:pPr>
        <w:ind w:left="6540" w:hanging="180"/>
      </w:pPr>
    </w:lvl>
  </w:abstractNum>
  <w:abstractNum w:abstractNumId="10">
    <w:nsid w:val="5B83087C"/>
    <w:multiLevelType w:val="hybridMultilevel"/>
    <w:tmpl w:val="271CCC4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1">
    <w:nsid w:val="5DBB2955"/>
    <w:multiLevelType w:val="hybridMultilevel"/>
    <w:tmpl w:val="B17EE064"/>
    <w:lvl w:ilvl="0" w:tplc="18C0F9CA">
      <w:start w:val="1"/>
      <w:numFmt w:val="bullet"/>
      <w:lvlText w:val="•"/>
      <w:lvlJc w:val="left"/>
      <w:pPr>
        <w:ind w:left="1440" w:hanging="360"/>
      </w:pPr>
      <w:rPr>
        <w:rFonts w:ascii="Arial" w:hAnsi="Arial" w:hint="default"/>
      </w:rPr>
    </w:lvl>
    <w:lvl w:ilvl="1" w:tplc="240A0003" w:tentative="1">
      <w:start w:val="1"/>
      <w:numFmt w:val="bullet"/>
      <w:lvlText w:val="o"/>
      <w:lvlJc w:val="left"/>
      <w:pPr>
        <w:ind w:left="2160" w:hanging="360"/>
      </w:pPr>
      <w:rPr>
        <w:rFonts w:ascii="Courier New" w:hAnsi="Courier New" w:cs="Courier New" w:hint="default"/>
      </w:rPr>
    </w:lvl>
    <w:lvl w:ilvl="2" w:tplc="240A0005" w:tentative="1">
      <w:start w:val="1"/>
      <w:numFmt w:val="bullet"/>
      <w:lvlText w:val=""/>
      <w:lvlJc w:val="left"/>
      <w:pPr>
        <w:ind w:left="2880" w:hanging="360"/>
      </w:pPr>
      <w:rPr>
        <w:rFonts w:ascii="Wingdings" w:hAnsi="Wingdings" w:hint="default"/>
      </w:rPr>
    </w:lvl>
    <w:lvl w:ilvl="3" w:tplc="240A0001" w:tentative="1">
      <w:start w:val="1"/>
      <w:numFmt w:val="bullet"/>
      <w:lvlText w:val=""/>
      <w:lvlJc w:val="left"/>
      <w:pPr>
        <w:ind w:left="3600" w:hanging="360"/>
      </w:pPr>
      <w:rPr>
        <w:rFonts w:ascii="Symbol" w:hAnsi="Symbol" w:hint="default"/>
      </w:rPr>
    </w:lvl>
    <w:lvl w:ilvl="4" w:tplc="240A0003" w:tentative="1">
      <w:start w:val="1"/>
      <w:numFmt w:val="bullet"/>
      <w:lvlText w:val="o"/>
      <w:lvlJc w:val="left"/>
      <w:pPr>
        <w:ind w:left="4320" w:hanging="360"/>
      </w:pPr>
      <w:rPr>
        <w:rFonts w:ascii="Courier New" w:hAnsi="Courier New" w:cs="Courier New" w:hint="default"/>
      </w:rPr>
    </w:lvl>
    <w:lvl w:ilvl="5" w:tplc="240A0005" w:tentative="1">
      <w:start w:val="1"/>
      <w:numFmt w:val="bullet"/>
      <w:lvlText w:val=""/>
      <w:lvlJc w:val="left"/>
      <w:pPr>
        <w:ind w:left="5040" w:hanging="360"/>
      </w:pPr>
      <w:rPr>
        <w:rFonts w:ascii="Wingdings" w:hAnsi="Wingdings" w:hint="default"/>
      </w:rPr>
    </w:lvl>
    <w:lvl w:ilvl="6" w:tplc="240A0001" w:tentative="1">
      <w:start w:val="1"/>
      <w:numFmt w:val="bullet"/>
      <w:lvlText w:val=""/>
      <w:lvlJc w:val="left"/>
      <w:pPr>
        <w:ind w:left="5760" w:hanging="360"/>
      </w:pPr>
      <w:rPr>
        <w:rFonts w:ascii="Symbol" w:hAnsi="Symbol" w:hint="default"/>
      </w:rPr>
    </w:lvl>
    <w:lvl w:ilvl="7" w:tplc="240A0003" w:tentative="1">
      <w:start w:val="1"/>
      <w:numFmt w:val="bullet"/>
      <w:lvlText w:val="o"/>
      <w:lvlJc w:val="left"/>
      <w:pPr>
        <w:ind w:left="6480" w:hanging="360"/>
      </w:pPr>
      <w:rPr>
        <w:rFonts w:ascii="Courier New" w:hAnsi="Courier New" w:cs="Courier New" w:hint="default"/>
      </w:rPr>
    </w:lvl>
    <w:lvl w:ilvl="8" w:tplc="240A0005" w:tentative="1">
      <w:start w:val="1"/>
      <w:numFmt w:val="bullet"/>
      <w:lvlText w:val=""/>
      <w:lvlJc w:val="left"/>
      <w:pPr>
        <w:ind w:left="7200" w:hanging="360"/>
      </w:pPr>
      <w:rPr>
        <w:rFonts w:ascii="Wingdings" w:hAnsi="Wingdings" w:hint="default"/>
      </w:rPr>
    </w:lvl>
  </w:abstractNum>
  <w:abstractNum w:abstractNumId="12">
    <w:nsid w:val="7EB40E84"/>
    <w:multiLevelType w:val="hybridMultilevel"/>
    <w:tmpl w:val="0BDC697A"/>
    <w:lvl w:ilvl="0" w:tplc="C4BE41FC">
      <w:start w:val="1"/>
      <w:numFmt w:val="bullet"/>
      <w:lvlText w:val="•"/>
      <w:lvlJc w:val="left"/>
      <w:pPr>
        <w:tabs>
          <w:tab w:val="num" w:pos="720"/>
        </w:tabs>
        <w:ind w:left="720" w:hanging="360"/>
      </w:pPr>
      <w:rPr>
        <w:rFonts w:ascii="Arial" w:hAnsi="Arial" w:hint="default"/>
      </w:rPr>
    </w:lvl>
    <w:lvl w:ilvl="1" w:tplc="B22E04BE" w:tentative="1">
      <w:start w:val="1"/>
      <w:numFmt w:val="bullet"/>
      <w:lvlText w:val="•"/>
      <w:lvlJc w:val="left"/>
      <w:pPr>
        <w:tabs>
          <w:tab w:val="num" w:pos="1440"/>
        </w:tabs>
        <w:ind w:left="1440" w:hanging="360"/>
      </w:pPr>
      <w:rPr>
        <w:rFonts w:ascii="Arial" w:hAnsi="Arial" w:hint="default"/>
      </w:rPr>
    </w:lvl>
    <w:lvl w:ilvl="2" w:tplc="5DFAC9DC" w:tentative="1">
      <w:start w:val="1"/>
      <w:numFmt w:val="bullet"/>
      <w:lvlText w:val="•"/>
      <w:lvlJc w:val="left"/>
      <w:pPr>
        <w:tabs>
          <w:tab w:val="num" w:pos="2160"/>
        </w:tabs>
        <w:ind w:left="2160" w:hanging="360"/>
      </w:pPr>
      <w:rPr>
        <w:rFonts w:ascii="Arial" w:hAnsi="Arial" w:hint="default"/>
      </w:rPr>
    </w:lvl>
    <w:lvl w:ilvl="3" w:tplc="AA120ED4" w:tentative="1">
      <w:start w:val="1"/>
      <w:numFmt w:val="bullet"/>
      <w:lvlText w:val="•"/>
      <w:lvlJc w:val="left"/>
      <w:pPr>
        <w:tabs>
          <w:tab w:val="num" w:pos="2880"/>
        </w:tabs>
        <w:ind w:left="2880" w:hanging="360"/>
      </w:pPr>
      <w:rPr>
        <w:rFonts w:ascii="Arial" w:hAnsi="Arial" w:hint="default"/>
      </w:rPr>
    </w:lvl>
    <w:lvl w:ilvl="4" w:tplc="4BFEA21A" w:tentative="1">
      <w:start w:val="1"/>
      <w:numFmt w:val="bullet"/>
      <w:lvlText w:val="•"/>
      <w:lvlJc w:val="left"/>
      <w:pPr>
        <w:tabs>
          <w:tab w:val="num" w:pos="3600"/>
        </w:tabs>
        <w:ind w:left="3600" w:hanging="360"/>
      </w:pPr>
      <w:rPr>
        <w:rFonts w:ascii="Arial" w:hAnsi="Arial" w:hint="default"/>
      </w:rPr>
    </w:lvl>
    <w:lvl w:ilvl="5" w:tplc="2E62DCDE" w:tentative="1">
      <w:start w:val="1"/>
      <w:numFmt w:val="bullet"/>
      <w:lvlText w:val="•"/>
      <w:lvlJc w:val="left"/>
      <w:pPr>
        <w:tabs>
          <w:tab w:val="num" w:pos="4320"/>
        </w:tabs>
        <w:ind w:left="4320" w:hanging="360"/>
      </w:pPr>
      <w:rPr>
        <w:rFonts w:ascii="Arial" w:hAnsi="Arial" w:hint="default"/>
      </w:rPr>
    </w:lvl>
    <w:lvl w:ilvl="6" w:tplc="BF6E5594" w:tentative="1">
      <w:start w:val="1"/>
      <w:numFmt w:val="bullet"/>
      <w:lvlText w:val="•"/>
      <w:lvlJc w:val="left"/>
      <w:pPr>
        <w:tabs>
          <w:tab w:val="num" w:pos="5040"/>
        </w:tabs>
        <w:ind w:left="5040" w:hanging="360"/>
      </w:pPr>
      <w:rPr>
        <w:rFonts w:ascii="Arial" w:hAnsi="Arial" w:hint="default"/>
      </w:rPr>
    </w:lvl>
    <w:lvl w:ilvl="7" w:tplc="7F74E38E" w:tentative="1">
      <w:start w:val="1"/>
      <w:numFmt w:val="bullet"/>
      <w:lvlText w:val="•"/>
      <w:lvlJc w:val="left"/>
      <w:pPr>
        <w:tabs>
          <w:tab w:val="num" w:pos="5760"/>
        </w:tabs>
        <w:ind w:left="5760" w:hanging="360"/>
      </w:pPr>
      <w:rPr>
        <w:rFonts w:ascii="Arial" w:hAnsi="Arial" w:hint="default"/>
      </w:rPr>
    </w:lvl>
    <w:lvl w:ilvl="8" w:tplc="6ED2EF88" w:tentative="1">
      <w:start w:val="1"/>
      <w:numFmt w:val="bullet"/>
      <w:lvlText w:val="•"/>
      <w:lvlJc w:val="left"/>
      <w:pPr>
        <w:tabs>
          <w:tab w:val="num" w:pos="6480"/>
        </w:tabs>
        <w:ind w:left="6480" w:hanging="360"/>
      </w:pPr>
      <w:rPr>
        <w:rFonts w:ascii="Arial" w:hAnsi="Arial" w:hint="default"/>
      </w:rPr>
    </w:lvl>
  </w:abstractNum>
  <w:num w:numId="1">
    <w:abstractNumId w:val="3"/>
  </w:num>
  <w:num w:numId="2">
    <w:abstractNumId w:val="5"/>
  </w:num>
  <w:num w:numId="3">
    <w:abstractNumId w:val="12"/>
  </w:num>
  <w:num w:numId="4">
    <w:abstractNumId w:val="10"/>
  </w:num>
  <w:num w:numId="5">
    <w:abstractNumId w:val="2"/>
  </w:num>
  <w:num w:numId="6">
    <w:abstractNumId w:val="7"/>
  </w:num>
  <w:num w:numId="7">
    <w:abstractNumId w:val="1"/>
  </w:num>
  <w:num w:numId="8">
    <w:abstractNumId w:val="4"/>
  </w:num>
  <w:num w:numId="9">
    <w:abstractNumId w:val="11"/>
  </w:num>
  <w:num w:numId="10">
    <w:abstractNumId w:val="9"/>
  </w:num>
  <w:num w:numId="11">
    <w:abstractNumId w:val="8"/>
  </w:num>
  <w:num w:numId="12">
    <w:abstractNumId w:val="6"/>
  </w:num>
  <w:num w:numId="1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savePreviewPicture/>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53BCE"/>
    <w:rsid w:val="00242AB9"/>
    <w:rsid w:val="00244E0E"/>
    <w:rsid w:val="0092780E"/>
    <w:rsid w:val="00953BCE"/>
    <w:rsid w:val="00B140CA"/>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CO"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53BCE"/>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953BCE"/>
    <w:pPr>
      <w:ind w:left="720"/>
      <w:contextualSpacing/>
    </w:pPr>
  </w:style>
  <w:style w:type="paragraph" w:customStyle="1" w:styleId="Default">
    <w:name w:val="Default"/>
    <w:rsid w:val="00953BCE"/>
    <w:pPr>
      <w:autoSpaceDE w:val="0"/>
      <w:autoSpaceDN w:val="0"/>
      <w:adjustRightInd w:val="0"/>
      <w:spacing w:after="0" w:line="240" w:lineRule="auto"/>
    </w:pPr>
    <w:rPr>
      <w:rFonts w:ascii="Arial" w:hAnsi="Arial" w:cs="Arial"/>
      <w:color w:val="000000"/>
      <w:sz w:val="24"/>
      <w:szCs w:val="24"/>
    </w:rPr>
  </w:style>
  <w:style w:type="paragraph" w:styleId="Textodeglobo">
    <w:name w:val="Balloon Text"/>
    <w:basedOn w:val="Normal"/>
    <w:link w:val="TextodegloboCar"/>
    <w:uiPriority w:val="99"/>
    <w:semiHidden/>
    <w:unhideWhenUsed/>
    <w:rsid w:val="0092780E"/>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92780E"/>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CO"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53BCE"/>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953BCE"/>
    <w:pPr>
      <w:ind w:left="720"/>
      <w:contextualSpacing/>
    </w:pPr>
  </w:style>
  <w:style w:type="paragraph" w:customStyle="1" w:styleId="Default">
    <w:name w:val="Default"/>
    <w:rsid w:val="00953BCE"/>
    <w:pPr>
      <w:autoSpaceDE w:val="0"/>
      <w:autoSpaceDN w:val="0"/>
      <w:adjustRightInd w:val="0"/>
      <w:spacing w:after="0" w:line="240" w:lineRule="auto"/>
    </w:pPr>
    <w:rPr>
      <w:rFonts w:ascii="Arial" w:hAnsi="Arial" w:cs="Arial"/>
      <w:color w:val="000000"/>
      <w:sz w:val="24"/>
      <w:szCs w:val="24"/>
    </w:rPr>
  </w:style>
  <w:style w:type="paragraph" w:styleId="Textodeglobo">
    <w:name w:val="Balloon Text"/>
    <w:basedOn w:val="Normal"/>
    <w:link w:val="TextodegloboCar"/>
    <w:uiPriority w:val="99"/>
    <w:semiHidden/>
    <w:unhideWhenUsed/>
    <w:rsid w:val="0092780E"/>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92780E"/>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0.emf"/><Relationship Id="rId3" Type="http://schemas.microsoft.com/office/2007/relationships/stylesWithEffects" Target="stylesWithEffects.xml"/><Relationship Id="rId7" Type="http://schemas.openxmlformats.org/officeDocument/2006/relationships/image" Target="media/image2.emf"/><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png"/><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1061</Words>
  <Characters>5836</Characters>
  <Application>Microsoft Office Word</Application>
  <DocSecurity>0</DocSecurity>
  <Lines>48</Lines>
  <Paragraphs>13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6884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Personal</dc:creator>
  <cp:lastModifiedBy>Personal</cp:lastModifiedBy>
  <cp:revision>2</cp:revision>
  <cp:lastPrinted>2020-01-26T23:31:00Z</cp:lastPrinted>
  <dcterms:created xsi:type="dcterms:W3CDTF">2020-01-26T23:34:00Z</dcterms:created>
  <dcterms:modified xsi:type="dcterms:W3CDTF">2020-01-26T23:34:00Z</dcterms:modified>
</cp:coreProperties>
</file>