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AD" w:rsidRDefault="008E0D9F">
      <w:pPr>
        <w:tabs>
          <w:tab w:val="left" w:pos="6137"/>
          <w:tab w:val="left" w:pos="6449"/>
          <w:tab w:val="left" w:pos="7982"/>
          <w:tab w:val="left" w:pos="10482"/>
        </w:tabs>
        <w:spacing w:before="127" w:line="240" w:lineRule="auto"/>
      </w:pPr>
      <w:bookmarkStart w:id="0" w:name="_GoBack"/>
      <w:bookmarkEnd w:id="0"/>
      <w:r>
        <w:rPr>
          <w:b/>
        </w:rPr>
        <w:t>SEDE:</w:t>
      </w:r>
      <w:r>
        <w:rPr>
          <w:b/>
          <w:u w:val="single"/>
        </w:rPr>
        <w:t xml:space="preserve"> ______________________________</w:t>
      </w:r>
      <w:r>
        <w:rPr>
          <w:b/>
        </w:rPr>
        <w:t>GRADO:</w:t>
      </w:r>
      <w:r>
        <w:rPr>
          <w:b/>
          <w:spacing w:val="-2"/>
        </w:rPr>
        <w:t xml:space="preserve"> </w:t>
      </w:r>
      <w:r>
        <w:rPr>
          <w:b/>
        </w:rPr>
        <w:t>2°    JORNADA: ________________</w:t>
      </w: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b/>
          <w:spacing w:val="-3"/>
        </w:rPr>
        <w:t>AREA:</w:t>
      </w:r>
      <w:r>
        <w:t xml:space="preserve"> </w:t>
      </w:r>
      <w:r>
        <w:rPr>
          <w:rStyle w:val="markedcontent"/>
          <w:rFonts w:cs="Calibri"/>
        </w:rPr>
        <w:t>INTEGRACIÓN CIENCIAS NATURALES Y TECNOLOGÍA</w:t>
      </w:r>
      <w:r>
        <w:rPr>
          <w:rStyle w:val="markedcontent"/>
          <w:rFonts w:ascii="Arial" w:hAnsi="Arial" w:cs="Arial"/>
          <w:sz w:val="28"/>
          <w:szCs w:val="28"/>
        </w:rPr>
        <w:t xml:space="preserve"> </w:t>
      </w: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b/>
        </w:rPr>
        <w:t xml:space="preserve">FECHA: ___________________ </w:t>
      </w:r>
      <w:r>
        <w:rPr>
          <w:b/>
        </w:rPr>
        <w:t xml:space="preserve">                                                   PERIODO:</w:t>
      </w:r>
      <w:r>
        <w:rPr>
          <w:b/>
          <w:spacing w:val="-3"/>
        </w:rPr>
        <w:t xml:space="preserve"> </w:t>
      </w:r>
      <w:r>
        <w:t>SEGUNDO</w:t>
      </w: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-76196</wp:posOffset>
                </wp:positionH>
                <wp:positionV relativeFrom="paragraph">
                  <wp:posOffset>678813</wp:posOffset>
                </wp:positionV>
                <wp:extent cx="6067428" cy="1676396"/>
                <wp:effectExtent l="19050" t="19050" r="28572" b="19054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8" cy="1676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ED7D3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ADD267B" id="Rectángulo 3" o:spid="_x0000_s1026" style="position:absolute;margin-left:-6pt;margin-top:53.45pt;width:477.75pt;height:13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" strokecolor="#ed7d31" strokeweight="1.0584mm">
                <v:textbox inset="0,0,0,0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6019796</wp:posOffset>
            </wp:positionH>
            <wp:positionV relativeFrom="paragraph">
              <wp:posOffset>497835</wp:posOffset>
            </wp:positionV>
            <wp:extent cx="1000125" cy="1809753"/>
            <wp:effectExtent l="0" t="0" r="9525" b="0"/>
            <wp:wrapThrough wrapText="bothSides">
              <wp:wrapPolygon edited="0">
                <wp:start x="0" y="0"/>
                <wp:lineTo x="0" y="21373"/>
                <wp:lineTo x="20983" y="21373"/>
                <wp:lineTo x="20983" y="0"/>
                <wp:lineTo x="0" y="0"/>
              </wp:wrapPolygon>
            </wp:wrapThrough>
            <wp:docPr id="4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809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Style w:val="markedcontent"/>
          <w:rFonts w:cs="Calibri"/>
          <w:b/>
        </w:rPr>
        <w:t>NOMBRE:</w:t>
      </w:r>
      <w:r>
        <w:rPr>
          <w:rStyle w:val="markedcontent"/>
          <w:rFonts w:cs="Calibri"/>
        </w:rPr>
        <w:t xml:space="preserve"> ___________________________________________________________________________ </w:t>
      </w:r>
      <w:r>
        <w:rPr>
          <w:rFonts w:cs="Calibri"/>
        </w:rPr>
        <w:br/>
      </w:r>
      <w:r>
        <w:rPr>
          <w:rStyle w:val="markedcontent"/>
          <w:rFonts w:cs="Calibri"/>
          <w:b/>
        </w:rPr>
        <w:t>TEMA:</w:t>
      </w:r>
      <w:r>
        <w:rPr>
          <w:rStyle w:val="markedcontent"/>
          <w:rFonts w:cs="Calibri"/>
        </w:rPr>
        <w:t xml:space="preserve"> LA ELECTRICIDAD Y SUS ARTEFACTOS </w:t>
      </w:r>
      <w:r>
        <w:rPr>
          <w:rFonts w:cs="Calibri"/>
        </w:rPr>
        <w:br/>
      </w:r>
      <w:r>
        <w:rPr>
          <w:rStyle w:val="markedcontent"/>
          <w:rFonts w:cs="Calibri"/>
          <w:b/>
        </w:rPr>
        <w:t>Objetivo de aprendizaje</w:t>
      </w:r>
      <w:r>
        <w:rPr>
          <w:rStyle w:val="markedcontent"/>
          <w:rFonts w:cs="Calibri"/>
        </w:rPr>
        <w:t>: Identificar la importancia de la ele</w:t>
      </w:r>
      <w:r>
        <w:rPr>
          <w:rStyle w:val="markedcontent"/>
          <w:rFonts w:cs="Calibri"/>
        </w:rPr>
        <w:t>ctricidad para el ser humano y sus principales usos</w:t>
      </w:r>
      <w:r>
        <w:rPr>
          <w:rFonts w:cs="Calibri"/>
        </w:rPr>
        <w:tab/>
      </w: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rStyle w:val="markedcontent"/>
          <w:rFonts w:ascii="Arial" w:hAnsi="Arial" w:cs="Arial"/>
          <w:b/>
        </w:rPr>
        <w:t>La electricidad</w:t>
      </w:r>
      <w:r>
        <w:rPr>
          <w:rStyle w:val="markedcontent"/>
          <w:rFonts w:ascii="Arial" w:hAnsi="Arial" w:cs="Arial"/>
        </w:rPr>
        <w:t xml:space="preserve"> es un tipo de energía que se puede contener en un solo lugar o se puede </w:t>
      </w:r>
      <w:r>
        <w:br/>
      </w:r>
      <w:r>
        <w:rPr>
          <w:rStyle w:val="markedcontent"/>
          <w:rFonts w:ascii="Arial" w:hAnsi="Arial" w:cs="Arial"/>
        </w:rPr>
        <w:t xml:space="preserve">mover de un sitio a otro.  Cuando la energía se mantiene en un solo lugar, se la conoce </w:t>
      </w:r>
      <w:r>
        <w:br/>
      </w:r>
      <w:r>
        <w:rPr>
          <w:rStyle w:val="markedcontent"/>
          <w:rFonts w:ascii="Arial" w:hAnsi="Arial" w:cs="Arial"/>
        </w:rPr>
        <w:t>como energía estática, qu</w:t>
      </w:r>
      <w:r>
        <w:rPr>
          <w:rStyle w:val="markedcontent"/>
          <w:rFonts w:ascii="Arial" w:hAnsi="Arial" w:cs="Arial"/>
        </w:rPr>
        <w:t xml:space="preserve">e significa que no se mueve; </w:t>
      </w:r>
      <w:r>
        <w:rPr>
          <w:rStyle w:val="markedcontent"/>
          <w:rFonts w:ascii="Arial" w:hAnsi="Arial" w:cs="Arial"/>
          <w:b/>
        </w:rPr>
        <w:t>la electricidad</w:t>
      </w:r>
      <w:r>
        <w:rPr>
          <w:rStyle w:val="markedcontent"/>
          <w:rFonts w:ascii="Arial" w:hAnsi="Arial" w:cs="Arial"/>
        </w:rPr>
        <w:t xml:space="preserve"> que se mueve de un </w:t>
      </w:r>
      <w:r>
        <w:br/>
      </w:r>
      <w:r>
        <w:rPr>
          <w:rStyle w:val="markedcontent"/>
          <w:rFonts w:ascii="Arial" w:hAnsi="Arial" w:cs="Arial"/>
        </w:rPr>
        <w:t xml:space="preserve">sitio a otro se </w:t>
      </w:r>
      <w:r>
        <w:t xml:space="preserve"> </w:t>
      </w:r>
      <w:r>
        <w:rPr>
          <w:rStyle w:val="markedcontent"/>
          <w:rFonts w:ascii="Arial" w:hAnsi="Arial" w:cs="Arial"/>
        </w:rPr>
        <w:t xml:space="preserve">llama electricidad corriente. </w:t>
      </w:r>
      <w:r>
        <w:br/>
      </w:r>
      <w:r>
        <w:rPr>
          <w:rStyle w:val="markedcontent"/>
          <w:rFonts w:ascii="Arial" w:hAnsi="Arial" w:cs="Arial"/>
        </w:rPr>
        <w:t xml:space="preserve">La </w:t>
      </w:r>
      <w:r>
        <w:rPr>
          <w:rStyle w:val="markedcontent"/>
          <w:rFonts w:ascii="Arial" w:hAnsi="Arial" w:cs="Arial"/>
          <w:b/>
        </w:rPr>
        <w:t>electricidad</w:t>
      </w:r>
      <w:r>
        <w:rPr>
          <w:rStyle w:val="markedcontent"/>
          <w:rFonts w:ascii="Arial" w:hAnsi="Arial" w:cs="Arial"/>
        </w:rPr>
        <w:t xml:space="preserve"> tiene muchos usos. Los principales son:</w:t>
      </w:r>
      <w:r>
        <w:br/>
      </w:r>
      <w:r>
        <w:rPr>
          <w:rStyle w:val="markedcontent"/>
          <w:rFonts w:ascii="Arial" w:hAnsi="Arial" w:cs="Arial"/>
        </w:rPr>
        <w:t xml:space="preserve">para generar luz mediante lámparas; calor, en la calefacción; movimiento, mediante </w:t>
      </w:r>
      <w:r>
        <w:br/>
      </w:r>
      <w:r>
        <w:rPr>
          <w:rStyle w:val="markedcontent"/>
          <w:rFonts w:ascii="Arial" w:hAnsi="Arial" w:cs="Arial"/>
        </w:rPr>
        <w:t xml:space="preserve">motores que transforman la energía eléctrica en energía mecánica; señales mediante sistemas </w:t>
      </w:r>
      <w:r>
        <w:br/>
      </w:r>
      <w:r>
        <w:rPr>
          <w:rStyle w:val="markedcontent"/>
          <w:rFonts w:ascii="Arial" w:hAnsi="Arial" w:cs="Arial"/>
        </w:rPr>
        <w:t>electrónicos compuestos de circuitos eléctricos como en el semáforo.</w:t>
      </w:r>
    </w:p>
    <w:p w:rsidR="00AC69AD" w:rsidRDefault="00AC69AD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  <w:rPr>
          <w:rFonts w:cs="Calibri"/>
          <w:b/>
          <w:sz w:val="24"/>
          <w:szCs w:val="24"/>
        </w:rPr>
      </w:pP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rStyle w:val="markedcontent"/>
          <w:rFonts w:cs="Calibri"/>
          <w:sz w:val="24"/>
          <w:szCs w:val="24"/>
        </w:rPr>
        <w:t xml:space="preserve">ACTIVIDADES </w:t>
      </w:r>
      <w:r>
        <w:rPr>
          <w:rFonts w:cs="Calibri"/>
          <w:sz w:val="24"/>
          <w:szCs w:val="24"/>
        </w:rPr>
        <w:br/>
      </w:r>
      <w:r>
        <w:rPr>
          <w:rStyle w:val="markedcontent"/>
          <w:rFonts w:cs="Calibri"/>
          <w:sz w:val="24"/>
          <w:szCs w:val="24"/>
        </w:rPr>
        <w:t xml:space="preserve">1. Observa el siguiente video </w:t>
      </w:r>
      <w:hyperlink r:id="rId7" w:history="1">
        <w:r>
          <w:rPr>
            <w:rStyle w:val="Hipervnculo"/>
            <w:rFonts w:cs="Calibri"/>
            <w:sz w:val="24"/>
            <w:szCs w:val="24"/>
          </w:rPr>
          <w:t>https://www.youtube.com/watch?v=dzcG5a5kd2M</w:t>
        </w:r>
      </w:hyperlink>
      <w:r>
        <w:rPr>
          <w:rFonts w:cs="Calibri"/>
          <w:sz w:val="24"/>
          <w:szCs w:val="24"/>
        </w:rPr>
        <w:br/>
      </w:r>
      <w:r>
        <w:rPr>
          <w:rStyle w:val="markedcontent"/>
          <w:rFonts w:cs="Calibri"/>
          <w:sz w:val="24"/>
          <w:szCs w:val="24"/>
        </w:rPr>
        <w:t xml:space="preserve">2. Luego escribe en el cuaderno cuidado que se deben tener con la electricidad </w:t>
      </w:r>
      <w:r>
        <w:rPr>
          <w:rFonts w:cs="Calibri"/>
          <w:sz w:val="24"/>
          <w:szCs w:val="24"/>
        </w:rPr>
        <w:br/>
      </w:r>
      <w:r>
        <w:rPr>
          <w:rStyle w:val="markedcontent"/>
          <w:rFonts w:cs="Calibri"/>
          <w:sz w:val="24"/>
          <w:szCs w:val="24"/>
        </w:rPr>
        <w:t>3. Observa el camino que recorre la energía desde la central hasta tu casa y colorea</w:t>
      </w:r>
    </w:p>
    <w:p w:rsidR="00AC69AD" w:rsidRDefault="008E0D9F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3076571</wp:posOffset>
            </wp:positionV>
            <wp:extent cx="6858000" cy="3800475"/>
            <wp:effectExtent l="0" t="0" r="0" b="9525"/>
            <wp:wrapThrough wrapText="bothSides">
              <wp:wrapPolygon edited="0">
                <wp:start x="0" y="0"/>
                <wp:lineTo x="0" y="21546"/>
                <wp:lineTo x="21540" y="21546"/>
                <wp:lineTo x="21540" y="0"/>
                <wp:lineTo x="0" y="0"/>
              </wp:wrapPolygon>
            </wp:wrapThrough>
            <wp:docPr id="5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00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inline distT="0" distB="0" distL="0" distR="0">
            <wp:extent cx="6858000" cy="2790821"/>
            <wp:effectExtent l="0" t="0" r="0" b="0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790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C69AD" w:rsidRDefault="00AC69AD">
      <w:pPr>
        <w:tabs>
          <w:tab w:val="left" w:pos="2389"/>
          <w:tab w:val="left" w:pos="5263"/>
          <w:tab w:val="left" w:pos="7466"/>
          <w:tab w:val="left" w:pos="10126"/>
        </w:tabs>
        <w:spacing w:before="126" w:line="240" w:lineRule="auto"/>
        <w:ind w:right="911"/>
      </w:pPr>
    </w:p>
    <w:sectPr w:rsidR="00AC69AD">
      <w:headerReference w:type="default" r:id="rId10"/>
      <w:pgSz w:w="12240" w:h="2016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D9F" w:rsidRDefault="008E0D9F">
      <w:pPr>
        <w:spacing w:after="0" w:line="240" w:lineRule="auto"/>
      </w:pPr>
      <w:r>
        <w:separator/>
      </w:r>
    </w:p>
  </w:endnote>
  <w:endnote w:type="continuationSeparator" w:id="0">
    <w:p w:rsidR="008E0D9F" w:rsidRDefault="008E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D9F" w:rsidRDefault="008E0D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E0D9F" w:rsidRDefault="008E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4D" w:rsidRDefault="008E0D9F">
    <w:pPr>
      <w:keepNext/>
      <w:keepLines/>
      <w:jc w:val="center"/>
    </w:pPr>
    <w:r>
      <w:rPr>
        <w:rFonts w:ascii="Verdana" w:eastAsia="Times New Roman" w:hAnsi="Verdana"/>
        <w:b/>
        <w:bCs/>
        <w:noProof/>
        <w:color w:val="000000"/>
        <w:sz w:val="28"/>
        <w:szCs w:val="28"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5901693</wp:posOffset>
          </wp:positionH>
          <wp:positionV relativeFrom="paragraph">
            <wp:posOffset>-400050</wp:posOffset>
          </wp:positionV>
          <wp:extent cx="676271" cy="552453"/>
          <wp:effectExtent l="0" t="0" r="0" b="0"/>
          <wp:wrapThrough wrapText="bothSides">
            <wp:wrapPolygon edited="0">
              <wp:start x="0" y="0"/>
              <wp:lineTo x="0" y="20855"/>
              <wp:lineTo x="20687" y="20855"/>
              <wp:lineTo x="20687" y="0"/>
              <wp:lineTo x="0" y="0"/>
            </wp:wrapPolygon>
          </wp:wrapThrough>
          <wp:docPr id="1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271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eastAsia="Times New Roman" w:hAnsi="Verdana"/>
        <w:b/>
        <w:bCs/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-276221</wp:posOffset>
          </wp:positionV>
          <wp:extent cx="761996" cy="476246"/>
          <wp:effectExtent l="0" t="0" r="4" b="4"/>
          <wp:wrapThrough wrapText="bothSides">
            <wp:wrapPolygon edited="0">
              <wp:start x="0" y="0"/>
              <wp:lineTo x="0" y="20736"/>
              <wp:lineTo x="21060" y="20736"/>
              <wp:lineTo x="21060" y="0"/>
              <wp:lineTo x="0" y="0"/>
            </wp:wrapPolygon>
          </wp:wrapThrough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996" cy="4762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eastAsia="Times New Roman" w:hAnsi="Verdana"/>
        <w:b/>
        <w:bCs/>
      </w:rPr>
      <w:t xml:space="preserve">INSTITUCIÓN EDUCATIVA TECNICA SAGRADA FAMILIA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C69AD"/>
    <w:rsid w:val="006615B0"/>
    <w:rsid w:val="006D0F26"/>
    <w:rsid w:val="008E0D9F"/>
    <w:rsid w:val="00A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B7E5-97D8-4E7B-99EB-9EDFB2BD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markedcontent">
    <w:name w:val="markedcontent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zcG5a5kd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</dc:creator>
  <dc:description/>
  <cp:lastModifiedBy>ELVIA</cp:lastModifiedBy>
  <cp:revision>2</cp:revision>
  <cp:lastPrinted>2020-03-28T22:32:00Z</cp:lastPrinted>
  <dcterms:created xsi:type="dcterms:W3CDTF">2021-08-03T00:19:00Z</dcterms:created>
  <dcterms:modified xsi:type="dcterms:W3CDTF">2021-08-03T00:19:00Z</dcterms:modified>
</cp:coreProperties>
</file>