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170BE" w14:textId="51141A69" w:rsidR="00653049" w:rsidRPr="005357C1" w:rsidRDefault="005357C1" w:rsidP="005357C1">
      <w:pPr>
        <w:jc w:val="center"/>
        <w:rPr>
          <w:b/>
          <w:bCs/>
        </w:rPr>
      </w:pPr>
      <w:r w:rsidRPr="005357C1">
        <w:rPr>
          <w:b/>
          <w:bCs/>
        </w:rPr>
        <w:t>Taller de Tejido Vegetal</w:t>
      </w:r>
    </w:p>
    <w:p w14:paraId="0B461AF2" w14:textId="7A3D84C2" w:rsidR="005357C1" w:rsidRPr="005357C1" w:rsidRDefault="005357C1" w:rsidP="005357C1">
      <w:pPr>
        <w:jc w:val="center"/>
        <w:rPr>
          <w:b/>
          <w:bCs/>
        </w:rPr>
      </w:pPr>
      <w:r w:rsidRPr="005357C1">
        <w:rPr>
          <w:b/>
          <w:bCs/>
        </w:rPr>
        <w:t>Grado 6</w:t>
      </w:r>
    </w:p>
    <w:p w14:paraId="251AEF01" w14:textId="474DB60C" w:rsidR="005357C1" w:rsidRPr="005357C1" w:rsidRDefault="005357C1" w:rsidP="005357C1">
      <w:pPr>
        <w:jc w:val="center"/>
        <w:rPr>
          <w:b/>
          <w:bCs/>
        </w:rPr>
      </w:pPr>
    </w:p>
    <w:p w14:paraId="57A93629" w14:textId="118FA56E" w:rsidR="005357C1" w:rsidRDefault="005357C1"/>
    <w:p w14:paraId="45045769" w14:textId="77777777" w:rsidR="005357C1" w:rsidRDefault="005357C1" w:rsidP="005357C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 xml:space="preserve">se </w:t>
      </w:r>
      <w:proofErr w:type="gramStart"/>
      <w:r>
        <w:rPr>
          <w:rFonts w:ascii="Arial" w:hAnsi="Arial" w:cs="Arial"/>
          <w:color w:val="212121"/>
          <w:sz w:val="21"/>
          <w:szCs w:val="21"/>
        </w:rPr>
        <w:t>revisara</w:t>
      </w:r>
      <w:proofErr w:type="gramEnd"/>
      <w:r>
        <w:rPr>
          <w:rFonts w:ascii="Arial" w:hAnsi="Arial" w:cs="Arial"/>
          <w:color w:val="212121"/>
          <w:sz w:val="21"/>
          <w:szCs w:val="21"/>
        </w:rPr>
        <w:t xml:space="preserve"> el video que nos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dara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generalidades del tema y aclara las diferentes dudas del estudiante.</w:t>
      </w:r>
    </w:p>
    <w:p w14:paraId="529A3840" w14:textId="77777777" w:rsidR="005357C1" w:rsidRDefault="005357C1" w:rsidP="005357C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 xml:space="preserve">Se traslada del campo a la ciudad una planta joven germinada de café; pasados unos meses se le corta el extremo superior del tallo y el extremo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fnal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de la raíz principal, lo cual detiene de su crecimiento. Piensa y contesta:</w:t>
      </w:r>
    </w:p>
    <w:p w14:paraId="016CD8AE" w14:textId="77777777" w:rsidR="005357C1" w:rsidRDefault="005357C1" w:rsidP="005357C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¿Por qué crees que la planta dejó de crecer?</w:t>
      </w:r>
    </w:p>
    <w:p w14:paraId="47C12E21" w14:textId="77777777" w:rsidR="005357C1" w:rsidRDefault="005357C1" w:rsidP="005357C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¿Por qué crees que se cortaron los extremos, tanto del tallo como de la raíz principal?</w:t>
      </w:r>
    </w:p>
    <w:p w14:paraId="59137431" w14:textId="77777777" w:rsidR="005357C1" w:rsidRDefault="005357C1" w:rsidP="005357C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¿Crees qué si se hubieran quitado las hojas y cortado los extremos de las raíces secundarias, se hubiera obtenido el mismo resultado?</w:t>
      </w:r>
    </w:p>
    <w:p w14:paraId="4ECA1AF7" w14:textId="77777777" w:rsidR="005357C1" w:rsidRDefault="005357C1"/>
    <w:sectPr w:rsidR="00535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C1"/>
    <w:rsid w:val="005357C1"/>
    <w:rsid w:val="006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16D1"/>
  <w15:chartTrackingRefBased/>
  <w15:docId w15:val="{A1A96E39-6E7E-4BEB-A0CC-C1223EC1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Lucero Monje Andrade</dc:creator>
  <cp:keywords/>
  <dc:description/>
  <cp:lastModifiedBy>María Lucero Monje Andrade</cp:lastModifiedBy>
  <cp:revision>1</cp:revision>
  <dcterms:created xsi:type="dcterms:W3CDTF">2020-06-07T20:44:00Z</dcterms:created>
  <dcterms:modified xsi:type="dcterms:W3CDTF">2020-06-07T20:48:00Z</dcterms:modified>
</cp:coreProperties>
</file>