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B55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INSTITUCIÓN EDUCATIVA TÉCNICA LA SAGRADA FAMILIA</w:t>
      </w:r>
    </w:p>
    <w:p w:rsidR="00F27B55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SEDE PRINCIPAL JORNADA TARDE</w:t>
      </w:r>
    </w:p>
    <w:p w:rsidR="00F27B55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ASIGNATURA MATEMÁTICAS</w:t>
      </w:r>
    </w:p>
    <w:p w:rsidR="00F27B55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GRADO OCTAVO</w:t>
      </w:r>
    </w:p>
    <w:p w:rsidR="00F27B55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SEGUNDO SEMESTRES</w:t>
      </w:r>
    </w:p>
    <w:p w:rsidR="00F27B55" w:rsidRPr="0075797F" w:rsidRDefault="00F27B55" w:rsidP="00F27B5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DOCENTE MÉLIDA ANDREA GÓMEZ BARRIOS</w:t>
      </w:r>
    </w:p>
    <w:p w:rsidR="00F27B55" w:rsidRDefault="00F27B55" w:rsidP="002B1EE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bookmarkStart w:id="0" w:name="_GoBack"/>
      <w:bookmarkEnd w:id="0"/>
    </w:p>
    <w:p w:rsidR="002B1EE6" w:rsidRDefault="002B1EE6" w:rsidP="002B1EE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2B1EE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Actividad Motivacional </w:t>
      </w:r>
    </w:p>
    <w:p w:rsidR="002B1EE6" w:rsidRDefault="002B1EE6" w:rsidP="002B1EE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Default="002B1EE6" w:rsidP="002B1EE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Default="002B1EE6" w:rsidP="002B1EE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Indica si los siguientes pares de magnitudes son directa, inversamente proporcionales o no se da relación de proporcionalidad: 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La velocidad de un avión y el tiempo que tarda en llegar a su destino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El grosor del tronco de un árbol y su altura 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El volumen de arena de un montón y su peso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El número de grifos y el tiempo que tardan en llenar un depósito 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El número de obreros y el tiempo que tardarán en terminar una obra   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La altura y la edad de una persona </w:t>
      </w:r>
    </w:p>
    <w:p w:rsidR="002B1EE6" w:rsidRDefault="002B1EE6" w:rsidP="002B1EE6">
      <w:pPr>
        <w:pStyle w:val="Prrafodelist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El número de grifos y la cantidad de agua que echaran durante una hora </w:t>
      </w:r>
    </w:p>
    <w:p w:rsidR="002B1EE6" w:rsidRDefault="002B1EE6" w:rsidP="002B1EE6">
      <w:pPr>
        <w:pStyle w:val="Prrafodelista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Default="002B1EE6" w:rsidP="002B1EE6">
      <w:pPr>
        <w:pStyle w:val="Prrafodelista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Default="002B1EE6" w:rsidP="002B1EE6">
      <w:pPr>
        <w:pStyle w:val="Prrafodelista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Ahora compara tus respuestas: </w:t>
      </w:r>
    </w:p>
    <w:p w:rsidR="002B1EE6" w:rsidRPr="002B1EE6" w:rsidRDefault="002B1EE6" w:rsidP="002B1EE6">
      <w:pPr>
        <w:pStyle w:val="Prrafodelista"/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Pr="002B1EE6" w:rsidRDefault="002B1EE6" w:rsidP="002B1EE6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687B98">
        <w:rPr>
          <w:noProof/>
          <w:lang w:val="es-CO" w:eastAsia="es-CO"/>
        </w:rPr>
        <w:drawing>
          <wp:inline distT="0" distB="0" distL="0" distR="0" wp14:anchorId="14C11D33" wp14:editId="4F89FD07">
            <wp:extent cx="6124575" cy="1656638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733" t="48630" r="7300" b="29757"/>
                    <a:stretch/>
                  </pic:blipFill>
                  <pic:spPr bwMode="auto">
                    <a:xfrm>
                      <a:off x="0" y="0"/>
                      <a:ext cx="6161805" cy="166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120284" w:rsidRDefault="00120284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120284" w:rsidRDefault="00120284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AC1F4C" w:rsidRDefault="00AC1F4C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2B1EE6" w:rsidRDefault="002B1EE6" w:rsidP="00B365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5E6ECF" w:rsidRPr="0075797F" w:rsidRDefault="0075797F" w:rsidP="00B030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TEMA: </w:t>
      </w:r>
      <w:r w:rsidRPr="0075797F">
        <w:rPr>
          <w:rFonts w:ascii="Arial" w:eastAsia="Times New Roman" w:hAnsi="Arial" w:cs="Arial"/>
          <w:bCs/>
          <w:sz w:val="24"/>
          <w:szCs w:val="24"/>
          <w:lang w:eastAsia="es-ES"/>
        </w:rPr>
        <w:t>PROPORCIONALIDAD INVERSA</w:t>
      </w:r>
    </w:p>
    <w:p w:rsidR="005E6ECF" w:rsidRPr="0075797F" w:rsidRDefault="005E6ECF" w:rsidP="00B030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Dos variables (una independiente </w:t>
      </w:r>
      <w:r w:rsidRPr="0075797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es-ES"/>
        </w:rPr>
        <w:t>x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y la otra dependiente </w:t>
      </w:r>
      <w:r w:rsidRPr="0075797F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es-ES"/>
        </w:rPr>
        <w:t>y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) son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inversamente proporcionales 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si el producto entre los valores respectivos de cada una de las variables es constante.</w:t>
      </w:r>
    </w:p>
    <w:p w:rsidR="005E6ECF" w:rsidRPr="0075797F" w:rsidRDefault="005E6ECF" w:rsidP="00B030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</w:pPr>
      <w:r w:rsidRPr="0075797F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lang w:eastAsia="es-ES"/>
        </w:rPr>
        <w:t>x</w:t>
      </w:r>
      <w:r w:rsidRPr="0075797F"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  <w:t> • </w:t>
      </w:r>
      <w:r w:rsidRPr="0075797F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lang w:eastAsia="es-ES"/>
        </w:rPr>
        <w:t>y</w:t>
      </w:r>
      <w:r w:rsidRPr="0075797F"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  <w:t> = </w:t>
      </w:r>
      <w:r w:rsidRPr="0075797F">
        <w:rPr>
          <w:rFonts w:ascii="Arial" w:eastAsia="Times New Roman" w:hAnsi="Arial" w:cs="Arial"/>
          <w:b/>
          <w:bCs/>
          <w:i/>
          <w:iCs/>
          <w:color w:val="333333"/>
          <w:sz w:val="28"/>
          <w:szCs w:val="28"/>
          <w:lang w:eastAsia="es-ES"/>
        </w:rPr>
        <w:t>k</w:t>
      </w:r>
      <w:r w:rsidRPr="0075797F"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  <w:t> </w:t>
      </w:r>
    </w:p>
    <w:p w:rsidR="0075797F" w:rsidRPr="0075797F" w:rsidRDefault="0075797F" w:rsidP="00B030E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Donde x, y</w:t>
      </w:r>
      <w:r w:rsidR="00B030E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, son las variables,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 xml:space="preserve"> K es un número constante, es decir siempre el mismo número. </w:t>
      </w:r>
    </w:p>
    <w:p w:rsidR="00B365E6" w:rsidRPr="00687B98" w:rsidRDefault="00B030EF" w:rsidP="00B365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Además, en la</w:t>
      </w:r>
      <w:r w:rsidR="005E6ECF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proporcionalidad inversa, si una de las variables aumenta, la otra disminuye en un mismo factor; y si una de las variables disminuye, la otra aumenta en un mismo factor.</w:t>
      </w:r>
      <w:r w:rsidR="006304C0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</w:t>
      </w:r>
      <w:r w:rsidR="005E6ECF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Esta relac</w:t>
      </w:r>
      <w:r w:rsidR="00B365E6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ión de proporcionalidad inversa, e</w:t>
      </w:r>
      <w:r w:rsidR="00B365E6" w:rsidRPr="00687B98">
        <w:rPr>
          <w:rFonts w:ascii="Arial" w:hAnsi="Arial" w:cs="Arial"/>
          <w:sz w:val="24"/>
          <w:szCs w:val="24"/>
        </w:rPr>
        <w:t>s decir, si una aumenta el doble, la otra disminuye la mitad; si una aumenta el triple, la otra disminuye un tercio...</w:t>
      </w:r>
    </w:p>
    <w:p w:rsidR="005E6ECF" w:rsidRPr="0075797F" w:rsidRDefault="005E6ECF" w:rsidP="00AC1F4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Ejemplos:</w:t>
      </w:r>
    </w:p>
    <w:p w:rsidR="005E6ECF" w:rsidRPr="00B030E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B030EF">
        <w:rPr>
          <w:rFonts w:ascii="Arial" w:eastAsia="Times New Roman" w:hAnsi="Arial" w:cs="Arial"/>
          <w:bCs/>
          <w:iCs/>
          <w:color w:val="333333"/>
          <w:sz w:val="24"/>
          <w:szCs w:val="24"/>
          <w:lang w:eastAsia="es-ES"/>
        </w:rPr>
        <w:t>Indica si las variables son inversamente proporcionales.</w:t>
      </w:r>
      <w:r w:rsidRPr="00B030EF">
        <w:rPr>
          <w:rFonts w:ascii="Arial" w:eastAsia="Times New Roman" w:hAnsi="Arial" w:cs="Arial"/>
          <w:color w:val="333333"/>
          <w:sz w:val="24"/>
          <w:szCs w:val="24"/>
          <w:lang w:eastAsia="es-ES"/>
        </w:rPr>
        <w:br/>
        <w:t> 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a) 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El número de albañiles y el tiempo empleado en hacer el mismo edificio.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u w:val="single"/>
          <w:lang w:eastAsia="es-ES"/>
        </w:rPr>
        <w:t>Respuesta: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Son inversamente proporcionales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, </w:t>
      </w:r>
      <w:r w:rsidR="00B030EF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ya que,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con el doble, triple... número de albañiles se tardará la mitad, tercera parte de tiempo en construir el mismo edificio.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b)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La velocidad de un auto y el trayecto recorrido en el mismo tiempo.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u w:val="single"/>
          <w:lang w:eastAsia="es-ES"/>
        </w:rPr>
        <w:t>Respuesta: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No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 es inversa </w:t>
      </w:r>
      <w:r w:rsidR="00B030EF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ya</w:t>
      </w:r>
      <w:r w:rsidR="00B030E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</w:t>
      </w:r>
      <w:r w:rsidR="00B030EF"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que,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a tiempo constante, con el doble o el triple... de la velocidad, el auto recorrerá el doble, triple... de espacio.</w:t>
      </w:r>
    </w:p>
    <w:p w:rsidR="005E6ECF" w:rsidRPr="0075797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c) 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La velocidad de un auto y el tiempo empleado en recorrer el mismo trayecto.</w:t>
      </w:r>
    </w:p>
    <w:p w:rsidR="005E6ECF" w:rsidRDefault="005E6ECF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color w:val="333333"/>
          <w:sz w:val="24"/>
          <w:szCs w:val="24"/>
          <w:u w:val="single"/>
          <w:lang w:eastAsia="es-ES"/>
        </w:rPr>
        <w:t>Respuesta: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Son inversamente proporcionales,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 ya que, a espacio constante, con el doble, triple... velocidad, el auto tardará la mitad, tercera parte... de tiempo en recorrerlo.</w:t>
      </w: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>Observemos la siguiente situación:</w:t>
      </w:r>
    </w:p>
    <w:p w:rsidR="00B030EF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inline distT="0" distB="0" distL="0" distR="0" wp14:anchorId="6E9E74B0" wp14:editId="4FEF6EB6">
            <wp:extent cx="7000875" cy="596210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74" t="23340" r="23348" b="5648"/>
                    <a:stretch/>
                  </pic:blipFill>
                  <pic:spPr bwMode="auto">
                    <a:xfrm>
                      <a:off x="0" y="0"/>
                      <a:ext cx="7026441" cy="598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Para discutir </w:t>
      </w: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noProof/>
          <w:lang w:val="es-CO" w:eastAsia="es-CO"/>
        </w:rPr>
        <w:drawing>
          <wp:inline distT="0" distB="0" distL="0" distR="0" wp14:anchorId="645452BE" wp14:editId="11F736F1">
            <wp:extent cx="6772275" cy="45198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18" t="17783" r="15571" b="8364"/>
                    <a:stretch/>
                  </pic:blipFill>
                  <pic:spPr bwMode="auto">
                    <a:xfrm>
                      <a:off x="0" y="0"/>
                      <a:ext cx="6840380" cy="456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FC36F7" w:rsidRPr="00687B98" w:rsidRDefault="00FC36F7" w:rsidP="00FC36F7">
      <w:pPr>
        <w:rPr>
          <w:rFonts w:ascii="Arial" w:hAnsi="Arial" w:cs="Arial"/>
          <w:sz w:val="24"/>
          <w:szCs w:val="24"/>
        </w:rPr>
      </w:pPr>
      <w:r w:rsidRPr="00687B98">
        <w:rPr>
          <w:rFonts w:ascii="Arial" w:hAnsi="Arial" w:cs="Arial"/>
          <w:sz w:val="24"/>
          <w:szCs w:val="24"/>
        </w:rPr>
        <w:t>Es decir: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409"/>
      </w:tblGrid>
      <w:tr w:rsidR="00FC36F7" w:rsidRPr="00687B98" w:rsidTr="005B5E5A"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temporeras</w:t>
            </w:r>
          </w:p>
        </w:tc>
        <w:tc>
          <w:tcPr>
            <w:tcW w:w="2409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Tiempo</w:t>
            </w:r>
          </w:p>
        </w:tc>
      </w:tr>
      <w:tr w:rsidR="00FC36F7" w:rsidRPr="00687B98" w:rsidTr="005B5E5A"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FC36F7" w:rsidRPr="00687B98" w:rsidTr="005B5E5A"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Doble</w:t>
            </w:r>
          </w:p>
        </w:tc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5x2 = 10</w:t>
            </w:r>
          </w:p>
        </w:tc>
        <w:tc>
          <w:tcPr>
            <w:tcW w:w="2409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60: 2 = 30</w:t>
            </w:r>
          </w:p>
        </w:tc>
      </w:tr>
      <w:tr w:rsidR="00FC36F7" w:rsidRPr="00687B98" w:rsidTr="005B5E5A"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Triple</w:t>
            </w:r>
          </w:p>
        </w:tc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5x3 = 15</w:t>
            </w:r>
          </w:p>
        </w:tc>
        <w:tc>
          <w:tcPr>
            <w:tcW w:w="2409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60:3 =20</w:t>
            </w:r>
          </w:p>
        </w:tc>
      </w:tr>
      <w:tr w:rsidR="00FC36F7" w:rsidRPr="00687B98" w:rsidTr="005B5E5A"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 xml:space="preserve">Cuádruple </w:t>
            </w:r>
          </w:p>
        </w:tc>
        <w:tc>
          <w:tcPr>
            <w:tcW w:w="2122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5x4 = 20</w:t>
            </w:r>
          </w:p>
        </w:tc>
        <w:tc>
          <w:tcPr>
            <w:tcW w:w="2409" w:type="dxa"/>
          </w:tcPr>
          <w:p w:rsidR="00FC36F7" w:rsidRPr="00687B98" w:rsidRDefault="00FC36F7" w:rsidP="005B5E5A">
            <w:pPr>
              <w:rPr>
                <w:rFonts w:ascii="Arial" w:hAnsi="Arial" w:cs="Arial"/>
                <w:sz w:val="24"/>
                <w:szCs w:val="24"/>
              </w:rPr>
            </w:pPr>
            <w:r w:rsidRPr="00687B98">
              <w:rPr>
                <w:rFonts w:ascii="Arial" w:hAnsi="Arial" w:cs="Arial"/>
                <w:sz w:val="24"/>
                <w:szCs w:val="24"/>
              </w:rPr>
              <w:t>60:4 = 15</w:t>
            </w:r>
          </w:p>
        </w:tc>
      </w:tr>
    </w:tbl>
    <w:p w:rsidR="00FC36F7" w:rsidRPr="00687B98" w:rsidRDefault="00FC36F7" w:rsidP="00FC36F7">
      <w:pPr>
        <w:rPr>
          <w:rFonts w:ascii="Arial" w:hAnsi="Arial" w:cs="Arial"/>
          <w:sz w:val="24"/>
          <w:szCs w:val="24"/>
        </w:rPr>
      </w:pPr>
    </w:p>
    <w:p w:rsidR="00FC36F7" w:rsidRPr="00687B98" w:rsidRDefault="00FC36F7" w:rsidP="00FC36F7">
      <w:pPr>
        <w:rPr>
          <w:rFonts w:ascii="Arial" w:hAnsi="Arial" w:cs="Arial"/>
          <w:sz w:val="24"/>
          <w:szCs w:val="24"/>
        </w:rPr>
      </w:pPr>
      <w:r w:rsidRPr="00687B98">
        <w:rPr>
          <w:rFonts w:ascii="Arial" w:hAnsi="Arial" w:cs="Arial"/>
          <w:sz w:val="24"/>
          <w:szCs w:val="24"/>
        </w:rPr>
        <w:t xml:space="preserve">Y así sucesivamente. </w:t>
      </w:r>
    </w:p>
    <w:p w:rsidR="008F0C1B" w:rsidRDefault="008F0C1B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AC1F4C" w:rsidRDefault="00AC1F4C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Veamos otro ejemplo: </w:t>
      </w: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687B98">
        <w:rPr>
          <w:noProof/>
          <w:lang w:val="es-CO" w:eastAsia="es-CO"/>
        </w:rPr>
        <w:drawing>
          <wp:inline distT="0" distB="0" distL="0" distR="0" wp14:anchorId="73DFA7EA" wp14:editId="6639A3EE">
            <wp:extent cx="6877050" cy="2931470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40" t="19685" r="20991" b="31282"/>
                    <a:stretch/>
                  </pic:blipFill>
                  <pic:spPr bwMode="auto">
                    <a:xfrm>
                      <a:off x="0" y="0"/>
                      <a:ext cx="6893340" cy="293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Al multiplicar (o dividir) uno de los valores el valor correspondiente queda dividido (o multiplicado) por el mismo número </w:t>
      </w: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687B98">
        <w:rPr>
          <w:noProof/>
          <w:lang w:val="es-CO" w:eastAsia="es-CO"/>
        </w:rPr>
        <w:drawing>
          <wp:inline distT="0" distB="0" distL="0" distR="0" wp14:anchorId="6EEF04AD" wp14:editId="62935A61">
            <wp:extent cx="6562725" cy="214937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43" t="42502" r="20211" b="30500"/>
                    <a:stretch/>
                  </pic:blipFill>
                  <pic:spPr bwMode="auto">
                    <a:xfrm>
                      <a:off x="0" y="0"/>
                      <a:ext cx="6577888" cy="21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8DE" w:rsidRDefault="007B18DE" w:rsidP="00B030E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Actividad de aplicación: </w:t>
      </w:r>
    </w:p>
    <w:p w:rsidR="007B18DE" w:rsidRPr="00687B98" w:rsidRDefault="007B18DE" w:rsidP="007B18DE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 vas en un vehículo al doble de velocidad tardaremos la mitad de tiempo. La velocidad y el tiempo son magnitudes inversamente proporcionales.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1065"/>
        <w:gridCol w:w="1065"/>
        <w:gridCol w:w="1440"/>
        <w:gridCol w:w="1440"/>
        <w:gridCol w:w="1440"/>
        <w:gridCol w:w="1440"/>
      </w:tblGrid>
      <w:tr w:rsidR="007B18DE" w:rsidRPr="00687B98" w:rsidTr="005B5E5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7B18DE" w:rsidP="007B18DE">
            <w:pPr>
              <w:spacing w:after="240" w:line="360" w:lineRule="auto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Velocidad (km/h)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8DE" w:rsidRPr="00687B98" w:rsidRDefault="007B18D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E7BB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4</w:t>
            </w:r>
            <w:r w:rsidR="007B18DE"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7B18D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60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E7BB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8</w:t>
            </w:r>
            <w:r w:rsidR="007B18DE"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0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7B18D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120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7B18D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160</w:t>
            </w:r>
          </w:p>
        </w:tc>
      </w:tr>
      <w:tr w:rsidR="007B18DE" w:rsidRPr="00687B98" w:rsidTr="005B5E5A">
        <w:trPr>
          <w:tblCellSpacing w:w="0" w:type="dxa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7B18DE" w:rsidP="007B18DE">
            <w:pPr>
              <w:spacing w:after="240" w:line="360" w:lineRule="auto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Tiempo (h)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B18DE" w:rsidRPr="00687B98" w:rsidRDefault="007B18D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 w:rsidRPr="00687B98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E7BBE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C1F4C" w:rsidP="00AE7BB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C1F4C" w:rsidP="00AC1F4C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1</w:t>
            </w:r>
            <w:r w:rsidR="00AE7BBE"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.5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C1F4C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18DE" w:rsidRPr="00687B98" w:rsidRDefault="00AC1F4C" w:rsidP="007B18DE">
            <w:pPr>
              <w:spacing w:after="240" w:line="360" w:lineRule="auto"/>
              <w:jc w:val="center"/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sz w:val="24"/>
                <w:szCs w:val="24"/>
                <w:lang w:eastAsia="es-ES"/>
              </w:rPr>
              <w:t>0.75</w:t>
            </w:r>
          </w:p>
        </w:tc>
      </w:tr>
    </w:tbl>
    <w:p w:rsidR="007B18DE" w:rsidRPr="00687B98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hAnsi="Arial" w:cs="Arial"/>
          <w:noProof/>
          <w:sz w:val="24"/>
          <w:szCs w:val="24"/>
          <w:lang w:eastAsia="es-ES"/>
        </w:rPr>
      </w:pPr>
      <w:r w:rsidRPr="00687B98">
        <w:rPr>
          <w:rFonts w:ascii="Arial" w:hAnsi="Arial" w:cs="Arial"/>
          <w:noProof/>
          <w:sz w:val="24"/>
          <w:szCs w:val="24"/>
          <w:lang w:eastAsia="es-ES"/>
        </w:rPr>
        <w:lastRenderedPageBreak/>
        <w:t>Como podemos hacerlo: Al multiplicar (o dividir) uno de los valores de una magnitud por un número, el valor correspondiente de la otra magnitud queda dividido (o multiplicado) por el mismo número</w:t>
      </w:r>
    </w:p>
    <w:p w:rsidR="007B18DE" w:rsidRPr="00687B98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Propiedad: </w:t>
      </w: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Observa que si multiplicas una cantidad de una magnitud por la correspondiente de la otra magnitud (la de abajo) el resultado siempre es el mismo:</w:t>
      </w:r>
    </w:p>
    <w:p w:rsidR="007B18DE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40·3 =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120</w:t>
      </w:r>
    </w:p>
    <w:p w:rsidR="007B18DE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60·2 =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120</w:t>
      </w:r>
    </w:p>
    <w:p w:rsidR="007B18DE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80· 1,5 =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120</w:t>
      </w:r>
    </w:p>
    <w:p w:rsidR="007B18DE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120·1 =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120</w:t>
      </w:r>
    </w:p>
    <w:p w:rsidR="007B18DE" w:rsidRPr="00687B98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160·0,75 = 120</w:t>
      </w:r>
    </w:p>
    <w:p w:rsidR="007B18DE" w:rsidRPr="00687B98" w:rsidRDefault="007B18DE" w:rsidP="007B18DE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687B9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 este valor se le llama </w:t>
      </w:r>
      <w:r w:rsidRPr="00687B98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constante de proporcionalidad inversa.</w:t>
      </w:r>
    </w:p>
    <w:p w:rsidR="007B18DE" w:rsidRPr="00E92B8D" w:rsidRDefault="007B18DE" w:rsidP="00E92B8D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 nuevo hay dos maneras de resolver un problema de proporcionalidad inversa, una es mediante la </w:t>
      </w:r>
      <w:r w:rsidRPr="00E92B8D">
        <w:rPr>
          <w:rFonts w:ascii="Arial" w:eastAsia="Times New Roman" w:hAnsi="Arial" w:cs="Arial"/>
          <w:iCs/>
          <w:color w:val="000000"/>
          <w:sz w:val="24"/>
          <w:szCs w:val="24"/>
          <w:lang w:eastAsia="es-ES"/>
        </w:rPr>
        <w:t>reducción a la unidad</w:t>
      </w: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también y la otra es la </w:t>
      </w:r>
      <w:r w:rsidRPr="00E92B8D">
        <w:rPr>
          <w:rFonts w:ascii="Arial" w:eastAsia="Times New Roman" w:hAnsi="Arial" w:cs="Arial"/>
          <w:iCs/>
          <w:color w:val="000000"/>
          <w:sz w:val="24"/>
          <w:szCs w:val="24"/>
          <w:lang w:eastAsia="es-ES"/>
        </w:rPr>
        <w:t xml:space="preserve">regla de </w:t>
      </w:r>
      <w:proofErr w:type="gramStart"/>
      <w:r w:rsidR="00E92B8D" w:rsidRPr="00E92B8D">
        <w:rPr>
          <w:rFonts w:ascii="Arial" w:eastAsia="Times New Roman" w:hAnsi="Arial" w:cs="Arial"/>
          <w:iCs/>
          <w:color w:val="000000"/>
          <w:sz w:val="24"/>
          <w:szCs w:val="24"/>
          <w:lang w:eastAsia="es-ES"/>
        </w:rPr>
        <w:t>tres inversa</w:t>
      </w:r>
      <w:proofErr w:type="gramEnd"/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Veamos un ejemplo: </w:t>
      </w: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es-ES"/>
        </w:rPr>
        <w:t>Problema: </w:t>
      </w:r>
      <w:r w:rsidRPr="00E92B8D">
        <w:rPr>
          <w:rFonts w:ascii="Arial" w:eastAsia="Times New Roman" w:hAnsi="Arial" w:cs="Arial"/>
          <w:iCs/>
          <w:color w:val="000000"/>
          <w:sz w:val="24"/>
          <w:szCs w:val="24"/>
          <w:lang w:eastAsia="es-ES"/>
        </w:rPr>
        <w:t> 12 obreros tardan 20 horas en hacer un muro. ¿Cuánto tardarían en hacer dicho muro 5 obreros?</w:t>
      </w: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Como en el problema anterior, lo primero de todo es averiguar de qué tipo de proporcionalidad estamos hablando. Está claro que a más obreros tardarán menos tiempo, luego la proporcionalidad es inversa (suponiendo que todos los obreros trabajan al mismo ritmo).</w:t>
      </w: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a) Mediante reducción a la unidad:</w:t>
      </w: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Este método quizá sea algo más difícil de hacer que en el caso de la proporcionalidad directa ya que es menos intuitivo.  Veámoslo.</w:t>
      </w:r>
    </w:p>
    <w:p w:rsidR="007B18DE" w:rsidRPr="00E92B8D" w:rsidRDefault="00E92B8D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 </w:t>
      </w:r>
      <w:r w:rsidR="007B18DE"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12 obreros tardan 20 horas, ¿cuánto tarda un sólo obrero? Pues un obrero tardará 12 veces más, es decir 12·20 = 240 horas. Si un obrero tarda 240 horas, 5 obreros tardarán 5 veces menos en hacer el trabajo, es decir 240: 5= 48 horas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9"/>
        <w:gridCol w:w="1799"/>
        <w:gridCol w:w="1799"/>
        <w:gridCol w:w="1799"/>
      </w:tblGrid>
      <w:tr w:rsidR="007B18DE" w:rsidRPr="00E92B8D" w:rsidTr="005B5E5A">
        <w:tc>
          <w:tcPr>
            <w:tcW w:w="1798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Obreros</w:t>
            </w:r>
          </w:p>
        </w:tc>
        <w:tc>
          <w:tcPr>
            <w:tcW w:w="1798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799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799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799" w:type="dxa"/>
          </w:tcPr>
          <w:p w:rsidR="007B18DE" w:rsidRPr="00E92B8D" w:rsidRDefault="0052544A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799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</w:t>
            </w:r>
          </w:p>
        </w:tc>
      </w:tr>
      <w:tr w:rsidR="007B18DE" w:rsidRPr="00E92B8D" w:rsidTr="005B5E5A">
        <w:tc>
          <w:tcPr>
            <w:tcW w:w="1798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lastRenderedPageBreak/>
              <w:t xml:space="preserve">Horas </w:t>
            </w:r>
          </w:p>
        </w:tc>
        <w:tc>
          <w:tcPr>
            <w:tcW w:w="1798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240</w:t>
            </w:r>
          </w:p>
        </w:tc>
        <w:tc>
          <w:tcPr>
            <w:tcW w:w="1799" w:type="dxa"/>
          </w:tcPr>
          <w:p w:rsidR="007B18DE" w:rsidRPr="00E92B8D" w:rsidRDefault="003C7BEB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120</w:t>
            </w:r>
          </w:p>
        </w:tc>
        <w:tc>
          <w:tcPr>
            <w:tcW w:w="1799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60</w:t>
            </w:r>
          </w:p>
        </w:tc>
        <w:tc>
          <w:tcPr>
            <w:tcW w:w="1799" w:type="dxa"/>
          </w:tcPr>
          <w:p w:rsidR="007B18DE" w:rsidRPr="00E92B8D" w:rsidRDefault="0052544A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30</w:t>
            </w:r>
          </w:p>
        </w:tc>
        <w:tc>
          <w:tcPr>
            <w:tcW w:w="1799" w:type="dxa"/>
          </w:tcPr>
          <w:p w:rsidR="007B18DE" w:rsidRPr="00E92B8D" w:rsidRDefault="007B18DE" w:rsidP="00E92B8D">
            <w:pPr>
              <w:spacing w:before="240" w:after="240" w:line="36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</w:t>
            </w:r>
          </w:p>
        </w:tc>
      </w:tr>
    </w:tbl>
    <w:p w:rsidR="00F20710" w:rsidRDefault="00F20710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b) Mediante regla de </w:t>
      </w:r>
      <w:proofErr w:type="gramStart"/>
      <w:r w:rsidRPr="00E92B8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tres inversa</w:t>
      </w:r>
      <w:proofErr w:type="gramEnd"/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Este método quizá sea más fácil de hacer que el anterior. Escribimos las magnitudes y los datos: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2385"/>
      </w:tblGrid>
      <w:tr w:rsidR="007B18DE" w:rsidRPr="00E92B8D" w:rsidTr="005B5E5A">
        <w:trPr>
          <w:tblCellSpacing w:w="0" w:type="dxa"/>
        </w:trPr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E92B8D" w:rsidRDefault="007B18DE" w:rsidP="00E92B8D">
            <w:pPr>
              <w:spacing w:after="24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  <w:t>Nº de obreros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E92B8D" w:rsidRDefault="007B18DE" w:rsidP="00E92B8D">
            <w:pPr>
              <w:spacing w:after="24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ES"/>
              </w:rPr>
              <w:t>Tiempo (h)</w:t>
            </w:r>
          </w:p>
        </w:tc>
      </w:tr>
      <w:tr w:rsidR="007B18DE" w:rsidRPr="00E92B8D" w:rsidTr="005B5E5A">
        <w:trPr>
          <w:tblCellSpacing w:w="0" w:type="dxa"/>
        </w:trPr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E92B8D" w:rsidRDefault="003C1AE6" w:rsidP="003C1AE6">
            <w:pPr>
              <w:spacing w:after="24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270510</wp:posOffset>
                      </wp:positionV>
                      <wp:extent cx="771525" cy="323850"/>
                      <wp:effectExtent l="38100" t="0" r="28575" b="57150"/>
                      <wp:wrapNone/>
                      <wp:docPr id="24" name="Conector recto de fl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71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AB9E3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4" o:spid="_x0000_s1026" type="#_x0000_t32" style="position:absolute;margin-left:94.1pt;margin-top:21.3pt;width:60.75pt;height:25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146685</wp:posOffset>
                      </wp:positionV>
                      <wp:extent cx="742950" cy="9525"/>
                      <wp:effectExtent l="0" t="57150" r="38100" b="85725"/>
                      <wp:wrapNone/>
                      <wp:docPr id="23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29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A0D61" id="Conector recto de flecha 23" o:spid="_x0000_s1026" type="#_x0000_t32" style="position:absolute;margin-left:88.1pt;margin-top:11.55pt;width:58.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           </w:t>
            </w:r>
            <w:r w:rsidR="007B18DE"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               X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E92B8D" w:rsidRDefault="007B18DE" w:rsidP="00E92B8D">
            <w:pPr>
              <w:spacing w:after="24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20</w:t>
            </w:r>
          </w:p>
        </w:tc>
      </w:tr>
      <w:tr w:rsidR="007B18DE" w:rsidRPr="00E92B8D" w:rsidTr="005B5E5A">
        <w:trPr>
          <w:tblCellSpacing w:w="0" w:type="dxa"/>
        </w:trPr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E92B8D" w:rsidRDefault="003C1AE6" w:rsidP="00E92B8D">
            <w:pPr>
              <w:spacing w:after="24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         </w:t>
            </w:r>
            <w:r w:rsidR="007B18DE" w:rsidRPr="00E92B8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>5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ES"/>
              </w:rPr>
              <w:t xml:space="preserve">         </w:t>
            </w:r>
            <w:r w:rsidRPr="003C1AE6">
              <w:rPr>
                <w:rFonts w:ascii="Arial" w:eastAsia="Times New Roman" w:hAnsi="Arial" w:cs="Arial"/>
                <w:color w:val="000000"/>
                <w:sz w:val="32"/>
                <w:szCs w:val="32"/>
                <w:lang w:eastAsia="es-ES"/>
              </w:rPr>
              <w:t xml:space="preserve">        ÷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B18DE" w:rsidRPr="00B17A2B" w:rsidRDefault="007B18DE" w:rsidP="00E92B8D">
            <w:pPr>
              <w:spacing w:after="24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B17A2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X</w:t>
            </w:r>
          </w:p>
        </w:tc>
      </w:tr>
    </w:tbl>
    <w:p w:rsidR="007B18DE" w:rsidRPr="00E92B8D" w:rsidRDefault="007B18DE" w:rsidP="00E92B8D">
      <w:pPr>
        <w:shd w:val="clear" w:color="auto" w:fill="FFFFFF"/>
        <w:spacing w:before="240" w:after="24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Aplicamos la propiedad de las magnitudes inversamente proporcionales que dice </w:t>
      </w:r>
      <w:r w:rsidR="003C1AE6"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que,</w:t>
      </w: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al multiplicar dos cantidades correspondientes de ambas magnitudes, e resultado siempre es el mismo, es decir:</w:t>
      </w:r>
    </w:p>
    <w:p w:rsidR="003C1AE6" w:rsidRDefault="007B18DE" w:rsidP="003C1AE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C1AE6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t>12·20</w:t>
      </w: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=</w:t>
      </w:r>
      <w:r w:rsidRPr="003C1AE6">
        <w:rPr>
          <w:rFonts w:ascii="Arial" w:eastAsia="Times New Roman" w:hAnsi="Arial" w:cs="Arial"/>
          <w:color w:val="000000"/>
          <w:sz w:val="32"/>
          <w:szCs w:val="32"/>
          <w:lang w:eastAsia="es-ES"/>
        </w:rPr>
        <w:t>x</w:t>
      </w: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</w:p>
    <w:p w:rsidR="003C1AE6" w:rsidRDefault="003C1AE6" w:rsidP="003C1AE6">
      <w:pPr>
        <w:shd w:val="clear" w:color="auto" w:fill="FFFFFF"/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  5</w:t>
      </w:r>
    </w:p>
    <w:p w:rsidR="003C1AE6" w:rsidRDefault="003C1AE6" w:rsidP="00E92B8D">
      <w:pPr>
        <w:shd w:val="clear" w:color="auto" w:fill="FFFFFF"/>
        <w:spacing w:before="240" w:after="24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B17A2B" w:rsidRDefault="00B17A2B" w:rsidP="00B17A2B">
      <w:pPr>
        <w:shd w:val="clear" w:color="auto" w:fill="FFFFFF"/>
        <w:spacing w:before="240" w:after="240" w:line="360" w:lineRule="auto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Recuerda multiplicamos 12 y 20 y el resultado lo dividimos entre 5 </w:t>
      </w:r>
    </w:p>
    <w:p w:rsidR="007B18DE" w:rsidRPr="00E92B8D" w:rsidRDefault="007B18DE" w:rsidP="00E92B8D">
      <w:pPr>
        <w:shd w:val="clear" w:color="auto" w:fill="FFFFFF"/>
        <w:spacing w:before="240" w:after="24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92B8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x = </w:t>
      </w:r>
      <w:r w:rsidRPr="00E92B8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48 h</w:t>
      </w:r>
    </w:p>
    <w:p w:rsidR="007B18DE" w:rsidRPr="00E92B8D" w:rsidRDefault="007B18DE" w:rsidP="00E92B8D">
      <w:pPr>
        <w:spacing w:line="360" w:lineRule="auto"/>
        <w:rPr>
          <w:rFonts w:ascii="Arial" w:hAnsi="Arial" w:cs="Arial"/>
          <w:sz w:val="24"/>
          <w:szCs w:val="24"/>
        </w:rPr>
        <w:sectPr w:rsidR="007B18DE" w:rsidRPr="00E92B8D" w:rsidSect="007B18DE">
          <w:pgSz w:w="12242" w:h="15842" w:code="1"/>
          <w:pgMar w:top="720" w:right="720" w:bottom="720" w:left="720" w:header="709" w:footer="709" w:gutter="0"/>
          <w:cols w:space="708"/>
          <w:docGrid w:linePitch="360"/>
        </w:sect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8C5114" w:rsidRDefault="008C5114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</w:pPr>
    </w:p>
    <w:p w:rsidR="005E6ECF" w:rsidRPr="0075797F" w:rsidRDefault="005E6ECF" w:rsidP="00AC1F4C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Gráfico de proporcionalidad inversa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br/>
        <w:t>La representación gráfica de esta función son puntos que pertenecen a una curva, llamada </w:t>
      </w:r>
      <w:r w:rsidRPr="0075797F">
        <w:rPr>
          <w:rFonts w:ascii="Arial" w:eastAsia="Times New Roman" w:hAnsi="Arial" w:cs="Arial"/>
          <w:b/>
          <w:bCs/>
          <w:color w:val="333333"/>
          <w:sz w:val="24"/>
          <w:szCs w:val="24"/>
          <w:lang w:eastAsia="es-ES"/>
        </w:rPr>
        <w:t>hipérbola</w:t>
      </w:r>
      <w:r w:rsidRPr="0075797F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.</w:t>
      </w:r>
    </w:p>
    <w:p w:rsidR="0084415A" w:rsidRPr="0075797F" w:rsidRDefault="005E6ECF" w:rsidP="00B030E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797F">
        <w:rPr>
          <w:rFonts w:ascii="Arial" w:hAnsi="Arial" w:cs="Arial"/>
          <w:noProof/>
          <w:sz w:val="24"/>
          <w:szCs w:val="24"/>
          <w:lang w:val="es-CO" w:eastAsia="es-CO"/>
        </w:rPr>
        <w:drawing>
          <wp:inline distT="0" distB="0" distL="0" distR="0" wp14:anchorId="0CABB951" wp14:editId="2F73379C">
            <wp:extent cx="3209925" cy="3615514"/>
            <wp:effectExtent l="0" t="0" r="0" b="4445"/>
            <wp:docPr id="7" name="Imagen 2" descr="proporcionalidad inversa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orcionalidad inversa grafic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2" cy="36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DF393E" w:rsidRDefault="00DF393E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8C5114" w:rsidRDefault="008C5114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b/>
          <w:sz w:val="24"/>
          <w:szCs w:val="24"/>
          <w:lang w:val="es-CO"/>
        </w:rPr>
        <w:t xml:space="preserve">ACTIVIDAD DE APRENDIZAJE </w:t>
      </w:r>
    </w:p>
    <w:p w:rsidR="008C5114" w:rsidRPr="00B7596C" w:rsidRDefault="00B7596C" w:rsidP="00B7596C">
      <w:pPr>
        <w:pStyle w:val="Prrafodelista"/>
        <w:spacing w:line="360" w:lineRule="auto"/>
        <w:jc w:val="both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1.</w:t>
      </w:r>
      <w:r w:rsidR="00C000C9" w:rsidRPr="00B7596C">
        <w:rPr>
          <w:rFonts w:ascii="Arial" w:hAnsi="Arial" w:cs="Arial"/>
          <w:sz w:val="24"/>
          <w:szCs w:val="24"/>
          <w:lang w:val="es-CO"/>
        </w:rPr>
        <w:t xml:space="preserve">A. </w:t>
      </w:r>
      <w:r w:rsidR="008C5114" w:rsidRPr="00B7596C">
        <w:rPr>
          <w:rFonts w:ascii="Arial" w:hAnsi="Arial" w:cs="Arial"/>
          <w:sz w:val="24"/>
          <w:szCs w:val="24"/>
          <w:lang w:val="es-CO"/>
        </w:rPr>
        <w:t>Determina en cuáles de las siguientes tablas las variables son inversamente proporcionales, justifica tu respuesta y representa gráficamente aquella</w:t>
      </w:r>
      <w:r w:rsidR="009B0B3E" w:rsidRPr="00B7596C">
        <w:rPr>
          <w:rFonts w:ascii="Arial" w:hAnsi="Arial" w:cs="Arial"/>
          <w:sz w:val="24"/>
          <w:szCs w:val="24"/>
          <w:lang w:val="es-CO"/>
        </w:rPr>
        <w:t xml:space="preserve"> (s) que sea (n)</w:t>
      </w:r>
      <w:r w:rsidR="008C5114" w:rsidRPr="00B7596C">
        <w:rPr>
          <w:rFonts w:ascii="Arial" w:hAnsi="Arial" w:cs="Arial"/>
          <w:sz w:val="24"/>
          <w:szCs w:val="24"/>
          <w:lang w:val="es-CO"/>
        </w:rPr>
        <w:t xml:space="preserve"> inversamente proporcionales.</w:t>
      </w:r>
    </w:p>
    <w:p w:rsidR="008C5114" w:rsidRDefault="008C5114" w:rsidP="009E69A0">
      <w:pPr>
        <w:pStyle w:val="Prrafodelista"/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306C7F3F" wp14:editId="4D5A511A">
            <wp:extent cx="5613391" cy="1439545"/>
            <wp:effectExtent l="0" t="0" r="6985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16" t="25775" r="14211" b="37925"/>
                    <a:stretch/>
                  </pic:blipFill>
                  <pic:spPr bwMode="auto">
                    <a:xfrm>
                      <a:off x="0" y="0"/>
                      <a:ext cx="5613400" cy="143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9A0" w:rsidRPr="00F24D72" w:rsidRDefault="00F24D72" w:rsidP="00F24D72">
      <w:pPr>
        <w:spacing w:line="360" w:lineRule="auto"/>
        <w:ind w:left="720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1.B. </w:t>
      </w:r>
      <w:r w:rsidR="009E69A0" w:rsidRPr="00F24D72">
        <w:rPr>
          <w:rFonts w:ascii="Arial" w:hAnsi="Arial" w:cs="Arial"/>
          <w:sz w:val="24"/>
          <w:szCs w:val="24"/>
          <w:lang w:val="es-CO"/>
        </w:rPr>
        <w:t>Halla la constante de proporcionalidad inversa</w:t>
      </w:r>
      <w:r w:rsidR="00334449" w:rsidRPr="00F24D72">
        <w:rPr>
          <w:rFonts w:ascii="Arial" w:hAnsi="Arial" w:cs="Arial"/>
          <w:sz w:val="24"/>
          <w:szCs w:val="24"/>
          <w:lang w:val="es-CO"/>
        </w:rPr>
        <w:t xml:space="preserve">, plantea el procedimiento </w:t>
      </w:r>
      <w:r w:rsidR="00C000C9" w:rsidRPr="00F24D72">
        <w:rPr>
          <w:rFonts w:ascii="Arial" w:hAnsi="Arial" w:cs="Arial"/>
          <w:sz w:val="24"/>
          <w:szCs w:val="24"/>
          <w:lang w:val="es-CO"/>
        </w:rPr>
        <w:t>y completa la tabla</w:t>
      </w:r>
      <w:r w:rsidR="009E69A0" w:rsidRPr="00F24D72">
        <w:rPr>
          <w:rFonts w:ascii="Arial" w:hAnsi="Arial" w:cs="Arial"/>
          <w:sz w:val="24"/>
          <w:szCs w:val="24"/>
          <w:lang w:val="es-CO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2"/>
        <w:gridCol w:w="1472"/>
        <w:gridCol w:w="1472"/>
        <w:gridCol w:w="1472"/>
      </w:tblGrid>
      <w:tr w:rsidR="009E69A0" w:rsidTr="009E69A0">
        <w:tc>
          <w:tcPr>
            <w:tcW w:w="1471" w:type="dxa"/>
          </w:tcPr>
          <w:p w:rsidR="009E69A0" w:rsidRPr="009E69A0" w:rsidRDefault="009E69A0" w:rsidP="009E69A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Dinero ($)</w:t>
            </w:r>
          </w:p>
        </w:tc>
        <w:tc>
          <w:tcPr>
            <w:tcW w:w="1471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5000</w:t>
            </w:r>
          </w:p>
        </w:tc>
        <w:tc>
          <w:tcPr>
            <w:tcW w:w="1472" w:type="dxa"/>
          </w:tcPr>
          <w:p w:rsidR="009E69A0" w:rsidRDefault="009E69A0" w:rsidP="0033444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  <w:tc>
          <w:tcPr>
            <w:tcW w:w="1472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34449">
              <w:rPr>
                <w:rFonts w:ascii="Arial" w:hAnsi="Arial" w:cs="Arial"/>
                <w:sz w:val="24"/>
                <w:szCs w:val="24"/>
                <w:lang w:val="es-CO"/>
              </w:rPr>
              <w:t>2000</w:t>
            </w:r>
          </w:p>
        </w:tc>
        <w:tc>
          <w:tcPr>
            <w:tcW w:w="1472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34449">
              <w:rPr>
                <w:rFonts w:ascii="Arial" w:hAnsi="Arial" w:cs="Arial"/>
                <w:sz w:val="24"/>
                <w:szCs w:val="24"/>
                <w:lang w:val="es-CO"/>
              </w:rPr>
              <w:t>1000</w:t>
            </w:r>
          </w:p>
        </w:tc>
        <w:tc>
          <w:tcPr>
            <w:tcW w:w="1472" w:type="dxa"/>
          </w:tcPr>
          <w:p w:rsidR="009E69A0" w:rsidRPr="00334449" w:rsidRDefault="009E69A0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</w:tr>
      <w:tr w:rsidR="009E69A0" w:rsidTr="009E69A0">
        <w:tc>
          <w:tcPr>
            <w:tcW w:w="1471" w:type="dxa"/>
          </w:tcPr>
          <w:p w:rsidR="009E69A0" w:rsidRPr="009E69A0" w:rsidRDefault="00334449" w:rsidP="009E69A0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Número de personas </w:t>
            </w:r>
          </w:p>
        </w:tc>
        <w:tc>
          <w:tcPr>
            <w:tcW w:w="1471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34449"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</w:p>
        </w:tc>
        <w:tc>
          <w:tcPr>
            <w:tcW w:w="1472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4</w:t>
            </w:r>
          </w:p>
        </w:tc>
        <w:tc>
          <w:tcPr>
            <w:tcW w:w="1472" w:type="dxa"/>
          </w:tcPr>
          <w:p w:rsidR="009E69A0" w:rsidRPr="00334449" w:rsidRDefault="009E69A0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1472" w:type="dxa"/>
          </w:tcPr>
          <w:p w:rsidR="009E69A0" w:rsidRPr="00334449" w:rsidRDefault="009E69A0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1472" w:type="dxa"/>
          </w:tcPr>
          <w:p w:rsidR="009E69A0" w:rsidRPr="00334449" w:rsidRDefault="00334449" w:rsidP="003344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334449">
              <w:rPr>
                <w:rFonts w:ascii="Arial" w:hAnsi="Arial" w:cs="Arial"/>
                <w:sz w:val="24"/>
                <w:szCs w:val="24"/>
                <w:lang w:val="es-CO"/>
              </w:rPr>
              <w:t>20</w:t>
            </w:r>
          </w:p>
        </w:tc>
      </w:tr>
    </w:tbl>
    <w:p w:rsidR="009E69A0" w:rsidRDefault="009E69A0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334449" w:rsidRPr="00B7596C" w:rsidRDefault="00B7596C" w:rsidP="00B7596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2.A. </w:t>
      </w:r>
      <w:r w:rsidR="00C000C9" w:rsidRPr="00B7596C">
        <w:rPr>
          <w:rFonts w:ascii="Arial" w:hAnsi="Arial" w:cs="Arial"/>
          <w:sz w:val="24"/>
          <w:szCs w:val="24"/>
          <w:lang w:val="es-CO"/>
        </w:rPr>
        <w:t>Dete</w:t>
      </w:r>
      <w:r w:rsidR="00F24D72" w:rsidRPr="00B7596C">
        <w:rPr>
          <w:rFonts w:ascii="Arial" w:hAnsi="Arial" w:cs="Arial"/>
          <w:sz w:val="24"/>
          <w:szCs w:val="24"/>
          <w:lang w:val="es-CO"/>
        </w:rPr>
        <w:t xml:space="preserve">rmina el valor de x planteando la regla de </w:t>
      </w:r>
      <w:proofErr w:type="gramStart"/>
      <w:r w:rsidR="00F24D72" w:rsidRPr="00B7596C">
        <w:rPr>
          <w:rFonts w:ascii="Arial" w:hAnsi="Arial" w:cs="Arial"/>
          <w:sz w:val="24"/>
          <w:szCs w:val="24"/>
          <w:lang w:val="es-CO"/>
        </w:rPr>
        <w:t>tres inversa</w:t>
      </w:r>
      <w:proofErr w:type="gramEnd"/>
      <w:r w:rsidR="00C000C9" w:rsidRPr="00B7596C">
        <w:rPr>
          <w:rFonts w:ascii="Arial" w:hAnsi="Arial" w:cs="Arial"/>
          <w:sz w:val="24"/>
          <w:szCs w:val="24"/>
          <w:lang w:val="es-CO"/>
        </w:rPr>
        <w:t>, sabiendo que las magnitudes son inversamente proporcionales.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3"/>
        <w:gridCol w:w="2944"/>
      </w:tblGrid>
      <w:tr w:rsidR="00F24D72" w:rsidRPr="00F24D72" w:rsidTr="00F24D72">
        <w:tc>
          <w:tcPr>
            <w:tcW w:w="2943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Porciones de pizza </w:t>
            </w:r>
          </w:p>
        </w:tc>
        <w:tc>
          <w:tcPr>
            <w:tcW w:w="2943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3</w:t>
            </w:r>
          </w:p>
        </w:tc>
        <w:tc>
          <w:tcPr>
            <w:tcW w:w="2944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2</w:t>
            </w:r>
          </w:p>
        </w:tc>
      </w:tr>
      <w:tr w:rsidR="00F24D72" w:rsidRPr="00F24D72" w:rsidTr="00F24D72">
        <w:tc>
          <w:tcPr>
            <w:tcW w:w="2943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Número de personas </w:t>
            </w:r>
          </w:p>
        </w:tc>
        <w:tc>
          <w:tcPr>
            <w:tcW w:w="2943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8</w:t>
            </w:r>
          </w:p>
        </w:tc>
        <w:tc>
          <w:tcPr>
            <w:tcW w:w="2944" w:type="dxa"/>
          </w:tcPr>
          <w:p w:rsidR="00F24D72" w:rsidRPr="00F24D72" w:rsidRDefault="00F24D72" w:rsidP="00C000C9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x</w:t>
            </w:r>
          </w:p>
        </w:tc>
      </w:tr>
    </w:tbl>
    <w:p w:rsidR="00C000C9" w:rsidRPr="00C000C9" w:rsidRDefault="00C000C9" w:rsidP="00C000C9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F24D72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2. B.</w:t>
      </w:r>
      <w:r w:rsidR="00B7596C">
        <w:rPr>
          <w:rFonts w:ascii="Arial" w:hAnsi="Arial" w:cs="Arial"/>
          <w:sz w:val="24"/>
          <w:szCs w:val="24"/>
          <w:lang w:val="es-CO"/>
        </w:rPr>
        <w:t xml:space="preserve"> Resolución de problemas:</w:t>
      </w:r>
    </w:p>
    <w:p w:rsidR="00B7596C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Un barco que navega a 24 km/h tardó 12 horas en hacer un recorrido. ¿Cuánto tardará en hacer el mismo recorrido otro barco que navega a 32 Km/h?</w:t>
      </w:r>
    </w:p>
    <w:p w:rsidR="00B7596C" w:rsidRDefault="00F24D72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="00B7596C">
        <w:rPr>
          <w:rFonts w:ascii="Arial" w:hAnsi="Arial" w:cs="Arial"/>
          <w:sz w:val="24"/>
          <w:szCs w:val="24"/>
          <w:lang w:val="es-CO"/>
        </w:rPr>
        <w:t xml:space="preserve">De acuerdo a esta situación: </w:t>
      </w:r>
    </w:p>
    <w:p w:rsidR="0059179C" w:rsidRDefault="0059179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</w:p>
    <w:p w:rsidR="0059179C" w:rsidRDefault="0059179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</w:p>
    <w:p w:rsidR="00B7596C" w:rsidRDefault="00F24D72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Determina</w:t>
      </w:r>
      <w:r w:rsidR="00B7596C">
        <w:rPr>
          <w:rFonts w:ascii="Arial" w:hAnsi="Arial" w:cs="Arial"/>
          <w:sz w:val="24"/>
          <w:szCs w:val="24"/>
          <w:lang w:val="es-CO"/>
        </w:rPr>
        <w:t>:</w:t>
      </w:r>
    </w:p>
    <w:p w:rsidR="00B7596C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- ¿Cuáles son las magnitudes?</w:t>
      </w:r>
    </w:p>
    <w:p w:rsidR="00F24D72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¿Cuáles son las </w:t>
      </w:r>
      <w:r w:rsidR="00F24D72">
        <w:rPr>
          <w:rFonts w:ascii="Arial" w:hAnsi="Arial" w:cs="Arial"/>
          <w:sz w:val="24"/>
          <w:szCs w:val="24"/>
          <w:lang w:val="es-CO"/>
        </w:rPr>
        <w:t>unidades</w:t>
      </w:r>
      <w:r>
        <w:rPr>
          <w:rFonts w:ascii="Arial" w:hAnsi="Arial" w:cs="Arial"/>
          <w:sz w:val="24"/>
          <w:szCs w:val="24"/>
          <w:lang w:val="es-CO"/>
        </w:rPr>
        <w:t xml:space="preserve"> de dichas magnitudes?</w:t>
      </w:r>
    </w:p>
    <w:p w:rsidR="00F24D72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- ¿Cuál es la v</w:t>
      </w:r>
      <w:r w:rsidR="00F24D72">
        <w:rPr>
          <w:rFonts w:ascii="Arial" w:hAnsi="Arial" w:cs="Arial"/>
          <w:sz w:val="24"/>
          <w:szCs w:val="24"/>
          <w:lang w:val="es-CO"/>
        </w:rPr>
        <w:t>ariable independiente</w:t>
      </w:r>
      <w:r>
        <w:rPr>
          <w:rFonts w:ascii="Arial" w:hAnsi="Arial" w:cs="Arial"/>
          <w:sz w:val="24"/>
          <w:szCs w:val="24"/>
          <w:lang w:val="es-CO"/>
        </w:rPr>
        <w:t xml:space="preserve"> y cuál </w:t>
      </w:r>
      <w:r w:rsidR="00F24D72">
        <w:rPr>
          <w:rFonts w:ascii="Arial" w:hAnsi="Arial" w:cs="Arial"/>
          <w:sz w:val="24"/>
          <w:szCs w:val="24"/>
          <w:lang w:val="es-CO"/>
        </w:rPr>
        <w:t>la variable dependiente</w:t>
      </w:r>
      <w:r>
        <w:rPr>
          <w:rFonts w:ascii="Arial" w:hAnsi="Arial" w:cs="Arial"/>
          <w:sz w:val="24"/>
          <w:szCs w:val="24"/>
          <w:lang w:val="es-CO"/>
        </w:rPr>
        <w:t>?</w:t>
      </w:r>
    </w:p>
    <w:p w:rsidR="00F24D72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proofErr w:type="gramStart"/>
      <w:r>
        <w:rPr>
          <w:rFonts w:ascii="Arial" w:hAnsi="Arial" w:cs="Arial"/>
          <w:sz w:val="24"/>
          <w:szCs w:val="24"/>
          <w:lang w:val="es-CO"/>
        </w:rPr>
        <w:t>-¿</w:t>
      </w:r>
      <w:proofErr w:type="gramEnd"/>
      <w:r>
        <w:rPr>
          <w:rFonts w:ascii="Arial" w:hAnsi="Arial" w:cs="Arial"/>
          <w:sz w:val="24"/>
          <w:szCs w:val="24"/>
          <w:lang w:val="es-CO"/>
        </w:rPr>
        <w:t>Cuál es la c</w:t>
      </w:r>
      <w:r w:rsidR="00F24D72">
        <w:rPr>
          <w:rFonts w:ascii="Arial" w:hAnsi="Arial" w:cs="Arial"/>
          <w:sz w:val="24"/>
          <w:szCs w:val="24"/>
          <w:lang w:val="es-CO"/>
        </w:rPr>
        <w:t>onstan</w:t>
      </w:r>
      <w:r>
        <w:rPr>
          <w:rFonts w:ascii="Arial" w:hAnsi="Arial" w:cs="Arial"/>
          <w:sz w:val="24"/>
          <w:szCs w:val="24"/>
          <w:lang w:val="es-CO"/>
        </w:rPr>
        <w:t>te</w:t>
      </w:r>
      <w:r w:rsidR="00F24D72">
        <w:rPr>
          <w:rFonts w:ascii="Arial" w:hAnsi="Arial" w:cs="Arial"/>
          <w:sz w:val="24"/>
          <w:szCs w:val="24"/>
          <w:lang w:val="es-CO"/>
        </w:rPr>
        <w:t xml:space="preserve"> de proporcionalidad</w:t>
      </w:r>
      <w:r>
        <w:rPr>
          <w:rFonts w:ascii="Arial" w:hAnsi="Arial" w:cs="Arial"/>
          <w:sz w:val="24"/>
          <w:szCs w:val="24"/>
          <w:lang w:val="es-CO"/>
        </w:rPr>
        <w:t>?</w:t>
      </w:r>
    </w:p>
    <w:p w:rsidR="00F24D72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- </w:t>
      </w:r>
      <w:r w:rsidR="00F24D72">
        <w:rPr>
          <w:rFonts w:ascii="Arial" w:hAnsi="Arial" w:cs="Arial"/>
          <w:sz w:val="24"/>
          <w:szCs w:val="24"/>
          <w:lang w:val="es-CO"/>
        </w:rPr>
        <w:t>Elabor</w:t>
      </w:r>
      <w:r>
        <w:rPr>
          <w:rFonts w:ascii="Arial" w:hAnsi="Arial" w:cs="Arial"/>
          <w:sz w:val="24"/>
          <w:szCs w:val="24"/>
          <w:lang w:val="es-CO"/>
        </w:rPr>
        <w:t>a una tabla de valores, considerando 5 valores más.</w:t>
      </w:r>
    </w:p>
    <w:p w:rsidR="009E69A0" w:rsidRPr="00F24D72" w:rsidRDefault="00B7596C" w:rsidP="009E69A0">
      <w:pPr>
        <w:spacing w:line="360" w:lineRule="auto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- </w:t>
      </w:r>
      <w:r w:rsidR="00F24D72">
        <w:rPr>
          <w:rFonts w:ascii="Arial" w:hAnsi="Arial" w:cs="Arial"/>
          <w:sz w:val="24"/>
          <w:szCs w:val="24"/>
          <w:lang w:val="es-CO"/>
        </w:rPr>
        <w:t>Grafi</w:t>
      </w:r>
      <w:r>
        <w:rPr>
          <w:rFonts w:ascii="Arial" w:hAnsi="Arial" w:cs="Arial"/>
          <w:sz w:val="24"/>
          <w:szCs w:val="24"/>
          <w:lang w:val="es-CO"/>
        </w:rPr>
        <w:t>ca</w:t>
      </w:r>
      <w:r w:rsidR="00F24D72">
        <w:rPr>
          <w:rFonts w:ascii="Arial" w:hAnsi="Arial" w:cs="Arial"/>
          <w:sz w:val="24"/>
          <w:szCs w:val="24"/>
          <w:lang w:val="es-CO"/>
        </w:rPr>
        <w:t xml:space="preserve"> en el plano cartesiano  </w:t>
      </w:r>
    </w:p>
    <w:p w:rsidR="00F24D72" w:rsidRDefault="00F24D72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F24D72" w:rsidRDefault="00F24D72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F24D72" w:rsidRDefault="00F24D72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F24D72" w:rsidRDefault="00F24D72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9E69A0" w:rsidRDefault="009E69A0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B7596C" w:rsidRDefault="00B7596C" w:rsidP="009E69A0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</w:p>
    <w:p w:rsidR="0096376B" w:rsidRDefault="0035063C" w:rsidP="00AC1F4C">
      <w:pPr>
        <w:spacing w:line="360" w:lineRule="auto"/>
        <w:rPr>
          <w:rFonts w:ascii="Arial" w:hAnsi="Arial" w:cs="Arial"/>
          <w:b/>
          <w:sz w:val="24"/>
          <w:szCs w:val="24"/>
          <w:lang w:val="es-CO"/>
        </w:rPr>
      </w:pPr>
      <w:r w:rsidRPr="00F20710">
        <w:rPr>
          <w:rFonts w:ascii="Arial" w:hAnsi="Arial" w:cs="Arial"/>
          <w:b/>
          <w:sz w:val="24"/>
          <w:szCs w:val="24"/>
          <w:lang w:val="es-CO"/>
        </w:rPr>
        <w:t xml:space="preserve">ACTIVIDAD DE </w:t>
      </w:r>
      <w:r w:rsidR="008C5114">
        <w:rPr>
          <w:rFonts w:ascii="Arial" w:hAnsi="Arial" w:cs="Arial"/>
          <w:b/>
          <w:sz w:val="24"/>
          <w:szCs w:val="24"/>
          <w:lang w:val="es-CO"/>
        </w:rPr>
        <w:t xml:space="preserve">EVALUACIÓN </w:t>
      </w:r>
    </w:p>
    <w:p w:rsidR="008C5114" w:rsidRPr="008C5114" w:rsidRDefault="008C5114" w:rsidP="008C5114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:rsidR="0013749B" w:rsidRDefault="0013749B" w:rsidP="00B030EF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7CE7D7B9" wp14:editId="654BE03F">
            <wp:extent cx="6463649" cy="18383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50" t="17043" r="14599" b="42450"/>
                    <a:stretch/>
                  </pic:blipFill>
                  <pic:spPr bwMode="auto">
                    <a:xfrm>
                      <a:off x="0" y="0"/>
                      <a:ext cx="6474696" cy="18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9B" w:rsidRPr="0075797F" w:rsidRDefault="0013749B" w:rsidP="00B030EF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7CF1BFC3" wp14:editId="61569080">
            <wp:extent cx="6630591" cy="27908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4" t="17042" r="15849" b="24271"/>
                    <a:stretch/>
                  </pic:blipFill>
                  <pic:spPr bwMode="auto">
                    <a:xfrm>
                      <a:off x="0" y="0"/>
                      <a:ext cx="6652618" cy="2800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C5114" w:rsidRDefault="008C5114" w:rsidP="0035063C">
      <w:pPr>
        <w:tabs>
          <w:tab w:val="left" w:pos="21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F0DB2" w:rsidRDefault="000F0DB2" w:rsidP="005819E2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sectPr w:rsidR="000F0DB2" w:rsidSect="00900B73">
      <w:type w:val="continuous"/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63B9"/>
    <w:multiLevelType w:val="hybridMultilevel"/>
    <w:tmpl w:val="6FF6B060"/>
    <w:lvl w:ilvl="0" w:tplc="D42EA6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D45E1A"/>
    <w:multiLevelType w:val="hybridMultilevel"/>
    <w:tmpl w:val="1E96DA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6591F"/>
    <w:multiLevelType w:val="hybridMultilevel"/>
    <w:tmpl w:val="362807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F4617"/>
    <w:multiLevelType w:val="hybridMultilevel"/>
    <w:tmpl w:val="019ABEF6"/>
    <w:lvl w:ilvl="0" w:tplc="27647B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E6478A"/>
    <w:multiLevelType w:val="hybridMultilevel"/>
    <w:tmpl w:val="50F686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3710C"/>
    <w:multiLevelType w:val="hybridMultilevel"/>
    <w:tmpl w:val="25466D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23F0A"/>
    <w:multiLevelType w:val="hybridMultilevel"/>
    <w:tmpl w:val="A9D8527A"/>
    <w:lvl w:ilvl="0" w:tplc="3BA495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8F7A42"/>
    <w:multiLevelType w:val="hybridMultilevel"/>
    <w:tmpl w:val="38068C88"/>
    <w:lvl w:ilvl="0" w:tplc="C47A1F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1021BAA"/>
    <w:multiLevelType w:val="hybridMultilevel"/>
    <w:tmpl w:val="040812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6203F"/>
    <w:multiLevelType w:val="hybridMultilevel"/>
    <w:tmpl w:val="6A884890"/>
    <w:lvl w:ilvl="0" w:tplc="950C72CC">
      <w:start w:val="2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353F40"/>
    <w:multiLevelType w:val="hybridMultilevel"/>
    <w:tmpl w:val="045CA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CB12D9"/>
    <w:multiLevelType w:val="hybridMultilevel"/>
    <w:tmpl w:val="294A3F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55BFB"/>
    <w:multiLevelType w:val="hybridMultilevel"/>
    <w:tmpl w:val="62304FB4"/>
    <w:lvl w:ilvl="0" w:tplc="D48EF3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B9649C"/>
    <w:multiLevelType w:val="hybridMultilevel"/>
    <w:tmpl w:val="3244EA6C"/>
    <w:lvl w:ilvl="0" w:tplc="DE3669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312774E"/>
    <w:multiLevelType w:val="hybridMultilevel"/>
    <w:tmpl w:val="56D2379E"/>
    <w:lvl w:ilvl="0" w:tplc="2DB831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F67109"/>
    <w:multiLevelType w:val="hybridMultilevel"/>
    <w:tmpl w:val="448AED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053D8"/>
    <w:multiLevelType w:val="hybridMultilevel"/>
    <w:tmpl w:val="A0B4C07A"/>
    <w:lvl w:ilvl="0" w:tplc="4F641D9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5330C8"/>
    <w:multiLevelType w:val="hybridMultilevel"/>
    <w:tmpl w:val="94C269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33F2A"/>
    <w:multiLevelType w:val="hybridMultilevel"/>
    <w:tmpl w:val="7AEA0030"/>
    <w:lvl w:ilvl="0" w:tplc="9072DD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1"/>
  </w:num>
  <w:num w:numId="3">
    <w:abstractNumId w:val="16"/>
  </w:num>
  <w:num w:numId="4">
    <w:abstractNumId w:val="15"/>
  </w:num>
  <w:num w:numId="5">
    <w:abstractNumId w:val="10"/>
  </w:num>
  <w:num w:numId="6">
    <w:abstractNumId w:val="3"/>
  </w:num>
  <w:num w:numId="7">
    <w:abstractNumId w:val="18"/>
  </w:num>
  <w:num w:numId="8">
    <w:abstractNumId w:val="12"/>
  </w:num>
  <w:num w:numId="9">
    <w:abstractNumId w:val="7"/>
  </w:num>
  <w:num w:numId="10">
    <w:abstractNumId w:val="8"/>
  </w:num>
  <w:num w:numId="11">
    <w:abstractNumId w:val="13"/>
  </w:num>
  <w:num w:numId="12">
    <w:abstractNumId w:val="6"/>
  </w:num>
  <w:num w:numId="13">
    <w:abstractNumId w:val="0"/>
  </w:num>
  <w:num w:numId="14">
    <w:abstractNumId w:val="14"/>
  </w:num>
  <w:num w:numId="15">
    <w:abstractNumId w:val="17"/>
  </w:num>
  <w:num w:numId="16">
    <w:abstractNumId w:val="4"/>
  </w:num>
  <w:num w:numId="17">
    <w:abstractNumId w:val="5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B4"/>
    <w:rsid w:val="000B6FFE"/>
    <w:rsid w:val="000E4A8D"/>
    <w:rsid w:val="000F0DB2"/>
    <w:rsid w:val="00120284"/>
    <w:rsid w:val="0013749B"/>
    <w:rsid w:val="001A1439"/>
    <w:rsid w:val="001E42E9"/>
    <w:rsid w:val="00281C49"/>
    <w:rsid w:val="00294FEC"/>
    <w:rsid w:val="002B1EE6"/>
    <w:rsid w:val="002D1B9B"/>
    <w:rsid w:val="00334449"/>
    <w:rsid w:val="0035063C"/>
    <w:rsid w:val="003C1AE6"/>
    <w:rsid w:val="003C7BEB"/>
    <w:rsid w:val="0052544A"/>
    <w:rsid w:val="005819E2"/>
    <w:rsid w:val="0059179C"/>
    <w:rsid w:val="005B5E5A"/>
    <w:rsid w:val="005E6ECF"/>
    <w:rsid w:val="006304C0"/>
    <w:rsid w:val="00663BC5"/>
    <w:rsid w:val="006879EF"/>
    <w:rsid w:val="0075797F"/>
    <w:rsid w:val="00764786"/>
    <w:rsid w:val="007B18DE"/>
    <w:rsid w:val="007D5D4F"/>
    <w:rsid w:val="0084415A"/>
    <w:rsid w:val="00845869"/>
    <w:rsid w:val="008A042D"/>
    <w:rsid w:val="008C5114"/>
    <w:rsid w:val="008E4138"/>
    <w:rsid w:val="008F0C1B"/>
    <w:rsid w:val="00900B73"/>
    <w:rsid w:val="0096376B"/>
    <w:rsid w:val="009B0B3E"/>
    <w:rsid w:val="009D3A5A"/>
    <w:rsid w:val="009E69A0"/>
    <w:rsid w:val="00A10167"/>
    <w:rsid w:val="00AC1F4C"/>
    <w:rsid w:val="00AE7BBE"/>
    <w:rsid w:val="00B030EF"/>
    <w:rsid w:val="00B17A2B"/>
    <w:rsid w:val="00B365E6"/>
    <w:rsid w:val="00B46D14"/>
    <w:rsid w:val="00B7596C"/>
    <w:rsid w:val="00BA44B4"/>
    <w:rsid w:val="00BC1EE1"/>
    <w:rsid w:val="00C000C9"/>
    <w:rsid w:val="00C04961"/>
    <w:rsid w:val="00D32B83"/>
    <w:rsid w:val="00DF393E"/>
    <w:rsid w:val="00E92B8D"/>
    <w:rsid w:val="00F20710"/>
    <w:rsid w:val="00F24D72"/>
    <w:rsid w:val="00F27B55"/>
    <w:rsid w:val="00FC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00E10D"/>
  <w15:chartTrackingRefBased/>
  <w15:docId w15:val="{C53FECAD-DFE5-457A-8D85-266AA12A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A44B4"/>
    <w:rPr>
      <w:b/>
      <w:bCs/>
    </w:rPr>
  </w:style>
  <w:style w:type="character" w:styleId="nfasis">
    <w:name w:val="Emphasis"/>
    <w:basedOn w:val="Fuentedeprrafopredeter"/>
    <w:uiPriority w:val="20"/>
    <w:qFormat/>
    <w:rsid w:val="00BA44B4"/>
    <w:rPr>
      <w:i/>
      <w:iCs/>
    </w:rPr>
  </w:style>
  <w:style w:type="paragraph" w:styleId="Prrafodelista">
    <w:name w:val="List Paragraph"/>
    <w:basedOn w:val="Normal"/>
    <w:uiPriority w:val="34"/>
    <w:qFormat/>
    <w:rsid w:val="0096376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4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78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FC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3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7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2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942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</cp:lastModifiedBy>
  <cp:revision>11</cp:revision>
  <cp:lastPrinted>2018-08-15T14:40:00Z</cp:lastPrinted>
  <dcterms:created xsi:type="dcterms:W3CDTF">2020-08-31T01:19:00Z</dcterms:created>
  <dcterms:modified xsi:type="dcterms:W3CDTF">2020-08-31T19:12:00Z</dcterms:modified>
</cp:coreProperties>
</file>