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FB" w:rsidRDefault="00FB21ED" w:rsidP="00FB21ED">
      <w:pPr>
        <w:jc w:val="center"/>
        <w:rPr>
          <w:b/>
          <w:i/>
          <w:color w:val="7030A0"/>
          <w:sz w:val="24"/>
          <w:szCs w:val="24"/>
        </w:rPr>
      </w:pPr>
      <w:r w:rsidRPr="00FB21ED">
        <w:rPr>
          <w:b/>
          <w:i/>
          <w:color w:val="7030A0"/>
          <w:sz w:val="24"/>
          <w:szCs w:val="24"/>
        </w:rPr>
        <w:t>TALLER DESARROLLO DE LA CONCIENCIA</w:t>
      </w:r>
    </w:p>
    <w:p w:rsidR="00FB21ED" w:rsidRDefault="00DE3293" w:rsidP="00FB21ED">
      <w:pPr>
        <w:jc w:val="center"/>
        <w:rPr>
          <w:b/>
          <w:i/>
          <w:color w:val="7030A0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1EB3D3" wp14:editId="32E553E3">
            <wp:simplePos x="0" y="0"/>
            <wp:positionH relativeFrom="column">
              <wp:posOffset>-125095</wp:posOffset>
            </wp:positionH>
            <wp:positionV relativeFrom="paragraph">
              <wp:posOffset>6402705</wp:posOffset>
            </wp:positionV>
            <wp:extent cx="6448425" cy="1238250"/>
            <wp:effectExtent l="190500" t="190500" r="200025" b="19050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4" t="46790" r="41616" b="40531"/>
                    <a:stretch/>
                  </pic:blipFill>
                  <pic:spPr bwMode="auto">
                    <a:xfrm>
                      <a:off x="0" y="0"/>
                      <a:ext cx="6448425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C4E90D2" wp14:editId="3D1676AC">
            <wp:simplePos x="0" y="0"/>
            <wp:positionH relativeFrom="page">
              <wp:posOffset>295275</wp:posOffset>
            </wp:positionH>
            <wp:positionV relativeFrom="paragraph">
              <wp:posOffset>602615</wp:posOffset>
            </wp:positionV>
            <wp:extent cx="6838950" cy="5410200"/>
            <wp:effectExtent l="190500" t="190500" r="190500" b="19050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8" t="23826" r="40598" b="14907"/>
                    <a:stretch/>
                  </pic:blipFill>
                  <pic:spPr bwMode="auto">
                    <a:xfrm>
                      <a:off x="0" y="0"/>
                      <a:ext cx="6838950" cy="541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B21ED">
        <w:rPr>
          <w:b/>
          <w:i/>
          <w:color w:val="7030A0"/>
          <w:sz w:val="24"/>
          <w:szCs w:val="24"/>
        </w:rPr>
        <w:t>De acuerdo a la lectura conteste las siguientes preguntas en el cuaderno y lo envía por sygescol</w:t>
      </w:r>
    </w:p>
    <w:p w:rsidR="00FB21ED" w:rsidRDefault="00FB21ED" w:rsidP="00FB21ED">
      <w:bookmarkStart w:id="0" w:name="_GoBack"/>
      <w:bookmarkEnd w:id="0"/>
    </w:p>
    <w:p w:rsidR="00FB21ED" w:rsidRPr="00DE3293" w:rsidRDefault="00FB21ED" w:rsidP="00FB21ED">
      <w:p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 xml:space="preserve">6.  Para qué crees que sirva la conciencia? </w:t>
      </w:r>
    </w:p>
    <w:p w:rsidR="00FB21ED" w:rsidRPr="00DE3293" w:rsidRDefault="00FB21ED" w:rsidP="00FB21ED">
      <w:p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lastRenderedPageBreak/>
        <w:t>7. ¿Qué síntomas presenta cuando tienes una conciencia limpia y cuando no la tienes?</w:t>
      </w:r>
    </w:p>
    <w:p w:rsidR="00FB21ED" w:rsidRPr="00DE3293" w:rsidRDefault="00FB21ED" w:rsidP="00FB21ED">
      <w:p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>8. ¿Qué cree que sucede cuando no escuchamos la voz de la conciencia?</w:t>
      </w:r>
    </w:p>
    <w:p w:rsidR="00FB21ED" w:rsidRPr="00DE3293" w:rsidRDefault="00FB21ED" w:rsidP="00FB21ED">
      <w:p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>9. ¿Qué ejemplos de la vida real puedes mencionar sobre acciones en donde se observe una conciencia moral buena y otra mala?</w:t>
      </w:r>
    </w:p>
    <w:p w:rsidR="00FB21ED" w:rsidRPr="00DE3293" w:rsidRDefault="00FB21ED" w:rsidP="00FB21ED">
      <w:p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>10. Plantea 3 ejemplos donde explica la doble moral</w:t>
      </w:r>
    </w:p>
    <w:p w:rsidR="00FB21ED" w:rsidRPr="00DE3293" w:rsidRDefault="00FB21ED" w:rsidP="00FB21ED">
      <w:p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>11. Plantea un ejemplo de moral e inmoral en los siguientes casos e ilústralos con dibujo: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 xml:space="preserve">En el aula en clase con el docente 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 xml:space="preserve">En el aula compartiendo con los compañeros 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>En el colegio en el descanso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 xml:space="preserve">En el colegio en un acto cultural 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>En la casa con los padres de familia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 xml:space="preserve">En la casa con los hermanos </w:t>
      </w:r>
    </w:p>
    <w:p w:rsidR="00FB21ED" w:rsidRPr="00DE3293" w:rsidRDefault="00FB21ED" w:rsidP="00FB21ED">
      <w:pPr>
        <w:pStyle w:val="Prrafodelista"/>
        <w:numPr>
          <w:ilvl w:val="0"/>
          <w:numId w:val="1"/>
        </w:numPr>
        <w:rPr>
          <w:i/>
          <w:sz w:val="24"/>
          <w:szCs w:val="24"/>
        </w:rPr>
      </w:pPr>
      <w:r w:rsidRPr="00DE3293">
        <w:rPr>
          <w:i/>
          <w:sz w:val="24"/>
          <w:szCs w:val="24"/>
        </w:rPr>
        <w:t xml:space="preserve">Compartiendo con los amigos fuera de casa </w:t>
      </w:r>
    </w:p>
    <w:p w:rsidR="00FB21ED" w:rsidRPr="00FB21ED" w:rsidRDefault="00FB21ED" w:rsidP="00FB21ED">
      <w:pPr>
        <w:jc w:val="center"/>
        <w:rPr>
          <w:b/>
          <w:i/>
          <w:color w:val="7030A0"/>
          <w:sz w:val="24"/>
          <w:szCs w:val="24"/>
        </w:rPr>
      </w:pPr>
    </w:p>
    <w:sectPr w:rsidR="00FB21ED" w:rsidRPr="00FB21ED" w:rsidSect="00FB21ED">
      <w:pgSz w:w="12240" w:h="15840"/>
      <w:pgMar w:top="1021" w:right="794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33B"/>
    <w:multiLevelType w:val="hybridMultilevel"/>
    <w:tmpl w:val="9F3C2EB4"/>
    <w:lvl w:ilvl="0" w:tplc="2CE6C6E0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  <w:color w:val="00B050"/>
      </w:rPr>
    </w:lvl>
    <w:lvl w:ilvl="1" w:tplc="08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D"/>
    <w:rsid w:val="00DE3293"/>
    <w:rsid w:val="00E930FB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1102"/>
  <w15:chartTrackingRefBased/>
  <w15:docId w15:val="{788786CC-DC6B-4603-BE5A-B478A559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37B4-DFEB-4150-B3EC-9FD2B54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2</cp:revision>
  <dcterms:created xsi:type="dcterms:W3CDTF">2020-07-15T23:09:00Z</dcterms:created>
  <dcterms:modified xsi:type="dcterms:W3CDTF">2020-07-15T23:20:00Z</dcterms:modified>
</cp:coreProperties>
</file>