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702E" w14:textId="5732BE56" w:rsidR="00AB7402" w:rsidRDefault="00BC0CAC">
      <w:pPr>
        <w:rPr>
          <w:rFonts w:ascii="Arial" w:hAnsi="Arial" w:cs="Arial"/>
          <w:sz w:val="24"/>
          <w:szCs w:val="24"/>
        </w:rPr>
      </w:pPr>
      <w:r w:rsidRPr="00BC0CAC">
        <w:rPr>
          <w:rFonts w:ascii="Arial" w:hAnsi="Arial" w:cs="Arial"/>
          <w:sz w:val="24"/>
          <w:szCs w:val="24"/>
        </w:rPr>
        <w:t xml:space="preserve">A continuación, dejamos algunos ejemplos de ejercicios sobre la multiplicación y la división de fraccionarios. </w:t>
      </w:r>
    </w:p>
    <w:p w14:paraId="50BCCDDF" w14:textId="14961D6A" w:rsidR="00BC0CAC" w:rsidRDefault="00BC0CAC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091C56C" wp14:editId="5A47EE84">
            <wp:extent cx="5612130" cy="3155950"/>
            <wp:effectExtent l="0" t="0" r="7620" b="6350"/>
            <wp:docPr id="4" name="Imagen 4" descr="MULTIPLICACION Y DIVISION DE FRACCIONES 6 EJERCICIOS RESUELTO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LTIPLICACION Y DIVISION DE FRACCIONES 6 EJERCICIOS RESUELTOS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32EB8" w14:textId="12B8A9ED" w:rsidR="00BC0CAC" w:rsidRDefault="00BC0CAC">
      <w:pPr>
        <w:rPr>
          <w:rFonts w:ascii="Arial" w:hAnsi="Arial" w:cs="Arial"/>
          <w:sz w:val="24"/>
          <w:szCs w:val="24"/>
        </w:rPr>
      </w:pPr>
    </w:p>
    <w:p w14:paraId="515B96A7" w14:textId="41AF6F4B" w:rsidR="00BC0CAC" w:rsidRDefault="00BC0CAC">
      <w:pPr>
        <w:rPr>
          <w:rFonts w:ascii="Arial" w:hAnsi="Arial" w:cs="Arial"/>
          <w:sz w:val="24"/>
          <w:szCs w:val="24"/>
        </w:rPr>
      </w:pPr>
    </w:p>
    <w:p w14:paraId="024D55EF" w14:textId="6BE66273" w:rsidR="00BC0CAC" w:rsidRDefault="00BC0CAC">
      <w:pPr>
        <w:rPr>
          <w:rFonts w:ascii="Arial" w:hAnsi="Arial" w:cs="Arial"/>
          <w:sz w:val="24"/>
          <w:szCs w:val="24"/>
        </w:rPr>
      </w:pPr>
    </w:p>
    <w:p w14:paraId="005BD191" w14:textId="5D834E90" w:rsidR="00BC0CAC" w:rsidRDefault="00BC0CAC">
      <w:pPr>
        <w:rPr>
          <w:rFonts w:ascii="Arial" w:hAnsi="Arial" w:cs="Arial"/>
          <w:sz w:val="24"/>
          <w:szCs w:val="24"/>
        </w:rPr>
      </w:pPr>
    </w:p>
    <w:p w14:paraId="1169CE92" w14:textId="23267A40" w:rsidR="00BC0CAC" w:rsidRDefault="00BC0CAC">
      <w:pPr>
        <w:rPr>
          <w:rFonts w:ascii="Arial" w:hAnsi="Arial" w:cs="Arial"/>
          <w:sz w:val="24"/>
          <w:szCs w:val="24"/>
        </w:rPr>
      </w:pPr>
    </w:p>
    <w:p w14:paraId="162CC078" w14:textId="4DE07F8E" w:rsidR="00BC0CAC" w:rsidRDefault="00BC0CAC">
      <w:pPr>
        <w:rPr>
          <w:rFonts w:ascii="Arial" w:hAnsi="Arial" w:cs="Arial"/>
          <w:sz w:val="24"/>
          <w:szCs w:val="24"/>
        </w:rPr>
      </w:pPr>
    </w:p>
    <w:p w14:paraId="6BC0638F" w14:textId="1783ACFA" w:rsidR="00BC0CAC" w:rsidRDefault="00BC0C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 los siguientes ejercicios de multiplicación y división de fraccionarios para que vayas practicando este tema.</w:t>
      </w:r>
    </w:p>
    <w:p w14:paraId="0FD1802A" w14:textId="732E82DA" w:rsidR="00BC0CAC" w:rsidRDefault="00BC0CAC">
      <w:pPr>
        <w:rPr>
          <w:rFonts w:ascii="Arial" w:hAnsi="Arial" w:cs="Arial"/>
          <w:sz w:val="24"/>
          <w:szCs w:val="24"/>
        </w:rPr>
      </w:pPr>
    </w:p>
    <w:p w14:paraId="5A5EDCDB" w14:textId="044B9A8C" w:rsidR="00BC0CAC" w:rsidRDefault="00BC0CAC">
      <w:pPr>
        <w:rPr>
          <w:rFonts w:ascii="Arial" w:hAnsi="Arial" w:cs="Arial"/>
          <w:sz w:val="24"/>
          <w:szCs w:val="24"/>
        </w:rPr>
      </w:pPr>
    </w:p>
    <w:p w14:paraId="6374B04B" w14:textId="0E9C195F" w:rsidR="00BC0CAC" w:rsidRDefault="00BC0CAC">
      <w:pPr>
        <w:rPr>
          <w:rFonts w:ascii="Arial" w:hAnsi="Arial" w:cs="Arial"/>
          <w:sz w:val="24"/>
          <w:szCs w:val="24"/>
        </w:rPr>
      </w:pPr>
    </w:p>
    <w:p w14:paraId="1586091D" w14:textId="52184878" w:rsidR="00BC0CAC" w:rsidRDefault="00BC0CAC">
      <w:pPr>
        <w:rPr>
          <w:rFonts w:ascii="Arial" w:hAnsi="Arial" w:cs="Arial"/>
          <w:sz w:val="24"/>
          <w:szCs w:val="24"/>
        </w:rPr>
      </w:pPr>
    </w:p>
    <w:p w14:paraId="08A10082" w14:textId="239D37B2" w:rsidR="00BC0CAC" w:rsidRDefault="00BC0CAC">
      <w:pPr>
        <w:rPr>
          <w:rFonts w:ascii="Arial" w:hAnsi="Arial" w:cs="Arial"/>
          <w:sz w:val="24"/>
          <w:szCs w:val="24"/>
        </w:rPr>
      </w:pPr>
    </w:p>
    <w:p w14:paraId="4EDD5D72" w14:textId="1D56CFEF" w:rsidR="00BC0CAC" w:rsidRDefault="00BC0CAC">
      <w:pPr>
        <w:rPr>
          <w:rFonts w:ascii="Arial" w:hAnsi="Arial" w:cs="Arial"/>
          <w:sz w:val="24"/>
          <w:szCs w:val="24"/>
        </w:rPr>
      </w:pPr>
    </w:p>
    <w:p w14:paraId="2673BE6C" w14:textId="070BA5A0" w:rsidR="00BC0CAC" w:rsidRPr="00BC0CAC" w:rsidRDefault="00BC0CAC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6B84AA5" wp14:editId="3FFE1291">
            <wp:extent cx="5932805" cy="6858000"/>
            <wp:effectExtent l="0" t="0" r="0" b="0"/>
            <wp:docPr id="5" name="Imagen 5" descr="División y multiplicación de fracciones - Spanish GED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visión y multiplicación de fracciones - Spanish GED 3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7" cy="68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0CAC" w:rsidRPr="00BC0CA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7275B" w14:textId="77777777" w:rsidR="00ED5608" w:rsidRDefault="00ED5608" w:rsidP="003602B8">
      <w:pPr>
        <w:spacing w:after="0" w:line="240" w:lineRule="auto"/>
      </w:pPr>
      <w:r>
        <w:separator/>
      </w:r>
    </w:p>
  </w:endnote>
  <w:endnote w:type="continuationSeparator" w:id="0">
    <w:p w14:paraId="7482ADA5" w14:textId="77777777" w:rsidR="00ED5608" w:rsidRDefault="00ED5608" w:rsidP="0036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D7296" w14:textId="77777777" w:rsidR="00ED5608" w:rsidRDefault="00ED5608" w:rsidP="003602B8">
      <w:pPr>
        <w:spacing w:after="0" w:line="240" w:lineRule="auto"/>
      </w:pPr>
      <w:r>
        <w:separator/>
      </w:r>
    </w:p>
  </w:footnote>
  <w:footnote w:type="continuationSeparator" w:id="0">
    <w:p w14:paraId="184FB5A9" w14:textId="77777777" w:rsidR="00ED5608" w:rsidRDefault="00ED5608" w:rsidP="00360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44C6" w14:textId="0190211D" w:rsidR="003602B8" w:rsidRDefault="003602B8" w:rsidP="003602B8">
    <w:pPr>
      <w:pStyle w:val="Encabezad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740FFE" wp14:editId="415C009B">
          <wp:simplePos x="0" y="0"/>
          <wp:positionH relativeFrom="column">
            <wp:posOffset>5394960</wp:posOffset>
          </wp:positionH>
          <wp:positionV relativeFrom="paragraph">
            <wp:posOffset>-311785</wp:posOffset>
          </wp:positionV>
          <wp:extent cx="1104900" cy="892175"/>
          <wp:effectExtent l="0" t="0" r="0" b="317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2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>I.E. TECNICA LA SAGRADA FAMILIA</w:t>
    </w:r>
  </w:p>
  <w:p w14:paraId="3FB6477B" w14:textId="77777777" w:rsidR="003602B8" w:rsidRDefault="003602B8" w:rsidP="003602B8">
    <w:pPr>
      <w:pStyle w:val="Encabezado"/>
      <w:jc w:val="center"/>
      <w:rPr>
        <w:b/>
        <w:bCs/>
      </w:rPr>
    </w:pPr>
    <w:r>
      <w:rPr>
        <w:b/>
        <w:bCs/>
      </w:rPr>
      <w:t>SEDE JULIA CALDERON</w:t>
    </w:r>
  </w:p>
  <w:p w14:paraId="4EE11492" w14:textId="1153111B" w:rsidR="003602B8" w:rsidRDefault="003602B8" w:rsidP="003602B8">
    <w:pPr>
      <w:pStyle w:val="Encabezado"/>
      <w:jc w:val="center"/>
      <w:rPr>
        <w:b/>
        <w:bCs/>
      </w:rPr>
    </w:pPr>
    <w:r>
      <w:rPr>
        <w:b/>
        <w:bCs/>
      </w:rPr>
      <w:t>GRADO CUARTO</w:t>
    </w:r>
  </w:p>
  <w:p w14:paraId="3AC3FBCC" w14:textId="09511120" w:rsidR="003602B8" w:rsidRDefault="003602B8" w:rsidP="003602B8">
    <w:pPr>
      <w:pStyle w:val="Encabezado"/>
      <w:jc w:val="center"/>
      <w:rPr>
        <w:b/>
        <w:bCs/>
      </w:rPr>
    </w:pPr>
    <w:r>
      <w:rPr>
        <w:b/>
        <w:bCs/>
      </w:rPr>
      <w:t xml:space="preserve">Ejercicios </w:t>
    </w:r>
  </w:p>
  <w:p w14:paraId="2BDF0B8B" w14:textId="77777777" w:rsidR="003602B8" w:rsidRDefault="003602B8" w:rsidP="003602B8">
    <w:pPr>
      <w:pStyle w:val="Encabezado"/>
    </w:pPr>
  </w:p>
  <w:p w14:paraId="26CA998E" w14:textId="7B30C72C" w:rsidR="003602B8" w:rsidRDefault="003602B8" w:rsidP="003602B8">
    <w:pPr>
      <w:pStyle w:val="Textoindependiente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966727" wp14:editId="68CF7E65">
              <wp:simplePos x="0" y="0"/>
              <wp:positionH relativeFrom="page">
                <wp:posOffset>739775</wp:posOffset>
              </wp:positionH>
              <wp:positionV relativeFrom="page">
                <wp:posOffset>268605</wp:posOffset>
              </wp:positionV>
              <wp:extent cx="510540" cy="211455"/>
              <wp:effectExtent l="0" t="1905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07EFE" w14:textId="77777777" w:rsidR="003602B8" w:rsidRDefault="003602B8" w:rsidP="003602B8">
                          <w:pPr>
                            <w:spacing w:before="51"/>
                            <w:ind w:left="20"/>
                            <w:rPr>
                              <w:rFonts w:ascii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6672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8.25pt;margin-top:21.15pt;width:40.2pt;height:1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" filled="f" stroked="f">
              <v:textbox inset="0,0,0,0">
                <w:txbxContent>
                  <w:p w14:paraId="3A207EFE" w14:textId="77777777" w:rsidR="003602B8" w:rsidRDefault="003602B8" w:rsidP="003602B8">
                    <w:pPr>
                      <w:spacing w:before="51"/>
                      <w:ind w:left="20"/>
                      <w:rPr>
                        <w:rFonts w:ascii="Arial"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20021E0" wp14:editId="1B489666">
              <wp:simplePos x="0" y="0"/>
              <wp:positionH relativeFrom="page">
                <wp:posOffset>6500495</wp:posOffset>
              </wp:positionH>
              <wp:positionV relativeFrom="page">
                <wp:posOffset>268605</wp:posOffset>
              </wp:positionV>
              <wp:extent cx="565150" cy="211455"/>
              <wp:effectExtent l="4445" t="1905" r="1905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DB9D2" w14:textId="77777777" w:rsidR="003602B8" w:rsidRDefault="003602B8" w:rsidP="003602B8">
                          <w:pPr>
                            <w:spacing w:before="51"/>
                            <w:ind w:left="20"/>
                            <w:rPr>
                              <w:rFonts w:ascii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0021E0" id="Cuadro de texto 1" o:spid="_x0000_s1027" type="#_x0000_t202" style="position:absolute;margin-left:511.85pt;margin-top:21.15pt;width:44.5pt;height:16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" filled="f" stroked="f">
              <v:textbox inset="0,0,0,0">
                <w:txbxContent>
                  <w:p w14:paraId="2DDDB9D2" w14:textId="77777777" w:rsidR="003602B8" w:rsidRDefault="003602B8" w:rsidP="003602B8">
                    <w:pPr>
                      <w:spacing w:before="51"/>
                      <w:ind w:left="20"/>
                      <w:rPr>
                        <w:rFonts w:ascii="Arial"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8AB174E" w14:textId="77777777" w:rsidR="003602B8" w:rsidRDefault="003602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B8"/>
    <w:rsid w:val="003602B8"/>
    <w:rsid w:val="00AB7402"/>
    <w:rsid w:val="00BC0CAC"/>
    <w:rsid w:val="00E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893C7"/>
  <w15:chartTrackingRefBased/>
  <w15:docId w15:val="{ED1615FE-ECF1-4CD1-A6A5-AD995C0E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02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02B8"/>
  </w:style>
  <w:style w:type="paragraph" w:styleId="Piedepgina">
    <w:name w:val="footer"/>
    <w:basedOn w:val="Normal"/>
    <w:link w:val="PiedepginaCar"/>
    <w:uiPriority w:val="99"/>
    <w:unhideWhenUsed/>
    <w:rsid w:val="003602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2B8"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3602B8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sz w:val="26"/>
      <w:szCs w:val="2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3602B8"/>
    <w:rPr>
      <w:rFonts w:ascii="Arial Black" w:eastAsia="Arial Black" w:hAnsi="Arial Black" w:cs="Arial Black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emelgallegovargas123@outlook.com</dc:creator>
  <cp:keywords/>
  <dc:description/>
  <cp:lastModifiedBy>emelgallegovargas123@outlook.com</cp:lastModifiedBy>
  <cp:revision>2</cp:revision>
  <dcterms:created xsi:type="dcterms:W3CDTF">2021-06-08T02:25:00Z</dcterms:created>
  <dcterms:modified xsi:type="dcterms:W3CDTF">2021-06-08T02:42:00Z</dcterms:modified>
</cp:coreProperties>
</file>