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7E4B" w:rsidRDefault="00237E4B" w:rsidP="009E4493"/>
    <w:p w:rsidR="009E4493" w:rsidRDefault="009E4493" w:rsidP="009E4493">
      <w:pPr>
        <w:rPr>
          <w:rFonts w:ascii="Georgia" w:hAnsi="Georgia"/>
          <w:b/>
          <w:bCs/>
          <w:color w:val="0B5394"/>
          <w:sz w:val="20"/>
          <w:szCs w:val="20"/>
        </w:rPr>
      </w:pPr>
      <w:r>
        <w:rPr>
          <w:rFonts w:ascii="Georgia" w:hAnsi="Georgia"/>
          <w:b/>
          <w:bCs/>
          <w:color w:val="333333"/>
          <w:sz w:val="20"/>
          <w:szCs w:val="20"/>
        </w:rPr>
        <w:t>La comida de los restaurantes presenta un buen aspecto ............... posee un sabor exquisito, ................., lamentablemente, su costo es elevado.</w:t>
      </w:r>
      <w:r>
        <w:rPr>
          <w:rFonts w:ascii="Georgia" w:hAnsi="Georgia"/>
          <w:color w:val="333333"/>
          <w:sz w:val="20"/>
          <w:szCs w:val="20"/>
        </w:rPr>
        <w:br/>
        <w:t>a) si bien - y</w:t>
      </w:r>
      <w:r>
        <w:rPr>
          <w:rFonts w:ascii="Georgia" w:hAnsi="Georgia"/>
          <w:color w:val="333333"/>
          <w:sz w:val="20"/>
          <w:szCs w:val="20"/>
        </w:rPr>
        <w:br/>
        <w:t>b) y - pero</w:t>
      </w:r>
      <w:r>
        <w:rPr>
          <w:rFonts w:ascii="Georgia" w:hAnsi="Georgia"/>
          <w:color w:val="333333"/>
          <w:sz w:val="20"/>
          <w:szCs w:val="20"/>
        </w:rPr>
        <w:br/>
        <w:t>c) pero - aunque</w:t>
      </w:r>
      <w:r>
        <w:rPr>
          <w:rFonts w:ascii="Georgia" w:hAnsi="Georgia"/>
          <w:color w:val="333333"/>
          <w:sz w:val="20"/>
          <w:szCs w:val="20"/>
        </w:rPr>
        <w:br/>
        <w:t>d) y - además</w:t>
      </w:r>
      <w:r>
        <w:rPr>
          <w:rFonts w:ascii="Georgia" w:hAnsi="Georgia"/>
          <w:color w:val="333333"/>
          <w:sz w:val="20"/>
          <w:szCs w:val="20"/>
        </w:rPr>
        <w:br/>
        <w:t>e) por ello - porque</w:t>
      </w:r>
      <w:r>
        <w:rPr>
          <w:rFonts w:ascii="Georgia" w:hAnsi="Georgia"/>
          <w:color w:val="333333"/>
          <w:sz w:val="20"/>
          <w:szCs w:val="20"/>
        </w:rPr>
        <w:br/>
      </w:r>
      <w:r>
        <w:rPr>
          <w:rFonts w:ascii="Georgia" w:hAnsi="Georgia"/>
          <w:b/>
          <w:bCs/>
          <w:color w:val="0B5394"/>
          <w:sz w:val="20"/>
          <w:szCs w:val="20"/>
        </w:rPr>
        <w:t>Solución: </w:t>
      </w:r>
      <w:r>
        <w:rPr>
          <w:rFonts w:ascii="Georgia" w:hAnsi="Georgia"/>
          <w:color w:val="0B5394"/>
          <w:sz w:val="20"/>
          <w:szCs w:val="20"/>
        </w:rPr>
        <w:t xml:space="preserve">Se trata de caracterizar la comida de los restaurantes, dándole cualidades positivas en cuanto a la forma, como el sabor; también se expresa una </w:t>
      </w:r>
      <w:proofErr w:type="spellStart"/>
      <w:r>
        <w:rPr>
          <w:rFonts w:ascii="Georgia" w:hAnsi="Georgia"/>
          <w:color w:val="0B5394"/>
          <w:sz w:val="20"/>
          <w:szCs w:val="20"/>
        </w:rPr>
        <w:t>adversación</w:t>
      </w:r>
      <w:proofErr w:type="spellEnd"/>
      <w:r>
        <w:rPr>
          <w:rFonts w:ascii="Georgia" w:hAnsi="Georgia"/>
          <w:color w:val="0B5394"/>
          <w:sz w:val="20"/>
          <w:szCs w:val="20"/>
        </w:rPr>
        <w:t xml:space="preserve"> de ideas, pues tanta belleza no podrá ser adquirida fácilmente debido a su elevado precio. En conclusión, en la primera parte se enumeran las características de la comida, por lo que deberá colocarse el conector </w:t>
      </w:r>
      <w:r>
        <w:rPr>
          <w:rFonts w:ascii="Georgia" w:hAnsi="Georgia"/>
          <w:b/>
          <w:bCs/>
          <w:color w:val="0B5394"/>
          <w:sz w:val="20"/>
          <w:szCs w:val="20"/>
        </w:rPr>
        <w:t>y</w:t>
      </w:r>
      <w:r>
        <w:rPr>
          <w:rFonts w:ascii="Georgia" w:hAnsi="Georgia"/>
          <w:color w:val="0B5394"/>
          <w:sz w:val="20"/>
          <w:szCs w:val="20"/>
        </w:rPr>
        <w:t xml:space="preserve">.  Luego se expresa la oposición mencionada, por lo que se establece el conector </w:t>
      </w:r>
      <w:proofErr w:type="gramStart"/>
      <w:r>
        <w:rPr>
          <w:rFonts w:ascii="Georgia" w:hAnsi="Georgia"/>
          <w:color w:val="0B5394"/>
          <w:sz w:val="20"/>
          <w:szCs w:val="20"/>
        </w:rPr>
        <w:t>adversativo</w:t>
      </w:r>
      <w:proofErr w:type="gramEnd"/>
      <w:r>
        <w:rPr>
          <w:rFonts w:ascii="Georgia" w:hAnsi="Georgia"/>
          <w:color w:val="0B5394"/>
          <w:sz w:val="20"/>
          <w:szCs w:val="20"/>
        </w:rPr>
        <w:t> </w:t>
      </w:r>
      <w:r>
        <w:rPr>
          <w:rFonts w:ascii="Georgia" w:hAnsi="Georgia"/>
          <w:b/>
          <w:bCs/>
          <w:color w:val="0B5394"/>
          <w:sz w:val="20"/>
          <w:szCs w:val="20"/>
        </w:rPr>
        <w:t>pero</w:t>
      </w:r>
      <w:r>
        <w:rPr>
          <w:rFonts w:ascii="Georgia" w:hAnsi="Georgia"/>
          <w:color w:val="0B5394"/>
          <w:sz w:val="20"/>
          <w:szCs w:val="20"/>
        </w:rPr>
        <w:t xml:space="preserve">. </w:t>
      </w:r>
      <w:proofErr w:type="spellStart"/>
      <w:r>
        <w:rPr>
          <w:rFonts w:ascii="Georgia" w:hAnsi="Georgia"/>
          <w:color w:val="0B5394"/>
          <w:sz w:val="20"/>
          <w:szCs w:val="20"/>
        </w:rPr>
        <w:t>Rpta</w:t>
      </w:r>
      <w:proofErr w:type="spellEnd"/>
      <w:r>
        <w:rPr>
          <w:rFonts w:ascii="Georgia" w:hAnsi="Georgia"/>
          <w:color w:val="0B5394"/>
          <w:sz w:val="20"/>
          <w:szCs w:val="20"/>
        </w:rPr>
        <w:t>. (b)</w:t>
      </w:r>
      <w:r>
        <w:rPr>
          <w:rFonts w:ascii="Georgia" w:hAnsi="Georgia"/>
          <w:b/>
          <w:bCs/>
          <w:color w:val="0B5394"/>
          <w:sz w:val="20"/>
          <w:szCs w:val="20"/>
        </w:rPr>
        <w:t> </w:t>
      </w:r>
    </w:p>
    <w:p w:rsidR="009E4493" w:rsidRDefault="009E4493" w:rsidP="009E4493">
      <w:pPr>
        <w:rPr>
          <w:rFonts w:ascii="Georgia" w:hAnsi="Georgia"/>
          <w:b/>
          <w:bCs/>
          <w:color w:val="0B5394"/>
          <w:sz w:val="20"/>
          <w:szCs w:val="20"/>
        </w:rPr>
      </w:pPr>
    </w:p>
    <w:p w:rsidR="009E4493" w:rsidRPr="009E4493" w:rsidRDefault="009E4493" w:rsidP="009E4493">
      <w:pPr>
        <w:spacing w:after="0" w:line="240" w:lineRule="auto"/>
        <w:jc w:val="both"/>
        <w:rPr>
          <w:rFonts w:ascii="Georgia" w:eastAsia="Times New Roman" w:hAnsi="Georgia" w:cs="Times New Roman"/>
          <w:color w:val="333333"/>
          <w:sz w:val="20"/>
          <w:szCs w:val="20"/>
          <w:lang w:eastAsia="es-CO"/>
        </w:rPr>
      </w:pPr>
      <w:r w:rsidRPr="009E4493">
        <w:rPr>
          <w:rFonts w:ascii="Georgia" w:eastAsia="Times New Roman" w:hAnsi="Georgia" w:cs="Times New Roman"/>
          <w:b/>
          <w:bCs/>
          <w:color w:val="333333"/>
          <w:sz w:val="20"/>
          <w:szCs w:val="20"/>
          <w:lang w:eastAsia="es-CO"/>
        </w:rPr>
        <w:t>................ te encuentres muy bien físicamente, no alcanzarás un estado óptimo ............... cuidas plenamente tu bienestar </w:t>
      </w:r>
      <w:proofErr w:type="gramStart"/>
      <w:r w:rsidRPr="009E4493">
        <w:rPr>
          <w:rFonts w:ascii="Georgia" w:eastAsia="Times New Roman" w:hAnsi="Georgia" w:cs="Times New Roman"/>
          <w:b/>
          <w:bCs/>
          <w:color w:val="333333"/>
          <w:sz w:val="20"/>
          <w:szCs w:val="20"/>
          <w:lang w:eastAsia="es-CO"/>
        </w:rPr>
        <w:t>emocional..</w:t>
      </w:r>
      <w:proofErr w:type="gramEnd"/>
    </w:p>
    <w:p w:rsidR="009E4493" w:rsidRPr="009E4493" w:rsidRDefault="009E4493" w:rsidP="009E4493">
      <w:pPr>
        <w:spacing w:after="0" w:line="240" w:lineRule="auto"/>
        <w:rPr>
          <w:rFonts w:ascii="Times New Roman" w:eastAsia="Times New Roman" w:hAnsi="Times New Roman" w:cs="Times New Roman"/>
          <w:sz w:val="24"/>
          <w:szCs w:val="24"/>
          <w:lang w:eastAsia="es-CO"/>
        </w:rPr>
      </w:pPr>
      <w:r w:rsidRPr="009E4493">
        <w:rPr>
          <w:rFonts w:ascii="Georgia" w:eastAsia="Times New Roman" w:hAnsi="Georgia" w:cs="Times New Roman"/>
          <w:color w:val="333333"/>
          <w:sz w:val="20"/>
          <w:szCs w:val="20"/>
          <w:lang w:eastAsia="es-CO"/>
        </w:rPr>
        <w:t>a) Como - si no</w:t>
      </w:r>
      <w:r w:rsidRPr="009E4493">
        <w:rPr>
          <w:rFonts w:ascii="Georgia" w:eastAsia="Times New Roman" w:hAnsi="Georgia" w:cs="Times New Roman"/>
          <w:color w:val="333333"/>
          <w:sz w:val="20"/>
          <w:szCs w:val="20"/>
          <w:lang w:eastAsia="es-CO"/>
        </w:rPr>
        <w:br/>
        <w:t>b) Aun cuando - pues</w:t>
      </w:r>
      <w:r w:rsidRPr="009E4493">
        <w:rPr>
          <w:rFonts w:ascii="Georgia" w:eastAsia="Times New Roman" w:hAnsi="Georgia" w:cs="Times New Roman"/>
          <w:color w:val="333333"/>
          <w:sz w:val="20"/>
          <w:szCs w:val="20"/>
          <w:lang w:eastAsia="es-CO"/>
        </w:rPr>
        <w:br/>
        <w:t>c) A pesar de que - si</w:t>
      </w:r>
      <w:r w:rsidRPr="009E4493">
        <w:rPr>
          <w:rFonts w:ascii="Georgia" w:eastAsia="Times New Roman" w:hAnsi="Georgia" w:cs="Times New Roman"/>
          <w:color w:val="333333"/>
          <w:sz w:val="20"/>
          <w:szCs w:val="20"/>
          <w:lang w:eastAsia="es-CO"/>
        </w:rPr>
        <w:br/>
        <w:t>d) Si bien - por ello</w:t>
      </w:r>
      <w:r w:rsidRPr="009E4493">
        <w:rPr>
          <w:rFonts w:ascii="Georgia" w:eastAsia="Times New Roman" w:hAnsi="Georgia" w:cs="Times New Roman"/>
          <w:color w:val="333333"/>
          <w:sz w:val="20"/>
          <w:szCs w:val="20"/>
          <w:lang w:eastAsia="es-CO"/>
        </w:rPr>
        <w:br/>
        <w:t>e) Aunque - si no</w:t>
      </w:r>
    </w:p>
    <w:p w:rsidR="009E4493" w:rsidRPr="009E4493" w:rsidRDefault="009E4493" w:rsidP="009E4493">
      <w:pPr>
        <w:spacing w:after="0" w:line="240" w:lineRule="auto"/>
        <w:jc w:val="both"/>
        <w:rPr>
          <w:rFonts w:ascii="Georgia" w:eastAsia="Times New Roman" w:hAnsi="Georgia" w:cs="Times New Roman"/>
          <w:color w:val="333333"/>
          <w:sz w:val="20"/>
          <w:szCs w:val="20"/>
          <w:lang w:eastAsia="es-CO"/>
        </w:rPr>
      </w:pPr>
      <w:r w:rsidRPr="009E4493">
        <w:rPr>
          <w:rFonts w:ascii="Georgia" w:eastAsia="Times New Roman" w:hAnsi="Georgia" w:cs="Times New Roman"/>
          <w:b/>
          <w:bCs/>
          <w:color w:val="0B5394"/>
          <w:sz w:val="20"/>
          <w:szCs w:val="20"/>
          <w:lang w:eastAsia="es-CO"/>
        </w:rPr>
        <w:t>Solución: </w:t>
      </w:r>
      <w:r w:rsidRPr="009E4493">
        <w:rPr>
          <w:rFonts w:ascii="Georgia" w:eastAsia="Times New Roman" w:hAnsi="Georgia" w:cs="Times New Roman"/>
          <w:color w:val="0B5394"/>
          <w:sz w:val="20"/>
          <w:szCs w:val="20"/>
          <w:lang w:eastAsia="es-CO"/>
        </w:rPr>
        <w:t xml:space="preserve">Se presenta a una persona que tiene un estado de salud aceptable, pero que podría verse perjudicada si descuida demasiado su estado de ánimo. Sabemos, pues, que la salud está íntimamente ligada con el aspecto emocional de las personas. La primera parte de la oración expresa una concesión, ya que el hecho de tener buena salud no impide que no pueda alcanzar un mejor estado físico; así, ponemos el </w:t>
      </w:r>
      <w:proofErr w:type="gramStart"/>
      <w:r w:rsidRPr="009E4493">
        <w:rPr>
          <w:rFonts w:ascii="Georgia" w:eastAsia="Times New Roman" w:hAnsi="Georgia" w:cs="Times New Roman"/>
          <w:color w:val="0B5394"/>
          <w:sz w:val="20"/>
          <w:szCs w:val="20"/>
          <w:lang w:eastAsia="es-CO"/>
        </w:rPr>
        <w:t>concesivo</w:t>
      </w:r>
      <w:proofErr w:type="gramEnd"/>
      <w:r w:rsidRPr="009E4493">
        <w:rPr>
          <w:rFonts w:ascii="Georgia" w:eastAsia="Times New Roman" w:hAnsi="Georgia" w:cs="Times New Roman"/>
          <w:color w:val="0B5394"/>
          <w:sz w:val="20"/>
          <w:szCs w:val="20"/>
          <w:lang w:eastAsia="es-CO"/>
        </w:rPr>
        <w:t> </w:t>
      </w:r>
      <w:r w:rsidRPr="009E4493">
        <w:rPr>
          <w:rFonts w:ascii="Georgia" w:eastAsia="Times New Roman" w:hAnsi="Georgia" w:cs="Times New Roman"/>
          <w:b/>
          <w:bCs/>
          <w:color w:val="0B5394"/>
          <w:sz w:val="20"/>
          <w:szCs w:val="20"/>
          <w:lang w:eastAsia="es-CO"/>
        </w:rPr>
        <w:t>aunque;</w:t>
      </w:r>
      <w:r w:rsidRPr="009E4493">
        <w:rPr>
          <w:rFonts w:ascii="Georgia" w:eastAsia="Times New Roman" w:hAnsi="Georgia" w:cs="Times New Roman"/>
          <w:color w:val="0B5394"/>
          <w:sz w:val="20"/>
          <w:szCs w:val="20"/>
          <w:lang w:eastAsia="es-CO"/>
        </w:rPr>
        <w:t> la segunda parte condiciona la salud física a la emocional. por lo que se establece el condicional negativo </w:t>
      </w:r>
      <w:r w:rsidRPr="009E4493">
        <w:rPr>
          <w:rFonts w:ascii="Georgia" w:eastAsia="Times New Roman" w:hAnsi="Georgia" w:cs="Times New Roman"/>
          <w:b/>
          <w:bCs/>
          <w:color w:val="0B5394"/>
          <w:sz w:val="20"/>
          <w:szCs w:val="20"/>
          <w:lang w:eastAsia="es-CO"/>
        </w:rPr>
        <w:t>si no</w:t>
      </w:r>
      <w:r w:rsidRPr="009E4493">
        <w:rPr>
          <w:rFonts w:ascii="Georgia" w:eastAsia="Times New Roman" w:hAnsi="Georgia" w:cs="Times New Roman"/>
          <w:color w:val="0B5394"/>
          <w:sz w:val="20"/>
          <w:szCs w:val="20"/>
          <w:lang w:eastAsia="es-CO"/>
        </w:rPr>
        <w:t xml:space="preserve">. </w:t>
      </w:r>
      <w:proofErr w:type="spellStart"/>
      <w:r w:rsidRPr="009E4493">
        <w:rPr>
          <w:rFonts w:ascii="Georgia" w:eastAsia="Times New Roman" w:hAnsi="Georgia" w:cs="Times New Roman"/>
          <w:color w:val="0B5394"/>
          <w:sz w:val="20"/>
          <w:szCs w:val="20"/>
          <w:lang w:eastAsia="es-CO"/>
        </w:rPr>
        <w:t>Rpta</w:t>
      </w:r>
      <w:proofErr w:type="spellEnd"/>
      <w:r w:rsidRPr="009E4493">
        <w:rPr>
          <w:rFonts w:ascii="Georgia" w:eastAsia="Times New Roman" w:hAnsi="Georgia" w:cs="Times New Roman"/>
          <w:color w:val="0B5394"/>
          <w:sz w:val="20"/>
          <w:szCs w:val="20"/>
          <w:lang w:eastAsia="es-CO"/>
        </w:rPr>
        <w:t>. (e)</w:t>
      </w:r>
    </w:p>
    <w:p w:rsidR="009E4493" w:rsidRDefault="009E4493" w:rsidP="009E4493"/>
    <w:p w:rsidR="009E4493" w:rsidRDefault="009E4493" w:rsidP="009E4493"/>
    <w:p w:rsidR="009E4493" w:rsidRPr="009E4493" w:rsidRDefault="009E4493" w:rsidP="009E4493">
      <w:pPr>
        <w:spacing w:after="0" w:line="240" w:lineRule="auto"/>
        <w:jc w:val="both"/>
        <w:rPr>
          <w:rFonts w:ascii="Georgia" w:eastAsia="Times New Roman" w:hAnsi="Georgia" w:cs="Times New Roman"/>
          <w:color w:val="333333"/>
          <w:sz w:val="20"/>
          <w:szCs w:val="20"/>
          <w:lang w:eastAsia="es-CO"/>
        </w:rPr>
      </w:pPr>
      <w:r w:rsidRPr="009E4493">
        <w:rPr>
          <w:rFonts w:ascii="Georgia" w:eastAsia="Times New Roman" w:hAnsi="Georgia" w:cs="Times New Roman"/>
          <w:b/>
          <w:bCs/>
          <w:color w:val="000000"/>
          <w:sz w:val="20"/>
          <w:szCs w:val="20"/>
          <w:lang w:eastAsia="es-CO"/>
        </w:rPr>
        <w:t>................. las inclemencias del tiempo, los aventureros continuaron su accidentado viaje .................. debían llegar a tiempo.</w:t>
      </w:r>
    </w:p>
    <w:p w:rsidR="009E4493" w:rsidRPr="009E4493" w:rsidRDefault="009E4493" w:rsidP="009E4493">
      <w:pPr>
        <w:spacing w:after="0" w:line="240" w:lineRule="auto"/>
        <w:rPr>
          <w:rFonts w:ascii="Times New Roman" w:eastAsia="Times New Roman" w:hAnsi="Times New Roman" w:cs="Times New Roman"/>
          <w:sz w:val="24"/>
          <w:szCs w:val="24"/>
          <w:lang w:eastAsia="es-CO"/>
        </w:rPr>
      </w:pPr>
      <w:r w:rsidRPr="009E4493">
        <w:rPr>
          <w:rFonts w:ascii="Georgia" w:eastAsia="Times New Roman" w:hAnsi="Georgia" w:cs="Times New Roman"/>
          <w:color w:val="000000"/>
          <w:sz w:val="20"/>
          <w:szCs w:val="20"/>
          <w:lang w:eastAsia="es-CO"/>
        </w:rPr>
        <w:t>a) Por - ya que</w:t>
      </w:r>
      <w:r w:rsidRPr="009E4493">
        <w:rPr>
          <w:rFonts w:ascii="Georgia" w:eastAsia="Times New Roman" w:hAnsi="Georgia" w:cs="Times New Roman"/>
          <w:color w:val="000000"/>
          <w:sz w:val="20"/>
          <w:szCs w:val="20"/>
          <w:lang w:eastAsia="es-CO"/>
        </w:rPr>
        <w:br/>
        <w:t>b) Ante - pues</w:t>
      </w:r>
      <w:r w:rsidRPr="009E4493">
        <w:rPr>
          <w:rFonts w:ascii="Georgia" w:eastAsia="Times New Roman" w:hAnsi="Georgia" w:cs="Times New Roman"/>
          <w:color w:val="000000"/>
          <w:sz w:val="20"/>
          <w:szCs w:val="20"/>
          <w:lang w:eastAsia="es-CO"/>
        </w:rPr>
        <w:br/>
        <w:t>c) A pesar de - como</w:t>
      </w:r>
      <w:r w:rsidRPr="009E4493">
        <w:rPr>
          <w:rFonts w:ascii="Georgia" w:eastAsia="Times New Roman" w:hAnsi="Georgia" w:cs="Times New Roman"/>
          <w:color w:val="000000"/>
          <w:sz w:val="20"/>
          <w:szCs w:val="20"/>
          <w:lang w:eastAsia="es-CO"/>
        </w:rPr>
        <w:br/>
        <w:t>d) No obstante - puesto que</w:t>
      </w:r>
      <w:r w:rsidRPr="009E4493">
        <w:rPr>
          <w:rFonts w:ascii="Georgia" w:eastAsia="Times New Roman" w:hAnsi="Georgia" w:cs="Times New Roman"/>
          <w:color w:val="000000"/>
          <w:sz w:val="20"/>
          <w:szCs w:val="20"/>
          <w:lang w:eastAsia="es-CO"/>
        </w:rPr>
        <w:br/>
      </w:r>
      <w:proofErr w:type="spellStart"/>
      <w:r w:rsidRPr="009E4493">
        <w:rPr>
          <w:rFonts w:ascii="Georgia" w:eastAsia="Times New Roman" w:hAnsi="Georgia" w:cs="Times New Roman"/>
          <w:color w:val="000000"/>
          <w:sz w:val="20"/>
          <w:szCs w:val="20"/>
          <w:lang w:eastAsia="es-CO"/>
        </w:rPr>
        <w:t>e</w:t>
      </w:r>
      <w:proofErr w:type="spellEnd"/>
      <w:r w:rsidRPr="009E4493">
        <w:rPr>
          <w:rFonts w:ascii="Georgia" w:eastAsia="Times New Roman" w:hAnsi="Georgia" w:cs="Times New Roman"/>
          <w:color w:val="000000"/>
          <w:sz w:val="20"/>
          <w:szCs w:val="20"/>
          <w:lang w:eastAsia="es-CO"/>
        </w:rPr>
        <w:t>) Debido a - porque</w:t>
      </w:r>
    </w:p>
    <w:p w:rsidR="009E4493" w:rsidRPr="009E4493" w:rsidRDefault="009E4493" w:rsidP="009E4493">
      <w:pPr>
        <w:spacing w:after="0" w:line="240" w:lineRule="auto"/>
        <w:jc w:val="both"/>
        <w:rPr>
          <w:rFonts w:ascii="Georgia" w:eastAsia="Times New Roman" w:hAnsi="Georgia" w:cs="Times New Roman"/>
          <w:color w:val="333333"/>
          <w:sz w:val="20"/>
          <w:szCs w:val="20"/>
          <w:lang w:eastAsia="es-CO"/>
        </w:rPr>
      </w:pPr>
      <w:r w:rsidRPr="009E4493">
        <w:rPr>
          <w:rFonts w:ascii="Georgia" w:eastAsia="Times New Roman" w:hAnsi="Georgia" w:cs="Times New Roman"/>
          <w:b/>
          <w:bCs/>
          <w:color w:val="0B5394"/>
          <w:sz w:val="20"/>
          <w:szCs w:val="20"/>
          <w:lang w:eastAsia="es-CO"/>
        </w:rPr>
        <w:t>Solución: </w:t>
      </w:r>
      <w:r w:rsidRPr="009E4493">
        <w:rPr>
          <w:rFonts w:ascii="Georgia" w:eastAsia="Times New Roman" w:hAnsi="Georgia" w:cs="Times New Roman"/>
          <w:color w:val="0B5394"/>
          <w:sz w:val="20"/>
          <w:szCs w:val="20"/>
          <w:lang w:eastAsia="es-CO"/>
        </w:rPr>
        <w:t xml:space="preserve">La oración presenta a un grupo de aventureros que no se dejan vencer por las inclemencias del tiempo; es decir, no se impide la acción principal que es la de continuar su viaje. Por lo tanto, en la primera parte se establece el conector </w:t>
      </w:r>
      <w:proofErr w:type="gramStart"/>
      <w:r w:rsidRPr="009E4493">
        <w:rPr>
          <w:rFonts w:ascii="Georgia" w:eastAsia="Times New Roman" w:hAnsi="Georgia" w:cs="Times New Roman"/>
          <w:color w:val="0B5394"/>
          <w:sz w:val="20"/>
          <w:szCs w:val="20"/>
          <w:lang w:eastAsia="es-CO"/>
        </w:rPr>
        <w:t>concesivo</w:t>
      </w:r>
      <w:proofErr w:type="gramEnd"/>
      <w:r w:rsidRPr="009E4493">
        <w:rPr>
          <w:rFonts w:ascii="Georgia" w:eastAsia="Times New Roman" w:hAnsi="Georgia" w:cs="Times New Roman"/>
          <w:color w:val="0B5394"/>
          <w:sz w:val="20"/>
          <w:szCs w:val="20"/>
          <w:lang w:eastAsia="es-CO"/>
        </w:rPr>
        <w:t> </w:t>
      </w:r>
      <w:r w:rsidRPr="009E4493">
        <w:rPr>
          <w:rFonts w:ascii="Georgia" w:eastAsia="Times New Roman" w:hAnsi="Georgia" w:cs="Times New Roman"/>
          <w:b/>
          <w:bCs/>
          <w:color w:val="0B5394"/>
          <w:sz w:val="20"/>
          <w:szCs w:val="20"/>
          <w:lang w:eastAsia="es-CO"/>
        </w:rPr>
        <w:t>no obstante</w:t>
      </w:r>
      <w:r w:rsidRPr="009E4493">
        <w:rPr>
          <w:rFonts w:ascii="Georgia" w:eastAsia="Times New Roman" w:hAnsi="Georgia" w:cs="Times New Roman"/>
          <w:color w:val="0B5394"/>
          <w:sz w:val="20"/>
          <w:szCs w:val="20"/>
          <w:lang w:eastAsia="es-CO"/>
        </w:rPr>
        <w:t>. En la segunda línea se explica la razón por la que los viajeros no detienen su camino para poder llegar a tiempo. Se establecerá, en consecuencia, el conector causal </w:t>
      </w:r>
      <w:r w:rsidRPr="009E4493">
        <w:rPr>
          <w:rFonts w:ascii="Georgia" w:eastAsia="Times New Roman" w:hAnsi="Georgia" w:cs="Times New Roman"/>
          <w:b/>
          <w:bCs/>
          <w:color w:val="0B5394"/>
          <w:sz w:val="20"/>
          <w:szCs w:val="20"/>
          <w:lang w:eastAsia="es-CO"/>
        </w:rPr>
        <w:t>puesto que</w:t>
      </w:r>
      <w:r w:rsidRPr="009E4493">
        <w:rPr>
          <w:rFonts w:ascii="Georgia" w:eastAsia="Times New Roman" w:hAnsi="Georgia" w:cs="Times New Roman"/>
          <w:color w:val="0B5394"/>
          <w:sz w:val="20"/>
          <w:szCs w:val="20"/>
          <w:lang w:eastAsia="es-CO"/>
        </w:rPr>
        <w:t xml:space="preserve">. </w:t>
      </w:r>
      <w:proofErr w:type="spellStart"/>
      <w:r w:rsidRPr="009E4493">
        <w:rPr>
          <w:rFonts w:ascii="Georgia" w:eastAsia="Times New Roman" w:hAnsi="Georgia" w:cs="Times New Roman"/>
          <w:color w:val="0B5394"/>
          <w:sz w:val="20"/>
          <w:szCs w:val="20"/>
          <w:lang w:eastAsia="es-CO"/>
        </w:rPr>
        <w:t>Rpta</w:t>
      </w:r>
      <w:proofErr w:type="spellEnd"/>
      <w:r w:rsidRPr="009E4493">
        <w:rPr>
          <w:rFonts w:ascii="Georgia" w:eastAsia="Times New Roman" w:hAnsi="Georgia" w:cs="Times New Roman"/>
          <w:color w:val="0B5394"/>
          <w:sz w:val="20"/>
          <w:szCs w:val="20"/>
          <w:lang w:eastAsia="es-CO"/>
        </w:rPr>
        <w:t>. (d)</w:t>
      </w:r>
    </w:p>
    <w:p w:rsidR="009E4493" w:rsidRDefault="009E4493" w:rsidP="009E4493"/>
    <w:p w:rsidR="00112226" w:rsidRDefault="009E4493" w:rsidP="009E4493">
      <w:pPr>
        <w:rPr>
          <w:rFonts w:ascii="Georgia" w:hAnsi="Georgia"/>
          <w:color w:val="0B5394"/>
          <w:sz w:val="20"/>
          <w:szCs w:val="20"/>
        </w:rPr>
      </w:pPr>
      <w:r>
        <w:rPr>
          <w:rFonts w:ascii="Georgia" w:hAnsi="Georgia"/>
          <w:b/>
          <w:bCs/>
          <w:color w:val="000000"/>
          <w:sz w:val="20"/>
          <w:szCs w:val="20"/>
        </w:rPr>
        <w:t>En los países dependientes abundaban personas no sólo jóvenes, ................ también adultas, que no saben leer .............. </w:t>
      </w:r>
      <w:r>
        <w:rPr>
          <w:rFonts w:ascii="Georgia" w:hAnsi="Georgia"/>
          <w:color w:val="000000"/>
          <w:sz w:val="20"/>
          <w:szCs w:val="20"/>
        </w:rPr>
        <w:t>escribir.</w:t>
      </w:r>
      <w:r>
        <w:rPr>
          <w:rFonts w:ascii="Georgia" w:hAnsi="Georgia"/>
          <w:color w:val="333333"/>
          <w:sz w:val="20"/>
          <w:szCs w:val="20"/>
        </w:rPr>
        <w:br/>
        <w:t>a) por cuanto - aún</w:t>
      </w:r>
      <w:r>
        <w:rPr>
          <w:rFonts w:ascii="Georgia" w:hAnsi="Georgia"/>
          <w:color w:val="333333"/>
          <w:sz w:val="20"/>
          <w:szCs w:val="20"/>
        </w:rPr>
        <w:br/>
        <w:t>b) si bien - cual</w:t>
      </w:r>
      <w:r>
        <w:rPr>
          <w:rFonts w:ascii="Georgia" w:hAnsi="Georgia"/>
          <w:color w:val="333333"/>
          <w:sz w:val="20"/>
          <w:szCs w:val="20"/>
        </w:rPr>
        <w:br/>
        <w:t>c) sino - ni</w:t>
      </w:r>
      <w:r>
        <w:rPr>
          <w:rFonts w:ascii="Georgia" w:hAnsi="Georgia"/>
          <w:color w:val="333333"/>
          <w:sz w:val="20"/>
          <w:szCs w:val="20"/>
        </w:rPr>
        <w:br/>
        <w:t>d) si no - o</w:t>
      </w:r>
      <w:r>
        <w:rPr>
          <w:rFonts w:ascii="Georgia" w:hAnsi="Georgia"/>
          <w:color w:val="333333"/>
          <w:sz w:val="20"/>
          <w:szCs w:val="20"/>
        </w:rPr>
        <w:br/>
        <w:t>e) por ello - aunque</w:t>
      </w:r>
      <w:r>
        <w:rPr>
          <w:rFonts w:ascii="Georgia" w:hAnsi="Georgia"/>
          <w:color w:val="333333"/>
          <w:sz w:val="20"/>
          <w:szCs w:val="20"/>
        </w:rPr>
        <w:br/>
      </w:r>
      <w:r>
        <w:rPr>
          <w:rFonts w:ascii="Georgia" w:hAnsi="Georgia"/>
          <w:b/>
          <w:bCs/>
          <w:color w:val="0B5394"/>
          <w:sz w:val="20"/>
          <w:szCs w:val="20"/>
        </w:rPr>
        <w:t>Solución: </w:t>
      </w:r>
      <w:r>
        <w:rPr>
          <w:rFonts w:ascii="Georgia" w:hAnsi="Georgia"/>
          <w:color w:val="0B5394"/>
          <w:sz w:val="20"/>
          <w:szCs w:val="20"/>
        </w:rPr>
        <w:t xml:space="preserve">Por países dependientes debemos entender aquellos que se encuentran subordinados ya sea económica o políticamente por otras naciones. Esto limita el desarrollo </w:t>
      </w:r>
      <w:proofErr w:type="gramStart"/>
      <w:r>
        <w:rPr>
          <w:rFonts w:ascii="Georgia" w:hAnsi="Georgia"/>
          <w:color w:val="0B5394"/>
          <w:sz w:val="20"/>
          <w:szCs w:val="20"/>
        </w:rPr>
        <w:t>interno  y</w:t>
      </w:r>
      <w:proofErr w:type="gramEnd"/>
      <w:r>
        <w:rPr>
          <w:rFonts w:ascii="Georgia" w:hAnsi="Georgia"/>
          <w:color w:val="0B5394"/>
          <w:sz w:val="20"/>
          <w:szCs w:val="20"/>
        </w:rPr>
        <w:t xml:space="preserve"> en consecuencia no se solucionan los graves problemas como el caso del analfabetismo, que es el problema que se destaca en la oración. </w:t>
      </w:r>
      <w:r>
        <w:rPr>
          <w:rFonts w:ascii="Georgia" w:hAnsi="Georgia"/>
          <w:color w:val="0B5394"/>
          <w:sz w:val="20"/>
          <w:szCs w:val="20"/>
        </w:rPr>
        <w:lastRenderedPageBreak/>
        <w:t>En la primera parte se expresa que tanto la gente joven y la adulta están afectadas por la falta de educación; pondremos el adversativo </w:t>
      </w:r>
      <w:r>
        <w:rPr>
          <w:rFonts w:ascii="Georgia" w:hAnsi="Georgia"/>
          <w:b/>
          <w:bCs/>
          <w:color w:val="0B5394"/>
          <w:sz w:val="20"/>
          <w:szCs w:val="20"/>
        </w:rPr>
        <w:t>sino</w:t>
      </w:r>
      <w:r>
        <w:rPr>
          <w:rFonts w:ascii="Georgia" w:hAnsi="Georgia"/>
          <w:color w:val="0B5394"/>
          <w:sz w:val="20"/>
          <w:szCs w:val="20"/>
        </w:rPr>
        <w:t>, pues el primer espacio está procedido por la expresión "no solo". La segunda parte expresa la carencia de dichas personas, tanto en el leer como en el escribir, por lo que irá el copulativo negativo</w:t>
      </w:r>
      <w:r>
        <w:rPr>
          <w:rFonts w:ascii="Georgia" w:hAnsi="Georgia"/>
          <w:b/>
          <w:bCs/>
          <w:color w:val="0B5394"/>
          <w:sz w:val="20"/>
          <w:szCs w:val="20"/>
        </w:rPr>
        <w:t> ni.</w:t>
      </w:r>
      <w:r>
        <w:rPr>
          <w:rFonts w:ascii="Georgia" w:hAnsi="Georgia"/>
          <w:color w:val="0B5394"/>
          <w:sz w:val="20"/>
          <w:szCs w:val="20"/>
        </w:rPr>
        <w:t> </w:t>
      </w:r>
      <w:proofErr w:type="spellStart"/>
      <w:r>
        <w:rPr>
          <w:rFonts w:ascii="Georgia" w:hAnsi="Georgia"/>
          <w:color w:val="0B5394"/>
          <w:sz w:val="20"/>
          <w:szCs w:val="20"/>
        </w:rPr>
        <w:t>Rpta</w:t>
      </w:r>
      <w:proofErr w:type="spellEnd"/>
      <w:r>
        <w:rPr>
          <w:rFonts w:ascii="Georgia" w:hAnsi="Georgia"/>
          <w:color w:val="0B5394"/>
          <w:sz w:val="20"/>
          <w:szCs w:val="20"/>
        </w:rPr>
        <w:t>. (c)</w:t>
      </w:r>
    </w:p>
    <w:p w:rsidR="009E4493" w:rsidRDefault="00112226" w:rsidP="009E4493">
      <w:pPr>
        <w:rPr>
          <w:rFonts w:ascii="Georgia" w:hAnsi="Georgia"/>
          <w:noProof/>
          <w:color w:val="0B5394"/>
          <w:sz w:val="20"/>
          <w:szCs w:val="20"/>
          <w:lang w:eastAsia="es-CO"/>
        </w:rPr>
      </w:pPr>
      <w:r w:rsidRPr="00112226">
        <w:rPr>
          <w:rFonts w:ascii="Georgia" w:hAnsi="Georgia"/>
          <w:noProof/>
          <w:color w:val="0B5394"/>
          <w:sz w:val="20"/>
          <w:szCs w:val="20"/>
          <w:lang w:eastAsia="es-CO"/>
        </w:rPr>
        <w:t xml:space="preserve"> </w:t>
      </w:r>
      <w:r w:rsidRPr="00A00381">
        <w:rPr>
          <w:rFonts w:ascii="Georgia" w:hAnsi="Georgia"/>
          <w:noProof/>
          <w:color w:val="0B5394"/>
          <w:sz w:val="20"/>
          <w:szCs w:val="20"/>
          <w:lang w:eastAsia="es-CO"/>
        </w:rPr>
        <w:drawing>
          <wp:inline distT="0" distB="0" distL="0" distR="0" wp14:anchorId="24A1DB67" wp14:editId="706ABD21">
            <wp:extent cx="6162659" cy="7486650"/>
            <wp:effectExtent l="0" t="0" r="0" b="0"/>
            <wp:docPr id="1" name="Imagen 1" descr="d:\Users\WALTER CUY\Desktop\Screenshot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WALTER CUY\Desktop\Screenshot_3.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184084" cy="7512678"/>
                    </a:xfrm>
                    <a:prstGeom prst="rect">
                      <a:avLst/>
                    </a:prstGeom>
                    <a:noFill/>
                    <a:ln>
                      <a:noFill/>
                    </a:ln>
                  </pic:spPr>
                </pic:pic>
              </a:graphicData>
            </a:graphic>
          </wp:inline>
        </w:drawing>
      </w:r>
    </w:p>
    <w:p w:rsidR="00450149" w:rsidRDefault="00450149" w:rsidP="009E4493">
      <w:pPr>
        <w:rPr>
          <w:rFonts w:ascii="Georgia" w:hAnsi="Georgia"/>
          <w:color w:val="0B5394"/>
          <w:sz w:val="20"/>
          <w:szCs w:val="20"/>
        </w:rPr>
      </w:pPr>
      <w:bookmarkStart w:id="0" w:name="_GoBack"/>
      <w:r>
        <w:rPr>
          <w:rFonts w:ascii="Georgia" w:hAnsi="Georgia"/>
          <w:noProof/>
          <w:color w:val="0B5394"/>
          <w:sz w:val="20"/>
          <w:szCs w:val="20"/>
          <w:lang w:eastAsia="es-CO"/>
        </w:rPr>
        <w:lastRenderedPageBreak/>
        <w:t>Jfitmkcjitgkcijmkdjigm,cgj,,gjidfm,g</w:t>
      </w:r>
    </w:p>
    <w:bookmarkEnd w:id="0"/>
    <w:p w:rsidR="000D2AF1" w:rsidRDefault="000D2AF1" w:rsidP="009E4493">
      <w:pPr>
        <w:rPr>
          <w:rFonts w:ascii="Georgia" w:hAnsi="Georgia"/>
          <w:color w:val="0B5394"/>
          <w:sz w:val="20"/>
          <w:szCs w:val="20"/>
        </w:rPr>
      </w:pPr>
    </w:p>
    <w:p w:rsidR="000D2AF1" w:rsidRDefault="000D2AF1" w:rsidP="009E4493">
      <w:pPr>
        <w:rPr>
          <w:rFonts w:ascii="Georgia" w:hAnsi="Georgia"/>
          <w:color w:val="0B5394"/>
          <w:sz w:val="20"/>
          <w:szCs w:val="20"/>
        </w:rPr>
      </w:pPr>
    </w:p>
    <w:p w:rsidR="000D2AF1" w:rsidRDefault="000D2AF1" w:rsidP="009E4493">
      <w:pPr>
        <w:rPr>
          <w:rFonts w:ascii="Georgia" w:hAnsi="Georgia"/>
          <w:color w:val="0B5394"/>
          <w:sz w:val="20"/>
          <w:szCs w:val="20"/>
        </w:rPr>
      </w:pPr>
    </w:p>
    <w:p w:rsidR="000D2AF1" w:rsidRDefault="000D2AF1" w:rsidP="00A00381"/>
    <w:sectPr w:rsidR="000D2AF1" w:rsidSect="009E4493">
      <w:pgSz w:w="12240" w:h="15840"/>
      <w:pgMar w:top="1417" w:right="1183"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493"/>
    <w:rsid w:val="000D2AF1"/>
    <w:rsid w:val="00112226"/>
    <w:rsid w:val="00237E4B"/>
    <w:rsid w:val="00450149"/>
    <w:rsid w:val="00772F9B"/>
    <w:rsid w:val="009E4493"/>
    <w:rsid w:val="00A0038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D5D17"/>
  <w15:chartTrackingRefBased/>
  <w15:docId w15:val="{08087F1B-3EBC-4D9A-A3C7-5F7BB7682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654272">
      <w:bodyDiv w:val="1"/>
      <w:marLeft w:val="0"/>
      <w:marRight w:val="0"/>
      <w:marTop w:val="0"/>
      <w:marBottom w:val="0"/>
      <w:divBdr>
        <w:top w:val="none" w:sz="0" w:space="0" w:color="auto"/>
        <w:left w:val="none" w:sz="0" w:space="0" w:color="auto"/>
        <w:bottom w:val="none" w:sz="0" w:space="0" w:color="auto"/>
        <w:right w:val="none" w:sz="0" w:space="0" w:color="auto"/>
      </w:divBdr>
    </w:div>
    <w:div w:id="341124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1</Pages>
  <Words>486</Words>
  <Characters>2675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WALTER CUY</dc:creator>
  <cp:keywords/>
  <dc:description/>
  <cp:lastModifiedBy>WALTER CUY</cp:lastModifiedBy>
  <cp:revision>3</cp:revision>
  <dcterms:created xsi:type="dcterms:W3CDTF">2020-07-30T01:05:00Z</dcterms:created>
  <dcterms:modified xsi:type="dcterms:W3CDTF">2020-07-30T03:15:00Z</dcterms:modified>
</cp:coreProperties>
</file>