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23BE4" w14:textId="77777777" w:rsidR="006944B9" w:rsidRDefault="006944B9" w:rsidP="006944B9">
      <w:pPr>
        <w:jc w:val="both"/>
        <w:rPr>
          <w:rFonts w:ascii="Comic Sans MS" w:hAnsi="Comic Sans MS"/>
          <w:b/>
          <w:color w:val="FF0000"/>
          <w:sz w:val="28"/>
          <w:szCs w:val="28"/>
        </w:rPr>
      </w:pPr>
    </w:p>
    <w:p w14:paraId="009057B9" w14:textId="77777777" w:rsidR="006944B9" w:rsidRPr="00892E12" w:rsidRDefault="006944B9" w:rsidP="006944B9">
      <w:pPr>
        <w:jc w:val="both"/>
        <w:rPr>
          <w:rFonts w:ascii="Comic Sans MS" w:hAnsi="Comic Sans MS"/>
          <w:b/>
          <w:color w:val="FF0000"/>
          <w:sz w:val="28"/>
          <w:szCs w:val="28"/>
        </w:rPr>
      </w:pPr>
      <w:r w:rsidRPr="00892E12">
        <w:rPr>
          <w:rFonts w:ascii="Comic Sans MS" w:hAnsi="Comic Sans MS"/>
          <w:b/>
          <w:color w:val="FF0000"/>
          <w:sz w:val="28"/>
          <w:szCs w:val="28"/>
        </w:rPr>
        <w:t>EJERCICIOS</w:t>
      </w:r>
    </w:p>
    <w:p w14:paraId="3C820908" w14:textId="77777777" w:rsidR="006944B9" w:rsidRDefault="006944B9" w:rsidP="006944B9">
      <w:pPr>
        <w:jc w:val="both"/>
        <w:rPr>
          <w:rFonts w:ascii="Comic Sans MS" w:hAnsi="Comic Sans MS"/>
          <w:sz w:val="28"/>
          <w:szCs w:val="28"/>
        </w:rPr>
      </w:pPr>
      <w:r>
        <w:rPr>
          <w:rFonts w:ascii="Comic Sans MS" w:hAnsi="Comic Sans MS"/>
          <w:sz w:val="28"/>
          <w:szCs w:val="28"/>
        </w:rPr>
        <w:t>Actividad 1.</w:t>
      </w:r>
    </w:p>
    <w:p w14:paraId="63A153EB" w14:textId="77777777" w:rsidR="006944B9" w:rsidRDefault="006944B9" w:rsidP="006944B9">
      <w:pPr>
        <w:jc w:val="both"/>
        <w:rPr>
          <w:rFonts w:ascii="Comic Sans MS" w:hAnsi="Comic Sans MS"/>
          <w:sz w:val="28"/>
          <w:szCs w:val="28"/>
        </w:rPr>
      </w:pPr>
      <w:r>
        <w:rPr>
          <w:noProof/>
          <w:lang w:eastAsia="es-CO"/>
        </w:rPr>
        <mc:AlternateContent>
          <mc:Choice Requires="wps">
            <w:drawing>
              <wp:anchor distT="0" distB="0" distL="114300" distR="114300" simplePos="0" relativeHeight="251660288" behindDoc="1" locked="0" layoutInCell="1" allowOverlap="1" wp14:anchorId="2655711E" wp14:editId="36E1655D">
                <wp:simplePos x="0" y="0"/>
                <wp:positionH relativeFrom="margin">
                  <wp:posOffset>-406191</wp:posOffset>
                </wp:positionH>
                <wp:positionV relativeFrom="paragraph">
                  <wp:posOffset>425876</wp:posOffset>
                </wp:positionV>
                <wp:extent cx="7122160" cy="7792872"/>
                <wp:effectExtent l="0" t="0" r="21590" b="17780"/>
                <wp:wrapNone/>
                <wp:docPr id="10" name="Rectángulo 10"/>
                <wp:cNvGraphicFramePr/>
                <a:graphic xmlns:a="http://schemas.openxmlformats.org/drawingml/2006/main">
                  <a:graphicData uri="http://schemas.microsoft.com/office/word/2010/wordprocessingShape">
                    <wps:wsp>
                      <wps:cNvSpPr/>
                      <wps:spPr>
                        <a:xfrm>
                          <a:off x="0" y="0"/>
                          <a:ext cx="7122160" cy="7792872"/>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B142A1" id="Rectángulo 10" o:spid="_x0000_s1026" style="position:absolute;margin-left:-32pt;margin-top:33.55pt;width:560.8pt;height:613.6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" fillcolor="white [3201]" strokecolor="red" strokeweight="1pt">
                <w10:wrap anchorx="margin"/>
              </v:rect>
            </w:pict>
          </mc:Fallback>
        </mc:AlternateContent>
      </w:r>
      <w:r>
        <w:rPr>
          <w:rFonts w:ascii="Comic Sans MS" w:hAnsi="Comic Sans MS"/>
          <w:sz w:val="28"/>
          <w:szCs w:val="28"/>
        </w:rPr>
        <w:t xml:space="preserve">Leamos este divertido cuento. </w:t>
      </w:r>
    </w:p>
    <w:p w14:paraId="3F1D45C6" w14:textId="77777777" w:rsidR="006944B9" w:rsidRDefault="006944B9" w:rsidP="006944B9">
      <w:pPr>
        <w:jc w:val="both"/>
        <w:rPr>
          <w:rFonts w:ascii="Comic Sans MS" w:hAnsi="Comic Sans MS"/>
          <w:sz w:val="28"/>
          <w:szCs w:val="28"/>
        </w:rPr>
      </w:pPr>
    </w:p>
    <w:p w14:paraId="610A89E1" w14:textId="77777777" w:rsidR="006944B9" w:rsidRDefault="006944B9" w:rsidP="006944B9">
      <w:pPr>
        <w:jc w:val="both"/>
        <w:rPr>
          <w:rFonts w:ascii="Comic Sans MS" w:hAnsi="Comic Sans MS"/>
          <w:sz w:val="28"/>
          <w:szCs w:val="28"/>
        </w:rPr>
      </w:pPr>
    </w:p>
    <w:p w14:paraId="6C586B7B" w14:textId="77777777" w:rsidR="006944B9" w:rsidRDefault="006944B9" w:rsidP="006944B9">
      <w:pPr>
        <w:jc w:val="both"/>
        <w:rPr>
          <w:rFonts w:ascii="Arial" w:hAnsi="Arial" w:cs="Arial"/>
          <w:b/>
          <w:bCs/>
          <w:color w:val="333333"/>
        </w:rPr>
      </w:pPr>
      <w:r>
        <w:rPr>
          <w:noProof/>
          <w:lang w:eastAsia="es-CO"/>
        </w:rPr>
        <w:drawing>
          <wp:anchor distT="0" distB="0" distL="114300" distR="114300" simplePos="0" relativeHeight="251659264" behindDoc="0" locked="0" layoutInCell="1" allowOverlap="1" wp14:anchorId="7FFA75FA" wp14:editId="468CE5D1">
            <wp:simplePos x="0" y="0"/>
            <wp:positionH relativeFrom="margin">
              <wp:posOffset>575310</wp:posOffset>
            </wp:positionH>
            <wp:positionV relativeFrom="paragraph">
              <wp:posOffset>26069</wp:posOffset>
            </wp:positionV>
            <wp:extent cx="5010150" cy="1755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DO.png"/>
                    <pic:cNvPicPr/>
                  </pic:nvPicPr>
                  <pic:blipFill>
                    <a:blip r:embed="rId4">
                      <a:extLst>
                        <a:ext uri="{28A0092B-C50C-407E-A947-70E740481C1C}">
                          <a14:useLocalDpi xmlns:a14="http://schemas.microsoft.com/office/drawing/2010/main" val="0"/>
                        </a:ext>
                      </a:extLst>
                    </a:blip>
                    <a:stretch>
                      <a:fillRect/>
                    </a:stretch>
                  </pic:blipFill>
                  <pic:spPr>
                    <a:xfrm>
                      <a:off x="0" y="0"/>
                      <a:ext cx="5010150" cy="1755775"/>
                    </a:xfrm>
                    <a:prstGeom prst="rect">
                      <a:avLst/>
                    </a:prstGeom>
                    <a:ln>
                      <a:noFill/>
                    </a:ln>
                    <a:effectLst>
                      <a:softEdge rad="112500"/>
                    </a:effectLst>
                  </pic:spPr>
                </pic:pic>
              </a:graphicData>
            </a:graphic>
            <wp14:sizeRelV relativeFrom="margin">
              <wp14:pctHeight>0</wp14:pctHeight>
            </wp14:sizeRelV>
          </wp:anchor>
        </w:drawing>
      </w:r>
    </w:p>
    <w:p w14:paraId="1720395C" w14:textId="77777777" w:rsidR="006944B9" w:rsidRDefault="006944B9" w:rsidP="006944B9">
      <w:pPr>
        <w:jc w:val="both"/>
        <w:rPr>
          <w:noProof/>
          <w:lang w:eastAsia="es-CO"/>
        </w:rPr>
      </w:pPr>
    </w:p>
    <w:p w14:paraId="4A4532A6" w14:textId="77777777" w:rsidR="006944B9" w:rsidRDefault="006944B9" w:rsidP="006944B9">
      <w:pPr>
        <w:jc w:val="both"/>
        <w:rPr>
          <w:rFonts w:ascii="Arial" w:hAnsi="Arial" w:cs="Arial"/>
          <w:b/>
          <w:bCs/>
          <w:color w:val="333333"/>
        </w:rPr>
      </w:pPr>
    </w:p>
    <w:p w14:paraId="5BB4D4EF" w14:textId="77777777" w:rsidR="006944B9" w:rsidRDefault="006944B9" w:rsidP="006944B9">
      <w:pPr>
        <w:jc w:val="both"/>
        <w:rPr>
          <w:rFonts w:ascii="Arial" w:hAnsi="Arial" w:cs="Arial"/>
          <w:b/>
          <w:bCs/>
          <w:color w:val="333333"/>
        </w:rPr>
      </w:pPr>
    </w:p>
    <w:p w14:paraId="4359AB5E" w14:textId="77777777" w:rsidR="006944B9" w:rsidRDefault="006944B9" w:rsidP="006944B9">
      <w:pPr>
        <w:jc w:val="both"/>
        <w:rPr>
          <w:rFonts w:ascii="Arial" w:hAnsi="Arial" w:cs="Arial"/>
          <w:b/>
          <w:bCs/>
          <w:color w:val="333333"/>
        </w:rPr>
      </w:pPr>
      <w:r w:rsidRPr="00185414">
        <w:rPr>
          <w:rFonts w:ascii="Arial" w:hAnsi="Arial" w:cs="Arial"/>
          <w:b/>
          <w:bCs/>
          <w:color w:val="333333"/>
        </w:rPr>
        <w:t xml:space="preserve"> </w:t>
      </w:r>
    </w:p>
    <w:p w14:paraId="6210071E" w14:textId="77777777" w:rsidR="006944B9" w:rsidRDefault="006944B9" w:rsidP="006944B9">
      <w:pPr>
        <w:jc w:val="both"/>
        <w:rPr>
          <w:rFonts w:ascii="Arial" w:hAnsi="Arial" w:cs="Arial"/>
          <w:b/>
          <w:bCs/>
          <w:color w:val="333333"/>
        </w:rPr>
      </w:pPr>
    </w:p>
    <w:p w14:paraId="1BEDFF2A" w14:textId="77777777" w:rsidR="006944B9" w:rsidRDefault="006944B9" w:rsidP="006944B9">
      <w:pPr>
        <w:jc w:val="both"/>
        <w:rPr>
          <w:rFonts w:ascii="Arial" w:hAnsi="Arial" w:cs="Arial"/>
          <w:b/>
          <w:bCs/>
          <w:color w:val="333333"/>
        </w:rPr>
      </w:pPr>
    </w:p>
    <w:p w14:paraId="1462AC00" w14:textId="77777777" w:rsidR="006944B9" w:rsidRDefault="006944B9" w:rsidP="006944B9">
      <w:pPr>
        <w:jc w:val="both"/>
        <w:rPr>
          <w:rFonts w:ascii="Arial" w:hAnsi="Arial" w:cs="Arial"/>
          <w:b/>
          <w:bCs/>
          <w:color w:val="333333"/>
        </w:rPr>
      </w:pPr>
    </w:p>
    <w:p w14:paraId="286D4941" w14:textId="77777777" w:rsidR="006944B9" w:rsidRPr="008E163E" w:rsidRDefault="006944B9" w:rsidP="006944B9">
      <w:pPr>
        <w:jc w:val="both"/>
        <w:rPr>
          <w:rFonts w:ascii="Comic Sans MS" w:hAnsi="Comic Sans MS"/>
          <w:noProof/>
          <w:sz w:val="24"/>
          <w:szCs w:val="24"/>
          <w:lang w:eastAsia="es-CO"/>
        </w:rPr>
      </w:pPr>
      <w:r w:rsidRPr="008E163E">
        <w:rPr>
          <w:rFonts w:ascii="Comic Sans MS" w:hAnsi="Comic Sans MS"/>
          <w:b/>
          <w:bCs/>
          <w:noProof/>
          <w:sz w:val="24"/>
          <w:szCs w:val="24"/>
          <w:lang w:eastAsia="es-CO"/>
        </w:rPr>
        <w:t>Tenía miedo a la oscuridad</w:t>
      </w:r>
      <w:r w:rsidRPr="008E163E">
        <w:rPr>
          <w:rFonts w:ascii="Comic Sans MS" w:hAnsi="Comic Sans MS"/>
          <w:noProof/>
          <w:sz w:val="24"/>
          <w:szCs w:val="24"/>
          <w:lang w:eastAsia="es-CO"/>
        </w:rPr>
        <w:t xml:space="preserve">. La noche no le gustaba nada. Y aunque tuviera mucho sueño nunca </w:t>
      </w:r>
      <w:r w:rsidRPr="008E163E">
        <w:rPr>
          <w:rFonts w:ascii="Comic Sans MS" w:hAnsi="Comic Sans MS"/>
          <w:b/>
          <w:bCs/>
          <w:noProof/>
          <w:sz w:val="24"/>
          <w:szCs w:val="24"/>
          <w:lang w:eastAsia="es-CO"/>
        </w:rPr>
        <w:t xml:space="preserve">Tomás </w:t>
      </w:r>
      <w:r w:rsidRPr="008E163E">
        <w:rPr>
          <w:rFonts w:ascii="Comic Sans MS" w:hAnsi="Comic Sans MS"/>
          <w:noProof/>
          <w:sz w:val="24"/>
          <w:szCs w:val="24"/>
          <w:lang w:eastAsia="es-CO"/>
        </w:rPr>
        <w:t>quería cerrar los ojos. Para él la luz era su gran amiga y aliada porque cuando ella reinaba siempre podía jugar. Además, cuando entraba en alguna habitación oscura siempre acababa dándose algún golpe. El miedo a no ver nada </w:t>
      </w:r>
      <w:hyperlink r:id="rId5" w:tooltip="La técnica del polvo de hadas contra el miedo a la oscuridad de los niños" w:history="1">
        <w:r w:rsidRPr="008E163E">
          <w:rPr>
            <w:rStyle w:val="Hipervnculo"/>
            <w:rFonts w:ascii="Comic Sans MS" w:hAnsi="Comic Sans MS"/>
            <w:noProof/>
            <w:sz w:val="24"/>
            <w:szCs w:val="24"/>
            <w:lang w:eastAsia="es-CO"/>
          </w:rPr>
          <w:t>le paralizaba</w:t>
        </w:r>
      </w:hyperlink>
      <w:r w:rsidRPr="008E163E">
        <w:rPr>
          <w:rFonts w:ascii="Comic Sans MS" w:hAnsi="Comic Sans MS"/>
          <w:noProof/>
          <w:sz w:val="24"/>
          <w:szCs w:val="24"/>
          <w:lang w:eastAsia="es-CO"/>
        </w:rPr>
        <w:t> y le hacía temblar mucho. Y no entendía por qué tenía que existir la noche.</w:t>
      </w:r>
    </w:p>
    <w:p w14:paraId="03A00082" w14:textId="77777777" w:rsidR="006944B9" w:rsidRPr="008E163E" w:rsidRDefault="006944B9" w:rsidP="006944B9">
      <w:pPr>
        <w:jc w:val="both"/>
        <w:rPr>
          <w:rFonts w:ascii="Comic Sans MS" w:hAnsi="Comic Sans MS"/>
          <w:noProof/>
          <w:sz w:val="24"/>
          <w:szCs w:val="24"/>
          <w:lang w:eastAsia="es-CO"/>
        </w:rPr>
      </w:pPr>
      <w:r w:rsidRPr="008E163E">
        <w:rPr>
          <w:rFonts w:ascii="Comic Sans MS" w:hAnsi="Comic Sans MS"/>
          <w:noProof/>
          <w:sz w:val="24"/>
          <w:szCs w:val="24"/>
          <w:lang w:eastAsia="es-CO"/>
        </w:rPr>
        <w:t>Se acercaba el invierno y las horas de oscuridad iban a empezar a robar tiempo al sol. Por ello, el abuelo de Tomás quiso explicarle al pequeño </w:t>
      </w:r>
      <w:r w:rsidRPr="008E163E">
        <w:rPr>
          <w:rFonts w:ascii="Comic Sans MS" w:hAnsi="Comic Sans MS"/>
          <w:b/>
          <w:bCs/>
          <w:noProof/>
          <w:sz w:val="24"/>
          <w:szCs w:val="24"/>
          <w:lang w:eastAsia="es-CO"/>
        </w:rPr>
        <w:t>la importancia que tiene la oscuridad.</w:t>
      </w:r>
      <w:r w:rsidRPr="008E163E">
        <w:rPr>
          <w:rFonts w:ascii="Comic Sans MS" w:hAnsi="Comic Sans MS"/>
          <w:noProof/>
          <w:sz w:val="24"/>
          <w:szCs w:val="24"/>
          <w:lang w:eastAsia="es-CO"/>
        </w:rPr>
        <w:t> Le habló primero de la Luna, quien solo podía salir a saludar si el Sol se iba a dormir. Además, a esta todas las noches le gustaba </w:t>
      </w:r>
      <w:hyperlink r:id="rId6" w:tooltip="Un poema sobre la luna" w:history="1">
        <w:r w:rsidRPr="008E163E">
          <w:rPr>
            <w:rStyle w:val="Hipervnculo"/>
            <w:rFonts w:ascii="Comic Sans MS" w:hAnsi="Comic Sans MS"/>
            <w:noProof/>
            <w:sz w:val="24"/>
            <w:szCs w:val="24"/>
            <w:lang w:eastAsia="es-CO"/>
          </w:rPr>
          <w:t>bailar con las Estrellas,</w:t>
        </w:r>
      </w:hyperlink>
      <w:r w:rsidRPr="008E163E">
        <w:rPr>
          <w:rFonts w:ascii="Comic Sans MS" w:hAnsi="Comic Sans MS"/>
          <w:noProof/>
          <w:sz w:val="24"/>
          <w:szCs w:val="24"/>
          <w:lang w:eastAsia="es-CO"/>
        </w:rPr>
        <w:t> pero si había luz su mágico espectáculo no podían verlo los niños desde la Tierra.</w:t>
      </w:r>
    </w:p>
    <w:p w14:paraId="2C40300D" w14:textId="77777777" w:rsidR="006944B9" w:rsidRPr="008E163E" w:rsidRDefault="006944B9" w:rsidP="006944B9">
      <w:pPr>
        <w:jc w:val="both"/>
        <w:rPr>
          <w:rFonts w:ascii="Comic Sans MS" w:hAnsi="Comic Sans MS"/>
          <w:noProof/>
          <w:sz w:val="24"/>
          <w:szCs w:val="24"/>
          <w:lang w:eastAsia="es-CO"/>
        </w:rPr>
      </w:pPr>
      <w:r w:rsidRPr="008E163E">
        <w:rPr>
          <w:rFonts w:ascii="Comic Sans MS" w:hAnsi="Comic Sans MS"/>
          <w:noProof/>
          <w:sz w:val="24"/>
          <w:szCs w:val="24"/>
          <w:lang w:eastAsia="es-CO"/>
        </w:rPr>
        <w:t>Tomás también descubrió con su abuelo que para iluminar la noche existía una luz muy especial: </w:t>
      </w:r>
      <w:r w:rsidRPr="008E163E">
        <w:rPr>
          <w:rFonts w:ascii="Comic Sans MS" w:hAnsi="Comic Sans MS"/>
          <w:b/>
          <w:bCs/>
          <w:noProof/>
          <w:sz w:val="24"/>
          <w:szCs w:val="24"/>
          <w:lang w:eastAsia="es-CO"/>
        </w:rPr>
        <w:t>las luciérnagas</w:t>
      </w:r>
      <w:r w:rsidRPr="008E163E">
        <w:rPr>
          <w:rFonts w:ascii="Comic Sans MS" w:hAnsi="Comic Sans MS"/>
          <w:noProof/>
          <w:sz w:val="24"/>
          <w:szCs w:val="24"/>
          <w:lang w:eastAsia="es-CO"/>
        </w:rPr>
        <w:t xml:space="preserve">, esas pequeñas danzarinas a las que les gusta revolotear cerca de nosotros. Pronto olvidó Tomás a los dinosaurios y unicornios </w:t>
      </w:r>
      <w:r w:rsidRPr="008E163E">
        <w:rPr>
          <w:rFonts w:ascii="Comic Sans MS" w:hAnsi="Comic Sans MS"/>
          <w:noProof/>
          <w:sz w:val="24"/>
          <w:szCs w:val="24"/>
          <w:lang w:eastAsia="es-CO"/>
        </w:rPr>
        <w:lastRenderedPageBreak/>
        <w:t>para ser fan de </w:t>
      </w:r>
      <w:hyperlink r:id="rId7" w:tooltip="Poema infantil dedicado a las luciérnagas" w:history="1">
        <w:r w:rsidRPr="008E163E">
          <w:rPr>
            <w:rStyle w:val="Hipervnculo"/>
            <w:rFonts w:ascii="Comic Sans MS" w:hAnsi="Comic Sans MS"/>
            <w:noProof/>
            <w:sz w:val="24"/>
            <w:szCs w:val="24"/>
            <w:lang w:eastAsia="es-CO"/>
          </w:rPr>
          <w:t>las luciérnagas</w:t>
        </w:r>
      </w:hyperlink>
      <w:r w:rsidRPr="008E163E">
        <w:rPr>
          <w:rFonts w:ascii="Comic Sans MS" w:hAnsi="Comic Sans MS"/>
          <w:noProof/>
          <w:sz w:val="24"/>
          <w:szCs w:val="24"/>
          <w:lang w:eastAsia="es-CO"/>
        </w:rPr>
        <w:t>, ya que estas sí que son seres mágicos pues tienen el mayor de los poderes: crear luz.</w:t>
      </w:r>
    </w:p>
    <w:p w14:paraId="35803EBC" w14:textId="77777777" w:rsidR="006944B9" w:rsidRPr="008E163E" w:rsidRDefault="006944B9" w:rsidP="006944B9">
      <w:pPr>
        <w:jc w:val="both"/>
        <w:rPr>
          <w:rFonts w:ascii="Comic Sans MS" w:hAnsi="Comic Sans MS"/>
          <w:noProof/>
          <w:sz w:val="24"/>
          <w:szCs w:val="24"/>
          <w:lang w:eastAsia="es-CO"/>
        </w:rPr>
      </w:pPr>
      <w:r w:rsidRPr="008E163E">
        <w:rPr>
          <w:rFonts w:ascii="Comic Sans MS" w:hAnsi="Comic Sans MS"/>
          <w:noProof/>
          <w:sz w:val="24"/>
          <w:szCs w:val="24"/>
          <w:lang w:eastAsia="es-CO"/>
        </w:rPr>
        <w:t>Y había más. El abuelo de Tomás le contó que </w:t>
      </w:r>
      <w:r w:rsidRPr="008E163E">
        <w:rPr>
          <w:rFonts w:ascii="Comic Sans MS" w:hAnsi="Comic Sans MS"/>
          <w:b/>
          <w:bCs/>
          <w:noProof/>
          <w:sz w:val="24"/>
          <w:szCs w:val="24"/>
          <w:lang w:eastAsia="es-CO"/>
        </w:rPr>
        <w:t>la noche tiene a sus propios amigos</w:t>
      </w:r>
      <w:r w:rsidRPr="008E163E">
        <w:rPr>
          <w:rFonts w:ascii="Comic Sans MS" w:hAnsi="Comic Sans MS"/>
          <w:noProof/>
          <w:sz w:val="24"/>
          <w:szCs w:val="24"/>
          <w:lang w:eastAsia="es-CO"/>
        </w:rPr>
        <w:t>. El sabio búho que todo lo vez, el murciélago misterioso que susurra secretos, el grillo cantarín… Pero lo que le terminó de convencer fue recordar que es durante la noche cuando Papá Noel, los </w:t>
      </w:r>
      <w:hyperlink r:id="rId8" w:tooltip="Cuento dedicado a los Reyes Magos" w:history="1">
        <w:r w:rsidRPr="008E163E">
          <w:rPr>
            <w:rStyle w:val="Hipervnculo"/>
            <w:rFonts w:ascii="Comic Sans MS" w:hAnsi="Comic Sans MS"/>
            <w:noProof/>
            <w:color w:val="auto"/>
            <w:sz w:val="24"/>
            <w:szCs w:val="24"/>
            <w:u w:val="none"/>
            <w:lang w:eastAsia="es-CO"/>
          </w:rPr>
          <w:t>Reyes Magos</w:t>
        </w:r>
      </w:hyperlink>
      <w:r w:rsidRPr="008E163E">
        <w:rPr>
          <w:rFonts w:ascii="Comic Sans MS" w:hAnsi="Comic Sans MS"/>
          <w:noProof/>
          <w:sz w:val="24"/>
          <w:szCs w:val="24"/>
          <w:lang w:eastAsia="es-CO"/>
        </w:rPr>
        <w:t> o el Ratoncito Pérez viven sus grandes aventuras.</w:t>
      </w:r>
    </w:p>
    <w:p w14:paraId="13F38E3D" w14:textId="77777777" w:rsidR="006944B9" w:rsidRDefault="006944B9" w:rsidP="006944B9">
      <w:pPr>
        <w:shd w:val="clear" w:color="auto" w:fill="FFFFFF" w:themeFill="background1"/>
        <w:spacing w:before="100" w:beforeAutospacing="1" w:after="100" w:afterAutospacing="1" w:line="390" w:lineRule="atLeast"/>
        <w:rPr>
          <w:rFonts w:ascii="Comic Sans MS" w:eastAsia="Times New Roman" w:hAnsi="Comic Sans MS" w:cs="Arial"/>
          <w:color w:val="333333"/>
          <w:sz w:val="24"/>
          <w:szCs w:val="24"/>
          <w:lang w:eastAsia="es-CO"/>
        </w:rPr>
      </w:pPr>
      <w:r>
        <w:rPr>
          <w:rFonts w:ascii="Comic Sans MS" w:eastAsia="Times New Roman" w:hAnsi="Comic Sans MS" w:cs="Arial"/>
          <w:noProof/>
          <w:color w:val="333333"/>
          <w:sz w:val="24"/>
          <w:szCs w:val="24"/>
          <w:lang w:eastAsia="es-CO"/>
        </w:rPr>
        <mc:AlternateContent>
          <mc:Choice Requires="wps">
            <w:drawing>
              <wp:anchor distT="0" distB="0" distL="114300" distR="114300" simplePos="0" relativeHeight="251661312" behindDoc="1" locked="0" layoutInCell="1" allowOverlap="1" wp14:anchorId="26594F48" wp14:editId="4B433427">
                <wp:simplePos x="0" y="0"/>
                <wp:positionH relativeFrom="column">
                  <wp:posOffset>-407269</wp:posOffset>
                </wp:positionH>
                <wp:positionV relativeFrom="paragraph">
                  <wp:posOffset>-70386</wp:posOffset>
                </wp:positionV>
                <wp:extent cx="6930190" cy="1395663"/>
                <wp:effectExtent l="0" t="0" r="23495" b="14605"/>
                <wp:wrapNone/>
                <wp:docPr id="12" name="Rectángulo 12"/>
                <wp:cNvGraphicFramePr/>
                <a:graphic xmlns:a="http://schemas.openxmlformats.org/drawingml/2006/main">
                  <a:graphicData uri="http://schemas.microsoft.com/office/word/2010/wordprocessingShape">
                    <wps:wsp>
                      <wps:cNvSpPr/>
                      <wps:spPr>
                        <a:xfrm>
                          <a:off x="0" y="0"/>
                          <a:ext cx="6930190" cy="1395663"/>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7FF042" id="Rectángulo 12" o:spid="_x0000_s1026" style="position:absolute;margin-left:-32.05pt;margin-top:-5.55pt;width:545.7pt;height:109.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" fillcolor="white [3201]" strokecolor="red" strokeweight="1pt"/>
            </w:pict>
          </mc:Fallback>
        </mc:AlternateContent>
      </w:r>
      <w:r w:rsidRPr="00185414">
        <w:rPr>
          <w:rFonts w:ascii="Comic Sans MS" w:eastAsia="Times New Roman" w:hAnsi="Comic Sans MS" w:cs="Arial"/>
          <w:color w:val="333333"/>
          <w:sz w:val="24"/>
          <w:szCs w:val="24"/>
          <w:lang w:eastAsia="es-CO"/>
        </w:rPr>
        <w:t xml:space="preserve">Una vez terminado el cuento, puedes plantearle a tu hijo algunas preguntas relacionadas con el texto que te permitirán saber si ha comprendido la historia. Es una buena forma de </w:t>
      </w:r>
      <w:r w:rsidRPr="00185414">
        <w:rPr>
          <w:rFonts w:ascii="Comic Sans MS" w:eastAsia="Times New Roman" w:hAnsi="Comic Sans MS" w:cs="Arial"/>
          <w:sz w:val="24"/>
          <w:szCs w:val="24"/>
          <w:lang w:eastAsia="es-CO"/>
        </w:rPr>
        <w:t>trabajar </w:t>
      </w:r>
      <w:hyperlink r:id="rId9" w:tooltip="Las mejores actividades de comprensión lectora para los niños" w:history="1">
        <w:r w:rsidRPr="00185414">
          <w:rPr>
            <w:rFonts w:ascii="Comic Sans MS" w:eastAsia="Times New Roman" w:hAnsi="Comic Sans MS" w:cs="Arial"/>
            <w:sz w:val="24"/>
            <w:szCs w:val="24"/>
            <w:lang w:eastAsia="es-CO"/>
          </w:rPr>
          <w:t>la comprensión lectora</w:t>
        </w:r>
      </w:hyperlink>
      <w:r w:rsidRPr="00185414">
        <w:rPr>
          <w:rFonts w:ascii="Comic Sans MS" w:eastAsia="Times New Roman" w:hAnsi="Comic Sans MS" w:cs="Arial"/>
          <w:sz w:val="24"/>
          <w:szCs w:val="24"/>
          <w:lang w:eastAsia="es-CO"/>
        </w:rPr>
        <w:t xml:space="preserve">, </w:t>
      </w:r>
      <w:r w:rsidRPr="00185414">
        <w:rPr>
          <w:rFonts w:ascii="Comic Sans MS" w:eastAsia="Times New Roman" w:hAnsi="Comic Sans MS" w:cs="Arial"/>
          <w:color w:val="333333"/>
          <w:sz w:val="24"/>
          <w:szCs w:val="24"/>
          <w:lang w:eastAsia="es-CO"/>
        </w:rPr>
        <w:t>una habilidad que tiene mucha importancia para que alca</w:t>
      </w:r>
      <w:r>
        <w:rPr>
          <w:rFonts w:ascii="Comic Sans MS" w:eastAsia="Times New Roman" w:hAnsi="Comic Sans MS" w:cs="Arial"/>
          <w:color w:val="333333"/>
          <w:sz w:val="24"/>
          <w:szCs w:val="24"/>
          <w:lang w:eastAsia="es-CO"/>
        </w:rPr>
        <w:t>nce un buen rendimiento escolar.</w:t>
      </w:r>
    </w:p>
    <w:p w14:paraId="01A468C5" w14:textId="77777777" w:rsidR="006944B9" w:rsidRPr="008E163E" w:rsidRDefault="006944B9" w:rsidP="006944B9">
      <w:pPr>
        <w:shd w:val="clear" w:color="auto" w:fill="FFFFFF" w:themeFill="background1"/>
        <w:spacing w:before="100" w:beforeAutospacing="1" w:after="100" w:afterAutospacing="1" w:line="390" w:lineRule="atLeast"/>
        <w:rPr>
          <w:rFonts w:ascii="Comic Sans MS" w:eastAsia="Times New Roman" w:hAnsi="Comic Sans MS" w:cs="Arial"/>
          <w:b/>
          <w:color w:val="333333"/>
          <w:sz w:val="24"/>
          <w:szCs w:val="24"/>
          <w:u w:val="single"/>
          <w:lang w:eastAsia="es-CO"/>
        </w:rPr>
      </w:pPr>
      <w:r w:rsidRPr="008E163E">
        <w:rPr>
          <w:rFonts w:ascii="Comic Sans MS" w:eastAsia="Times New Roman" w:hAnsi="Comic Sans MS" w:cs="Arial"/>
          <w:b/>
          <w:color w:val="333333"/>
          <w:sz w:val="24"/>
          <w:szCs w:val="24"/>
          <w:u w:val="single"/>
          <w:lang w:eastAsia="es-CO"/>
        </w:rPr>
        <w:t xml:space="preserve"> Responde en tu cuaderno. </w:t>
      </w:r>
    </w:p>
    <w:p w14:paraId="1B54004C" w14:textId="77777777" w:rsidR="006944B9" w:rsidRPr="00185414" w:rsidRDefault="006944B9" w:rsidP="006944B9">
      <w:pPr>
        <w:shd w:val="clear" w:color="auto" w:fill="FFFFFF" w:themeFill="background1"/>
        <w:spacing w:before="100" w:beforeAutospacing="1" w:after="100" w:afterAutospacing="1" w:line="390" w:lineRule="atLeast"/>
        <w:rPr>
          <w:rFonts w:ascii="Comic Sans MS" w:eastAsia="Times New Roman" w:hAnsi="Comic Sans MS" w:cs="Arial"/>
          <w:color w:val="333333"/>
          <w:sz w:val="24"/>
          <w:szCs w:val="24"/>
          <w:lang w:eastAsia="es-CO"/>
        </w:rPr>
      </w:pPr>
      <w:r w:rsidRPr="00185414">
        <w:rPr>
          <w:rFonts w:ascii="Comic Sans MS" w:eastAsia="Times New Roman" w:hAnsi="Comic Sans MS" w:cs="Arial"/>
          <w:color w:val="333333"/>
          <w:sz w:val="24"/>
          <w:szCs w:val="24"/>
          <w:lang w:eastAsia="es-CO"/>
        </w:rPr>
        <w:t>- ¿A qué tenía miedo Tomás?</w:t>
      </w:r>
    </w:p>
    <w:p w14:paraId="009C15F7" w14:textId="77777777" w:rsidR="006944B9" w:rsidRPr="00185414" w:rsidRDefault="006944B9" w:rsidP="006944B9">
      <w:pPr>
        <w:shd w:val="clear" w:color="auto" w:fill="FFFFFF" w:themeFill="background1"/>
        <w:spacing w:before="100" w:beforeAutospacing="1" w:after="100" w:afterAutospacing="1" w:line="390" w:lineRule="atLeast"/>
        <w:rPr>
          <w:rFonts w:ascii="Comic Sans MS" w:eastAsia="Times New Roman" w:hAnsi="Comic Sans MS" w:cs="Arial"/>
          <w:color w:val="333333"/>
          <w:sz w:val="24"/>
          <w:szCs w:val="24"/>
          <w:lang w:eastAsia="es-CO"/>
        </w:rPr>
      </w:pPr>
      <w:r w:rsidRPr="00185414">
        <w:rPr>
          <w:rFonts w:ascii="Comic Sans MS" w:eastAsia="Times New Roman" w:hAnsi="Comic Sans MS" w:cs="Arial"/>
          <w:color w:val="333333"/>
          <w:sz w:val="24"/>
          <w:szCs w:val="24"/>
          <w:lang w:eastAsia="es-CO"/>
        </w:rPr>
        <w:t>- ¿Quién ayudó a Tomás a superar su temor?</w:t>
      </w:r>
    </w:p>
    <w:p w14:paraId="7F03661A" w14:textId="77777777" w:rsidR="006944B9" w:rsidRPr="00185414" w:rsidRDefault="006944B9" w:rsidP="006944B9">
      <w:pPr>
        <w:shd w:val="clear" w:color="auto" w:fill="FFFFFF" w:themeFill="background1"/>
        <w:spacing w:before="100" w:beforeAutospacing="1" w:after="100" w:afterAutospacing="1" w:line="390" w:lineRule="atLeast"/>
        <w:rPr>
          <w:rFonts w:ascii="Comic Sans MS" w:eastAsia="Times New Roman" w:hAnsi="Comic Sans MS" w:cs="Arial"/>
          <w:color w:val="333333"/>
          <w:sz w:val="24"/>
          <w:szCs w:val="24"/>
          <w:lang w:eastAsia="es-CO"/>
        </w:rPr>
      </w:pPr>
      <w:r w:rsidRPr="00185414">
        <w:rPr>
          <w:rFonts w:ascii="Comic Sans MS" w:eastAsia="Times New Roman" w:hAnsi="Comic Sans MS" w:cs="Arial"/>
          <w:color w:val="333333"/>
          <w:sz w:val="24"/>
          <w:szCs w:val="24"/>
          <w:lang w:eastAsia="es-CO"/>
        </w:rPr>
        <w:t>- ¿Te acuerdas de algunas de las criaturas de</w:t>
      </w:r>
      <w:r>
        <w:rPr>
          <w:rFonts w:ascii="Comic Sans MS" w:eastAsia="Times New Roman" w:hAnsi="Comic Sans MS" w:cs="Arial"/>
          <w:color w:val="333333"/>
          <w:sz w:val="24"/>
          <w:szCs w:val="24"/>
          <w:lang w:eastAsia="es-CO"/>
        </w:rPr>
        <w:t xml:space="preserve"> la</w:t>
      </w:r>
      <w:r w:rsidRPr="00185414">
        <w:rPr>
          <w:rFonts w:ascii="Comic Sans MS" w:eastAsia="Times New Roman" w:hAnsi="Comic Sans MS" w:cs="Arial"/>
          <w:color w:val="333333"/>
          <w:sz w:val="24"/>
          <w:szCs w:val="24"/>
          <w:lang w:eastAsia="es-CO"/>
        </w:rPr>
        <w:t xml:space="preserve"> noche que se mencionan en el cuento?</w:t>
      </w:r>
    </w:p>
    <w:p w14:paraId="4070F2F0" w14:textId="77777777" w:rsidR="006944B9" w:rsidRDefault="006944B9" w:rsidP="006944B9">
      <w:pPr>
        <w:shd w:val="clear" w:color="auto" w:fill="FFFFFF" w:themeFill="background1"/>
        <w:spacing w:before="100" w:beforeAutospacing="1" w:after="100" w:afterAutospacing="1" w:line="390" w:lineRule="atLeast"/>
        <w:rPr>
          <w:rFonts w:ascii="Comic Sans MS" w:eastAsia="Times New Roman" w:hAnsi="Comic Sans MS" w:cs="Arial"/>
          <w:color w:val="333333"/>
          <w:sz w:val="24"/>
          <w:szCs w:val="24"/>
          <w:lang w:eastAsia="es-CO"/>
        </w:rPr>
      </w:pPr>
      <w:r w:rsidRPr="00185414">
        <w:rPr>
          <w:rFonts w:ascii="Comic Sans MS" w:eastAsia="Times New Roman" w:hAnsi="Comic Sans MS" w:cs="Arial"/>
          <w:color w:val="333333"/>
          <w:sz w:val="24"/>
          <w:szCs w:val="24"/>
          <w:lang w:eastAsia="es-CO"/>
        </w:rPr>
        <w:t>- ¿Consiguió Tomás vencer su miedo?</w:t>
      </w:r>
    </w:p>
    <w:p w14:paraId="4824B5C8" w14:textId="77777777" w:rsidR="006944B9" w:rsidRDefault="006944B9" w:rsidP="006944B9">
      <w:pPr>
        <w:jc w:val="both"/>
        <w:rPr>
          <w:rFonts w:ascii="Comic Sans MS" w:hAnsi="Comic Sans MS"/>
          <w:sz w:val="28"/>
          <w:szCs w:val="28"/>
        </w:rPr>
      </w:pPr>
      <w:r w:rsidRPr="008B3537">
        <w:rPr>
          <w:rFonts w:ascii="Comic Sans MS" w:hAnsi="Comic Sans MS"/>
          <w:sz w:val="28"/>
          <w:szCs w:val="28"/>
        </w:rPr>
        <w:t xml:space="preserve">Actividad 2. </w:t>
      </w:r>
    </w:p>
    <w:p w14:paraId="435E9645" w14:textId="77777777" w:rsidR="006944B9" w:rsidRPr="008B3537" w:rsidRDefault="006944B9" w:rsidP="006944B9">
      <w:pPr>
        <w:jc w:val="both"/>
        <w:rPr>
          <w:rFonts w:ascii="Comic Sans MS" w:hAnsi="Comic Sans MS"/>
          <w:sz w:val="24"/>
          <w:szCs w:val="24"/>
        </w:rPr>
      </w:pPr>
      <w:r>
        <w:rPr>
          <w:rFonts w:ascii="Comic Sans MS" w:hAnsi="Comic Sans MS"/>
          <w:sz w:val="24"/>
          <w:szCs w:val="24"/>
        </w:rPr>
        <w:t>Completa las caras con las expresiones que más te gusten.</w:t>
      </w:r>
    </w:p>
    <w:p w14:paraId="1EB79C07" w14:textId="77777777" w:rsidR="006944B9" w:rsidRDefault="006944B9" w:rsidP="006944B9">
      <w:pPr>
        <w:jc w:val="both"/>
        <w:rPr>
          <w:rFonts w:ascii="Comic Sans MS" w:hAnsi="Comic Sans MS"/>
          <w:sz w:val="28"/>
          <w:szCs w:val="28"/>
        </w:rPr>
      </w:pPr>
      <w:r>
        <w:rPr>
          <w:rFonts w:ascii="Comic Sans MS" w:hAnsi="Comic Sans MS"/>
          <w:noProof/>
          <w:sz w:val="24"/>
          <w:szCs w:val="24"/>
          <w:lang w:eastAsia="es-CO"/>
        </w:rPr>
        <w:lastRenderedPageBreak/>
        <mc:AlternateContent>
          <mc:Choice Requires="wps">
            <w:drawing>
              <wp:anchor distT="0" distB="0" distL="114300" distR="114300" simplePos="0" relativeHeight="251663360" behindDoc="1" locked="0" layoutInCell="1" allowOverlap="1" wp14:anchorId="6C34A271" wp14:editId="3A48C6EE">
                <wp:simplePos x="0" y="0"/>
                <wp:positionH relativeFrom="column">
                  <wp:posOffset>-177830</wp:posOffset>
                </wp:positionH>
                <wp:positionV relativeFrom="paragraph">
                  <wp:posOffset>388118</wp:posOffset>
                </wp:positionV>
                <wp:extent cx="6666614" cy="4253023"/>
                <wp:effectExtent l="0" t="0" r="20320" b="14605"/>
                <wp:wrapNone/>
                <wp:docPr id="14" name="Rectángulo 14"/>
                <wp:cNvGraphicFramePr/>
                <a:graphic xmlns:a="http://schemas.openxmlformats.org/drawingml/2006/main">
                  <a:graphicData uri="http://schemas.microsoft.com/office/word/2010/wordprocessingShape">
                    <wps:wsp>
                      <wps:cNvSpPr/>
                      <wps:spPr>
                        <a:xfrm>
                          <a:off x="0" y="0"/>
                          <a:ext cx="6666614" cy="4253023"/>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9BDE1" id="Rectángulo 14" o:spid="_x0000_s1026" style="position:absolute;margin-left:-14pt;margin-top:30.55pt;width:524.95pt;height:334.9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" fillcolor="white [3201]" strokecolor="red" strokeweight="1pt"/>
            </w:pict>
          </mc:Fallback>
        </mc:AlternateContent>
      </w:r>
      <w:r>
        <w:rPr>
          <w:rFonts w:ascii="Comic Sans MS" w:hAnsi="Comic Sans MS"/>
          <w:noProof/>
          <w:sz w:val="24"/>
          <w:szCs w:val="24"/>
          <w:lang w:eastAsia="es-CO"/>
        </w:rPr>
        <w:drawing>
          <wp:anchor distT="0" distB="0" distL="114300" distR="114300" simplePos="0" relativeHeight="251662336" behindDoc="0" locked="0" layoutInCell="1" allowOverlap="1" wp14:anchorId="1504784C" wp14:editId="6787BB4C">
            <wp:simplePos x="0" y="0"/>
            <wp:positionH relativeFrom="margin">
              <wp:align>right</wp:align>
            </wp:positionH>
            <wp:positionV relativeFrom="paragraph">
              <wp:posOffset>446850</wp:posOffset>
            </wp:positionV>
            <wp:extent cx="6332220" cy="4173220"/>
            <wp:effectExtent l="0" t="0" r="0" b="5715"/>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n título.png"/>
                    <pic:cNvPicPr/>
                  </pic:nvPicPr>
                  <pic:blipFill>
                    <a:blip r:embed="rId10">
                      <a:extLst>
                        <a:ext uri="{28A0092B-C50C-407E-A947-70E740481C1C}">
                          <a14:useLocalDpi xmlns:a14="http://schemas.microsoft.com/office/drawing/2010/main" val="0"/>
                        </a:ext>
                      </a:extLst>
                    </a:blip>
                    <a:stretch>
                      <a:fillRect/>
                    </a:stretch>
                  </pic:blipFill>
                  <pic:spPr>
                    <a:xfrm>
                      <a:off x="0" y="0"/>
                      <a:ext cx="6332220" cy="4173220"/>
                    </a:xfrm>
                    <a:prstGeom prst="rect">
                      <a:avLst/>
                    </a:prstGeom>
                  </pic:spPr>
                </pic:pic>
              </a:graphicData>
            </a:graphic>
            <wp14:sizeRelV relativeFrom="margin">
              <wp14:pctHeight>0</wp14:pctHeight>
            </wp14:sizeRelV>
          </wp:anchor>
        </w:drawing>
      </w:r>
    </w:p>
    <w:p w14:paraId="04E96C8C" w14:textId="77777777" w:rsidR="006944B9" w:rsidRDefault="006944B9" w:rsidP="006944B9">
      <w:pPr>
        <w:jc w:val="both"/>
        <w:rPr>
          <w:rFonts w:ascii="Comic Sans MS" w:hAnsi="Comic Sans MS"/>
          <w:sz w:val="28"/>
          <w:szCs w:val="28"/>
        </w:rPr>
      </w:pPr>
      <w:r w:rsidRPr="008B3537">
        <w:rPr>
          <w:rFonts w:ascii="Comic Sans MS" w:hAnsi="Comic Sans MS"/>
          <w:sz w:val="28"/>
          <w:szCs w:val="28"/>
        </w:rPr>
        <w:t>Actividad</w:t>
      </w:r>
      <w:r>
        <w:rPr>
          <w:rFonts w:ascii="Comic Sans MS" w:hAnsi="Comic Sans MS"/>
          <w:sz w:val="28"/>
          <w:szCs w:val="28"/>
        </w:rPr>
        <w:t xml:space="preserve"> 3.</w:t>
      </w:r>
    </w:p>
    <w:p w14:paraId="09F5EC96" w14:textId="77777777" w:rsidR="006944B9" w:rsidRDefault="006944B9" w:rsidP="006944B9">
      <w:pPr>
        <w:jc w:val="both"/>
        <w:rPr>
          <w:rFonts w:ascii="Comic Sans MS" w:hAnsi="Comic Sans MS"/>
          <w:sz w:val="28"/>
          <w:szCs w:val="28"/>
        </w:rPr>
      </w:pPr>
      <w:r>
        <w:rPr>
          <w:rFonts w:ascii="Comic Sans MS" w:hAnsi="Comic Sans MS"/>
          <w:sz w:val="28"/>
          <w:szCs w:val="28"/>
        </w:rPr>
        <w:t xml:space="preserve">En el cuaderno de rutinas sigue el modelo. </w:t>
      </w:r>
    </w:p>
    <w:p w14:paraId="5BE05F15" w14:textId="3A81F309" w:rsidR="00FA4DAA" w:rsidRDefault="006944B9" w:rsidP="006944B9">
      <w:r>
        <w:rPr>
          <w:rFonts w:ascii="Comic Sans MS" w:hAnsi="Comic Sans MS"/>
          <w:noProof/>
          <w:sz w:val="28"/>
          <w:szCs w:val="28"/>
          <w:lang w:eastAsia="es-CO"/>
        </w:rPr>
        <w:drawing>
          <wp:anchor distT="0" distB="0" distL="114300" distR="114300" simplePos="0" relativeHeight="251665408" behindDoc="0" locked="0" layoutInCell="1" allowOverlap="1" wp14:anchorId="5D293B95" wp14:editId="11DFAF54">
            <wp:simplePos x="0" y="0"/>
            <wp:positionH relativeFrom="margin">
              <wp:align>right</wp:align>
            </wp:positionH>
            <wp:positionV relativeFrom="paragraph">
              <wp:posOffset>732155</wp:posOffset>
            </wp:positionV>
            <wp:extent cx="2880995" cy="1657985"/>
            <wp:effectExtent l="0" t="0" r="0" b="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ritas.png"/>
                    <pic:cNvPicPr/>
                  </pic:nvPicPr>
                  <pic:blipFill>
                    <a:blip r:embed="rId11">
                      <a:extLst>
                        <a:ext uri="{28A0092B-C50C-407E-A947-70E740481C1C}">
                          <a14:useLocalDpi xmlns:a14="http://schemas.microsoft.com/office/drawing/2010/main" val="0"/>
                        </a:ext>
                      </a:extLst>
                    </a:blip>
                    <a:stretch>
                      <a:fillRect/>
                    </a:stretch>
                  </pic:blipFill>
                  <pic:spPr>
                    <a:xfrm>
                      <a:off x="0" y="0"/>
                      <a:ext cx="2880995" cy="16579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4384" behindDoc="0" locked="0" layoutInCell="1" allowOverlap="1" wp14:anchorId="4D55E815" wp14:editId="73B53ACD">
            <wp:simplePos x="0" y="0"/>
            <wp:positionH relativeFrom="column">
              <wp:posOffset>-29343</wp:posOffset>
            </wp:positionH>
            <wp:positionV relativeFrom="paragraph">
              <wp:posOffset>710860</wp:posOffset>
            </wp:positionV>
            <wp:extent cx="2700655" cy="1724025"/>
            <wp:effectExtent l="0" t="0" r="4445" b="9525"/>
            <wp:wrapTopAndBottom/>
            <wp:docPr id="15" name="Imagen 15" descr="Piruletas Emociones | Actividades infantiles, Actividades, Pirule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uletas Emociones | Actividades infantiles, Actividades, Pirulet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0655" cy="1724025"/>
                    </a:xfrm>
                    <a:prstGeom prst="rect">
                      <a:avLst/>
                    </a:prstGeom>
                    <a:noFill/>
                    <a:ln>
                      <a:noFill/>
                    </a:ln>
                  </pic:spPr>
                </pic:pic>
              </a:graphicData>
            </a:graphic>
            <wp14:sizeRelH relativeFrom="margin">
              <wp14:pctWidth>0</wp14:pctWidth>
            </wp14:sizeRelH>
          </wp:anchor>
        </w:drawing>
      </w:r>
      <w:r w:rsidRPr="000656FE">
        <w:rPr>
          <w:rFonts w:ascii="Comic Sans MS" w:hAnsi="Comic Sans MS"/>
          <w:sz w:val="28"/>
          <w:szCs w:val="28"/>
        </w:rPr>
        <w:t>Creativamente y con material reciclable plasma las emociones que experimentas</w:t>
      </w:r>
    </w:p>
    <w:sectPr w:rsidR="00FA4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B9"/>
    <w:rsid w:val="006944B9"/>
    <w:rsid w:val="00FA4D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922F"/>
  <w15:chartTrackingRefBased/>
  <w15:docId w15:val="{BB67F235-686A-4355-B972-90C497A0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4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articulos/navidad/cuentos/cuento-de-los-reyes-magos-de-oriente-para-nino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uiainfantil.com/articulos/ocio/poesias/luciernaga-poema-infantil-de-animales/"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iainfantil.com/articulos/ocio/poesias/el-sol-baila-con-la-luna-poemas-cortos-para-ninos/" TargetMode="External"/><Relationship Id="rId11" Type="http://schemas.openxmlformats.org/officeDocument/2006/relationships/image" Target="media/image3.png"/><Relationship Id="rId5" Type="http://schemas.openxmlformats.org/officeDocument/2006/relationships/hyperlink" Target="https://www.guiainfantil.com/blog/educacion/miedos/tecnica-del-polvo-magico-contra-el-miedo-nocturno-de-los-ninos/" TargetMode="External"/><Relationship Id="rId10"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hyperlink" Target="https://www.guiainfantil.com/articulos/educacion/lectura/6-actividades-para-desarrollar-la-comprension-lectora-de-los-nino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2717</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torres perez</dc:creator>
  <cp:keywords/>
  <dc:description/>
  <cp:lastModifiedBy>luisa fernanda torres perez</cp:lastModifiedBy>
  <cp:revision>1</cp:revision>
  <dcterms:created xsi:type="dcterms:W3CDTF">2020-07-17T19:53:00Z</dcterms:created>
  <dcterms:modified xsi:type="dcterms:W3CDTF">2020-07-17T19:54:00Z</dcterms:modified>
</cp:coreProperties>
</file>