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D97E" w14:textId="77777777" w:rsidR="00844DC2" w:rsidRDefault="00844DC2" w:rsidP="00844DC2">
      <w:pPr>
        <w:pStyle w:val="Prrafodelista"/>
        <w:numPr>
          <w:ilvl w:val="0"/>
          <w:numId w:val="1"/>
        </w:numPr>
        <w:ind w:left="709" w:hanging="349"/>
        <w:jc w:val="both"/>
        <w:rPr>
          <w:rFonts w:ascii="Comic Sans MS" w:hAnsi="Comic Sans MS"/>
          <w:sz w:val="28"/>
          <w:szCs w:val="28"/>
        </w:rPr>
      </w:pPr>
      <w:r w:rsidRPr="00C9716A">
        <w:rPr>
          <w:rFonts w:ascii="Comic Sans MS" w:hAnsi="Comic Sans MS"/>
          <w:sz w:val="28"/>
          <w:szCs w:val="28"/>
        </w:rPr>
        <w:t xml:space="preserve">Dibuja </w:t>
      </w:r>
      <w:r>
        <w:rPr>
          <w:rFonts w:ascii="Comic Sans MS" w:hAnsi="Comic Sans MS"/>
          <w:sz w:val="28"/>
          <w:szCs w:val="28"/>
        </w:rPr>
        <w:t xml:space="preserve">y colorea </w:t>
      </w:r>
      <w:r w:rsidRPr="00C9716A">
        <w:rPr>
          <w:rFonts w:ascii="Comic Sans MS" w:hAnsi="Comic Sans MS"/>
          <w:sz w:val="28"/>
          <w:szCs w:val="28"/>
        </w:rPr>
        <w:t xml:space="preserve">un paisaje rural y un paisaje urbano. </w:t>
      </w:r>
    </w:p>
    <w:p w14:paraId="6B2A8C90" w14:textId="77777777" w:rsidR="00844DC2" w:rsidRDefault="00844DC2" w:rsidP="00844DC2">
      <w:pPr>
        <w:pStyle w:val="Prrafodelista"/>
        <w:ind w:left="709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052"/>
        <w:gridCol w:w="4067"/>
      </w:tblGrid>
      <w:tr w:rsidR="00844DC2" w14:paraId="0A4ACBB9" w14:textId="77777777" w:rsidTr="00053C66">
        <w:tc>
          <w:tcPr>
            <w:tcW w:w="4697" w:type="dxa"/>
          </w:tcPr>
          <w:p w14:paraId="5A5F6FB0" w14:textId="77777777" w:rsidR="00844DC2" w:rsidRDefault="00844DC2" w:rsidP="00053C66">
            <w:pPr>
              <w:pStyle w:val="Prrafodelista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Paisaje rural-campo</w:t>
            </w:r>
          </w:p>
        </w:tc>
        <w:tc>
          <w:tcPr>
            <w:tcW w:w="4697" w:type="dxa"/>
          </w:tcPr>
          <w:p w14:paraId="1A4CAB0D" w14:textId="77777777" w:rsidR="00844DC2" w:rsidRDefault="00844DC2" w:rsidP="00053C66">
            <w:pPr>
              <w:pStyle w:val="Prrafodelista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Paisaje urbano-ciudad</w:t>
            </w:r>
          </w:p>
        </w:tc>
      </w:tr>
      <w:tr w:rsidR="00844DC2" w14:paraId="4ABD5891" w14:textId="77777777" w:rsidTr="00053C66">
        <w:tc>
          <w:tcPr>
            <w:tcW w:w="4697" w:type="dxa"/>
          </w:tcPr>
          <w:p w14:paraId="72761BF2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81B0568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FAB2F3C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540036F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3D0B63A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8EBC767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84DAFAE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7598A52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11C12AE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D055B19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184CFA2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1E55F0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7" w:type="dxa"/>
          </w:tcPr>
          <w:p w14:paraId="79D3BB17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CFB8C37" w14:textId="77777777" w:rsidR="00844DC2" w:rsidRDefault="00844DC2" w:rsidP="00844DC2">
      <w:pPr>
        <w:pStyle w:val="Prrafodelista"/>
        <w:ind w:left="709"/>
        <w:jc w:val="both"/>
        <w:rPr>
          <w:rFonts w:ascii="Comic Sans MS" w:hAnsi="Comic Sans MS"/>
          <w:sz w:val="28"/>
          <w:szCs w:val="28"/>
        </w:rPr>
      </w:pPr>
    </w:p>
    <w:p w14:paraId="393EF625" w14:textId="77777777" w:rsidR="00844DC2" w:rsidRDefault="00844DC2" w:rsidP="00844DC2">
      <w:pPr>
        <w:pStyle w:val="Prrafodelista"/>
        <w:numPr>
          <w:ilvl w:val="0"/>
          <w:numId w:val="1"/>
        </w:numPr>
        <w:ind w:left="709" w:hanging="34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Escribe 5 elementos del paisaje rural y 5 elementos del paisaje urbano.</w:t>
      </w:r>
    </w:p>
    <w:p w14:paraId="3F75ACF4" w14:textId="77777777" w:rsidR="00844DC2" w:rsidRDefault="00844DC2" w:rsidP="00844DC2">
      <w:pPr>
        <w:pStyle w:val="Prrafodelista"/>
        <w:ind w:left="709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052"/>
        <w:gridCol w:w="4067"/>
      </w:tblGrid>
      <w:tr w:rsidR="00844DC2" w14:paraId="118CEF96" w14:textId="77777777" w:rsidTr="00053C66">
        <w:tc>
          <w:tcPr>
            <w:tcW w:w="4697" w:type="dxa"/>
          </w:tcPr>
          <w:p w14:paraId="2078D95F" w14:textId="77777777" w:rsidR="00844DC2" w:rsidRDefault="00844DC2" w:rsidP="00053C66">
            <w:pPr>
              <w:pStyle w:val="Prrafodelista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Paisaje rural-campo</w:t>
            </w:r>
          </w:p>
        </w:tc>
        <w:tc>
          <w:tcPr>
            <w:tcW w:w="4697" w:type="dxa"/>
          </w:tcPr>
          <w:p w14:paraId="5737C4FD" w14:textId="77777777" w:rsidR="00844DC2" w:rsidRDefault="00844DC2" w:rsidP="00053C66">
            <w:pPr>
              <w:pStyle w:val="Prrafodelista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Paisaje urbano-ciudad</w:t>
            </w:r>
          </w:p>
        </w:tc>
      </w:tr>
      <w:tr w:rsidR="00844DC2" w14:paraId="1B3DEC40" w14:textId="77777777" w:rsidTr="00053C66">
        <w:tc>
          <w:tcPr>
            <w:tcW w:w="4697" w:type="dxa"/>
          </w:tcPr>
          <w:p w14:paraId="66D00084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  <w:tc>
          <w:tcPr>
            <w:tcW w:w="4697" w:type="dxa"/>
          </w:tcPr>
          <w:p w14:paraId="54B0BC8A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</w:tr>
      <w:tr w:rsidR="00844DC2" w14:paraId="3ACD6929" w14:textId="77777777" w:rsidTr="00053C66">
        <w:tc>
          <w:tcPr>
            <w:tcW w:w="4697" w:type="dxa"/>
          </w:tcPr>
          <w:p w14:paraId="319D1F3A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  <w:tc>
          <w:tcPr>
            <w:tcW w:w="4697" w:type="dxa"/>
          </w:tcPr>
          <w:p w14:paraId="73C3D4F3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</w:tr>
      <w:tr w:rsidR="00844DC2" w14:paraId="63B73DC1" w14:textId="77777777" w:rsidTr="00053C66">
        <w:tc>
          <w:tcPr>
            <w:tcW w:w="4697" w:type="dxa"/>
          </w:tcPr>
          <w:p w14:paraId="75481F89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  <w:tc>
          <w:tcPr>
            <w:tcW w:w="4697" w:type="dxa"/>
          </w:tcPr>
          <w:p w14:paraId="6AEEBC35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</w:tr>
      <w:tr w:rsidR="00844DC2" w14:paraId="0FAB8197" w14:textId="77777777" w:rsidTr="00053C66">
        <w:tc>
          <w:tcPr>
            <w:tcW w:w="4697" w:type="dxa"/>
          </w:tcPr>
          <w:p w14:paraId="07C902BD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  <w:tc>
          <w:tcPr>
            <w:tcW w:w="4697" w:type="dxa"/>
          </w:tcPr>
          <w:p w14:paraId="457AB62C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</w:tr>
      <w:tr w:rsidR="00844DC2" w14:paraId="29295C33" w14:textId="77777777" w:rsidTr="00053C66">
        <w:tc>
          <w:tcPr>
            <w:tcW w:w="4697" w:type="dxa"/>
          </w:tcPr>
          <w:p w14:paraId="41973BE5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  <w:tc>
          <w:tcPr>
            <w:tcW w:w="4697" w:type="dxa"/>
          </w:tcPr>
          <w:p w14:paraId="61E1A950" w14:textId="77777777" w:rsidR="00844DC2" w:rsidRDefault="00844DC2" w:rsidP="00053C66">
            <w:pPr>
              <w:pStyle w:val="Prrafodelista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</w:p>
        </w:tc>
      </w:tr>
    </w:tbl>
    <w:p w14:paraId="2F341A40" w14:textId="77777777" w:rsidR="00EE1F54" w:rsidRDefault="00EE1F54"/>
    <w:sectPr w:rsidR="00EE1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1146"/>
    <w:multiLevelType w:val="hybridMultilevel"/>
    <w:tmpl w:val="4A52A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61"/>
    <w:rsid w:val="00075C61"/>
    <w:rsid w:val="00844DC2"/>
    <w:rsid w:val="00E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F506"/>
  <w15:chartTrackingRefBased/>
  <w15:docId w15:val="{9240C4C0-BBA6-49D8-998C-543BF3BD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61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C6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75C6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4D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2</cp:revision>
  <dcterms:created xsi:type="dcterms:W3CDTF">2020-08-17T00:51:00Z</dcterms:created>
  <dcterms:modified xsi:type="dcterms:W3CDTF">2020-08-17T00:51:00Z</dcterms:modified>
</cp:coreProperties>
</file>