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692"/>
        <w:gridCol w:w="1777"/>
        <w:gridCol w:w="1696"/>
        <w:gridCol w:w="3029"/>
        <w:gridCol w:w="1085"/>
      </w:tblGrid>
      <w:tr w:rsidR="00D40069" w14:paraId="1FAEF1F3" w14:textId="77777777">
        <w:trPr>
          <w:trHeight w:val="438"/>
        </w:trPr>
        <w:tc>
          <w:tcPr>
            <w:tcW w:w="1817" w:type="dxa"/>
            <w:vMerge w:val="restart"/>
          </w:tcPr>
          <w:p w14:paraId="1E52CEC1" w14:textId="77777777" w:rsidR="00D40069" w:rsidRDefault="00D40069">
            <w:pPr>
              <w:pStyle w:val="TableParagraph"/>
              <w:spacing w:before="4" w:after="1"/>
              <w:rPr>
                <w:rFonts w:ascii="Times New Roman"/>
                <w:sz w:val="21"/>
              </w:rPr>
            </w:pPr>
          </w:p>
          <w:p w14:paraId="69D2718A" w14:textId="228DE4E3" w:rsidR="00D40069" w:rsidRDefault="00D40069">
            <w:pPr>
              <w:pStyle w:val="TableParagraph"/>
              <w:ind w:left="458"/>
              <w:rPr>
                <w:rFonts w:ascii="Times New Roman"/>
                <w:sz w:val="20"/>
              </w:rPr>
            </w:pPr>
          </w:p>
        </w:tc>
        <w:tc>
          <w:tcPr>
            <w:tcW w:w="7194" w:type="dxa"/>
            <w:gridSpan w:val="4"/>
            <w:vMerge w:val="restart"/>
          </w:tcPr>
          <w:p w14:paraId="495ABA83" w14:textId="38929947" w:rsidR="00D40069" w:rsidRDefault="00D40069">
            <w:pPr>
              <w:pStyle w:val="TableParagraph"/>
              <w:spacing w:line="244" w:lineRule="exact"/>
              <w:ind w:left="730" w:right="728"/>
              <w:jc w:val="center"/>
              <w:rPr>
                <w:b/>
                <w:sz w:val="20"/>
              </w:rPr>
            </w:pPr>
          </w:p>
          <w:p w14:paraId="38B20556" w14:textId="6BBAF675" w:rsidR="00D40069" w:rsidRDefault="00D71088">
            <w:pPr>
              <w:pStyle w:val="TableParagraph"/>
              <w:spacing w:line="241" w:lineRule="exact"/>
              <w:ind w:left="730" w:righ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 EDUCATIVA LA SAGRADA FAMILIA</w:t>
            </w:r>
          </w:p>
          <w:p w14:paraId="72E8A20C" w14:textId="70BF2500" w:rsidR="00D40069" w:rsidRDefault="00D40069">
            <w:pPr>
              <w:pStyle w:val="TableParagraph"/>
              <w:spacing w:before="7" w:line="221" w:lineRule="exact"/>
              <w:ind w:left="728" w:right="728"/>
              <w:jc w:val="center"/>
              <w:rPr>
                <w:b/>
                <w:sz w:val="20"/>
              </w:rPr>
            </w:pPr>
          </w:p>
        </w:tc>
        <w:tc>
          <w:tcPr>
            <w:tcW w:w="1085" w:type="dxa"/>
          </w:tcPr>
          <w:p w14:paraId="75FDABA6" w14:textId="246584AD" w:rsidR="00D40069" w:rsidRDefault="00D40069">
            <w:pPr>
              <w:pStyle w:val="TableParagraph"/>
              <w:spacing w:line="202" w:lineRule="exact"/>
              <w:ind w:left="106"/>
              <w:rPr>
                <w:sz w:val="18"/>
              </w:rPr>
            </w:pPr>
          </w:p>
        </w:tc>
      </w:tr>
      <w:tr w:rsidR="00D40069" w14:paraId="1F209073" w14:textId="77777777">
        <w:trPr>
          <w:trHeight w:val="477"/>
        </w:trPr>
        <w:tc>
          <w:tcPr>
            <w:tcW w:w="1817" w:type="dxa"/>
            <w:vMerge/>
            <w:tcBorders>
              <w:top w:val="nil"/>
            </w:tcBorders>
          </w:tcPr>
          <w:p w14:paraId="1584A776" w14:textId="77777777" w:rsidR="00D40069" w:rsidRDefault="00D4006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  <w:gridSpan w:val="4"/>
            <w:vMerge/>
            <w:tcBorders>
              <w:top w:val="nil"/>
            </w:tcBorders>
          </w:tcPr>
          <w:p w14:paraId="1D19057A" w14:textId="77777777" w:rsidR="00D40069" w:rsidRDefault="00D40069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63F3E838" w14:textId="659FA64E" w:rsidR="00D40069" w:rsidRDefault="00D40069">
            <w:pPr>
              <w:pStyle w:val="TableParagraph"/>
              <w:spacing w:before="127"/>
              <w:ind w:left="106"/>
              <w:rPr>
                <w:sz w:val="18"/>
              </w:rPr>
            </w:pPr>
          </w:p>
        </w:tc>
      </w:tr>
      <w:tr w:rsidR="00D40069" w14:paraId="72AE80B2" w14:textId="77777777">
        <w:trPr>
          <w:trHeight w:val="657"/>
        </w:trPr>
        <w:tc>
          <w:tcPr>
            <w:tcW w:w="1817" w:type="dxa"/>
            <w:vMerge/>
            <w:tcBorders>
              <w:top w:val="nil"/>
            </w:tcBorders>
          </w:tcPr>
          <w:p w14:paraId="3F525907" w14:textId="77777777" w:rsidR="00D40069" w:rsidRDefault="00D40069"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  <w:gridSpan w:val="4"/>
          </w:tcPr>
          <w:p w14:paraId="552E45CC" w14:textId="7E8DE3B5" w:rsidR="00D40069" w:rsidRDefault="00D40069">
            <w:pPr>
              <w:pStyle w:val="TableParagraph"/>
              <w:spacing w:before="193"/>
              <w:ind w:left="1623"/>
            </w:pPr>
          </w:p>
        </w:tc>
        <w:tc>
          <w:tcPr>
            <w:tcW w:w="1085" w:type="dxa"/>
          </w:tcPr>
          <w:p w14:paraId="7152059E" w14:textId="38BBE6C9" w:rsidR="00D40069" w:rsidRDefault="00D40069">
            <w:pPr>
              <w:pStyle w:val="TableParagraph"/>
              <w:spacing w:line="198" w:lineRule="exact"/>
              <w:ind w:left="106"/>
              <w:rPr>
                <w:sz w:val="18"/>
              </w:rPr>
            </w:pPr>
          </w:p>
        </w:tc>
      </w:tr>
      <w:tr w:rsidR="00D40069" w14:paraId="420E140C" w14:textId="77777777">
        <w:trPr>
          <w:trHeight w:val="270"/>
        </w:trPr>
        <w:tc>
          <w:tcPr>
            <w:tcW w:w="4286" w:type="dxa"/>
            <w:gridSpan w:val="3"/>
          </w:tcPr>
          <w:p w14:paraId="2B8C2813" w14:textId="77777777" w:rsidR="00D40069" w:rsidRDefault="00D71088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ÁREA: RELIGION</w:t>
            </w:r>
          </w:p>
        </w:tc>
        <w:tc>
          <w:tcPr>
            <w:tcW w:w="5810" w:type="dxa"/>
            <w:gridSpan w:val="3"/>
          </w:tcPr>
          <w:p w14:paraId="3AEA1AAC" w14:textId="77777777" w:rsidR="00D40069" w:rsidRDefault="00D71088">
            <w:pPr>
              <w:pStyle w:val="TableParagraph"/>
              <w:spacing w:before="1" w:line="248" w:lineRule="exact"/>
              <w:ind w:left="109"/>
              <w:rPr>
                <w:b/>
              </w:rPr>
            </w:pPr>
            <w:r>
              <w:rPr>
                <w:b/>
              </w:rPr>
              <w:t>GRADO: PRIMERO</w:t>
            </w:r>
          </w:p>
        </w:tc>
      </w:tr>
      <w:tr w:rsidR="00D40069" w14:paraId="0B8402F3" w14:textId="77777777">
        <w:trPr>
          <w:trHeight w:val="270"/>
        </w:trPr>
        <w:tc>
          <w:tcPr>
            <w:tcW w:w="4286" w:type="dxa"/>
            <w:gridSpan w:val="3"/>
          </w:tcPr>
          <w:p w14:paraId="3123E8DA" w14:textId="28A43EB0" w:rsidR="00D40069" w:rsidRDefault="00D71088">
            <w:pPr>
              <w:pStyle w:val="TableParagraph"/>
              <w:spacing w:before="2" w:line="248" w:lineRule="exact"/>
              <w:ind w:left="107"/>
              <w:rPr>
                <w:b/>
              </w:rPr>
            </w:pPr>
            <w:r>
              <w:rPr>
                <w:b/>
              </w:rPr>
              <w:t>Docente; CARLOTA PEREZ SANCHEZ</w:t>
            </w:r>
          </w:p>
        </w:tc>
        <w:tc>
          <w:tcPr>
            <w:tcW w:w="1696" w:type="dxa"/>
          </w:tcPr>
          <w:p w14:paraId="49A8BA87" w14:textId="6831B8D6" w:rsidR="00D40069" w:rsidRDefault="00D71088">
            <w:pPr>
              <w:pStyle w:val="TableParagraph"/>
              <w:spacing w:before="2" w:line="248" w:lineRule="exact"/>
              <w:ind w:left="109"/>
              <w:rPr>
                <w:b/>
              </w:rPr>
            </w:pPr>
            <w:r>
              <w:rPr>
                <w:b/>
              </w:rPr>
              <w:t>PERIODO: II</w:t>
            </w:r>
          </w:p>
        </w:tc>
        <w:tc>
          <w:tcPr>
            <w:tcW w:w="4114" w:type="dxa"/>
            <w:gridSpan w:val="2"/>
          </w:tcPr>
          <w:p w14:paraId="6908A3E2" w14:textId="0189A6BC" w:rsidR="00D40069" w:rsidRDefault="00D71088">
            <w:pPr>
              <w:pStyle w:val="TableParagraph"/>
              <w:spacing w:before="2" w:line="248" w:lineRule="exact"/>
              <w:ind w:left="110"/>
              <w:rPr>
                <w:b/>
              </w:rPr>
            </w:pPr>
            <w:r>
              <w:rPr>
                <w:b/>
              </w:rPr>
              <w:t>IH (en horas): 1</w:t>
            </w:r>
            <w:r w:rsidR="00225C92">
              <w:rPr>
                <w:b/>
              </w:rPr>
              <w:t xml:space="preserve">       11 al 14 de AGOSTO/20</w:t>
            </w:r>
          </w:p>
        </w:tc>
      </w:tr>
      <w:tr w:rsidR="00D40069" w14:paraId="4FA7D472" w14:textId="77777777">
        <w:trPr>
          <w:trHeight w:val="450"/>
        </w:trPr>
        <w:tc>
          <w:tcPr>
            <w:tcW w:w="2509" w:type="dxa"/>
            <w:gridSpan w:val="2"/>
          </w:tcPr>
          <w:p w14:paraId="6271E2B1" w14:textId="77777777" w:rsidR="00D40069" w:rsidRDefault="00D71088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EJE TEMÁTICO</w:t>
            </w:r>
          </w:p>
        </w:tc>
        <w:tc>
          <w:tcPr>
            <w:tcW w:w="7587" w:type="dxa"/>
            <w:gridSpan w:val="4"/>
          </w:tcPr>
          <w:p w14:paraId="461285E7" w14:textId="77777777" w:rsidR="00D40069" w:rsidRDefault="00D71088">
            <w:pPr>
              <w:pStyle w:val="TableParagraph"/>
              <w:spacing w:line="266" w:lineRule="exact"/>
              <w:ind w:left="106"/>
            </w:pPr>
            <w:r>
              <w:t>La vida crece en la Iglesia.</w:t>
            </w:r>
          </w:p>
        </w:tc>
      </w:tr>
      <w:tr w:rsidR="00D40069" w14:paraId="5D5B6083" w14:textId="77777777">
        <w:trPr>
          <w:trHeight w:val="534"/>
        </w:trPr>
        <w:tc>
          <w:tcPr>
            <w:tcW w:w="2509" w:type="dxa"/>
            <w:gridSpan w:val="2"/>
          </w:tcPr>
          <w:p w14:paraId="748DF7F8" w14:textId="77777777" w:rsidR="00D40069" w:rsidRDefault="00D71088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DESEMPEÑO</w:t>
            </w:r>
          </w:p>
        </w:tc>
        <w:tc>
          <w:tcPr>
            <w:tcW w:w="7587" w:type="dxa"/>
            <w:gridSpan w:val="4"/>
          </w:tcPr>
          <w:p w14:paraId="056EEE24" w14:textId="77777777" w:rsidR="00D40069" w:rsidRDefault="00D71088">
            <w:pPr>
              <w:pStyle w:val="TableParagraph"/>
              <w:spacing w:line="266" w:lineRule="exact"/>
              <w:ind w:left="106"/>
            </w:pPr>
            <w:r>
              <w:t>Reconoce que la fe del cristiano y su comportamiento están fundamentados en</w:t>
            </w:r>
          </w:p>
          <w:p w14:paraId="0BB29719" w14:textId="77777777" w:rsidR="00D40069" w:rsidRDefault="00D71088">
            <w:pPr>
              <w:pStyle w:val="TableParagraph"/>
              <w:spacing w:line="248" w:lineRule="exact"/>
              <w:ind w:left="106"/>
            </w:pPr>
            <w:r>
              <w:t>las enseñanzas de Jesús.</w:t>
            </w:r>
          </w:p>
        </w:tc>
      </w:tr>
      <w:tr w:rsidR="00D40069" w14:paraId="5B8EB24A" w14:textId="77777777">
        <w:trPr>
          <w:trHeight w:val="1074"/>
        </w:trPr>
        <w:tc>
          <w:tcPr>
            <w:tcW w:w="2509" w:type="dxa"/>
            <w:gridSpan w:val="2"/>
          </w:tcPr>
          <w:p w14:paraId="159277E8" w14:textId="77777777" w:rsidR="00D40069" w:rsidRDefault="00D7108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NÚCLEO TEMÁTICO:</w:t>
            </w:r>
          </w:p>
        </w:tc>
        <w:tc>
          <w:tcPr>
            <w:tcW w:w="7587" w:type="dxa"/>
            <w:gridSpan w:val="4"/>
          </w:tcPr>
          <w:p w14:paraId="2F0EAB7E" w14:textId="77777777" w:rsidR="00D40069" w:rsidRDefault="00D71088">
            <w:pPr>
              <w:pStyle w:val="TableParagraph"/>
              <w:spacing w:before="4"/>
              <w:ind w:left="106" w:right="566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Jesús</w:t>
            </w:r>
            <w:r>
              <w:rPr>
                <w:rFonts w:ascii="Arial" w:hAnsi="Arial"/>
                <w:spacing w:val="-26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fue</w:t>
            </w:r>
            <w:r>
              <w:rPr>
                <w:rFonts w:ascii="Arial" w:hAnsi="Arial"/>
                <w:spacing w:val="-22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a</w:t>
            </w:r>
            <w:r>
              <w:rPr>
                <w:rFonts w:ascii="Arial" w:hAnsi="Arial"/>
                <w:spacing w:val="-24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la</w:t>
            </w:r>
            <w:r>
              <w:rPr>
                <w:rFonts w:ascii="Arial" w:hAnsi="Arial"/>
                <w:spacing w:val="-24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iglesia.</w:t>
            </w:r>
          </w:p>
          <w:p w14:paraId="60D5BAB1" w14:textId="77777777" w:rsidR="00D40069" w:rsidRDefault="00D71088">
            <w:pPr>
              <w:pStyle w:val="TableParagraph"/>
              <w:spacing w:before="15"/>
              <w:ind w:left="106" w:right="5667"/>
              <w:rPr>
                <w:rFonts w:ascii="Arial"/>
              </w:rPr>
            </w:pPr>
            <w:r>
              <w:rPr>
                <w:rFonts w:ascii="Arial"/>
              </w:rPr>
              <w:t>El Bautismo.</w:t>
            </w:r>
          </w:p>
          <w:p w14:paraId="026801CE" w14:textId="77777777" w:rsidR="00D40069" w:rsidRDefault="00D71088">
            <w:pPr>
              <w:pStyle w:val="TableParagraph"/>
              <w:spacing w:before="16" w:line="253" w:lineRule="exact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Jesús nos enseña a Orar.</w:t>
            </w:r>
          </w:p>
          <w:p w14:paraId="6B19E5B8" w14:textId="77777777" w:rsidR="00D40069" w:rsidRDefault="00D71088">
            <w:pPr>
              <w:pStyle w:val="TableParagraph"/>
              <w:spacing w:before="15" w:line="246" w:lineRule="exact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</w:rPr>
              <w:t>El Espíritu Santo: Fuente de amor y vida.</w:t>
            </w:r>
          </w:p>
        </w:tc>
      </w:tr>
      <w:tr w:rsidR="00D40069" w14:paraId="2B996E3C" w14:textId="77777777">
        <w:trPr>
          <w:trHeight w:val="6719"/>
        </w:trPr>
        <w:tc>
          <w:tcPr>
            <w:tcW w:w="10096" w:type="dxa"/>
            <w:gridSpan w:val="6"/>
          </w:tcPr>
          <w:p w14:paraId="78548661" w14:textId="77777777" w:rsidR="00D40069" w:rsidRDefault="00D40069">
            <w:pPr>
              <w:pStyle w:val="TableParagraph"/>
              <w:rPr>
                <w:rFonts w:ascii="Times New Roman"/>
                <w:sz w:val="20"/>
              </w:rPr>
            </w:pPr>
          </w:p>
          <w:p w14:paraId="5DB4260E" w14:textId="77777777" w:rsidR="00D40069" w:rsidRDefault="00D40069">
            <w:pPr>
              <w:pStyle w:val="TableParagraph"/>
              <w:spacing w:before="10" w:after="1"/>
              <w:rPr>
                <w:rFonts w:ascii="Times New Roman"/>
                <w:sz w:val="18"/>
              </w:rPr>
            </w:pPr>
          </w:p>
          <w:p w14:paraId="6324D9CD" w14:textId="77777777" w:rsidR="00D40069" w:rsidRDefault="00D7108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F65BD2D" wp14:editId="2D176A2D">
                  <wp:extent cx="5443475" cy="55806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475" cy="55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46AD6" w14:textId="77777777" w:rsidR="00D40069" w:rsidRDefault="00D40069">
            <w:pPr>
              <w:pStyle w:val="TableParagraph"/>
              <w:rPr>
                <w:rFonts w:ascii="Times New Roman"/>
              </w:rPr>
            </w:pPr>
          </w:p>
          <w:p w14:paraId="654353A7" w14:textId="77777777" w:rsidR="00D40069" w:rsidRDefault="00D40069">
            <w:pPr>
              <w:pStyle w:val="TableParagraph"/>
              <w:rPr>
                <w:rFonts w:ascii="Times New Roman"/>
              </w:rPr>
            </w:pPr>
          </w:p>
          <w:p w14:paraId="62ED2B8C" w14:textId="77777777" w:rsidR="00D40069" w:rsidRDefault="00D71088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Diagnóstico</w:t>
            </w:r>
          </w:p>
          <w:p w14:paraId="3FAC79B1" w14:textId="77777777" w:rsidR="00D40069" w:rsidRDefault="00D40069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6D34A2AB" w14:textId="72468C40" w:rsidR="00D40069" w:rsidRDefault="00D71088" w:rsidP="00225C92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50F984" wp14:editId="1B812D7F">
                  <wp:extent cx="5341221" cy="170764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221" cy="170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516652" w14:textId="77777777" w:rsidR="00D40069" w:rsidRDefault="00D40069">
            <w:pPr>
              <w:pStyle w:val="TableParagraph"/>
              <w:rPr>
                <w:rFonts w:ascii="Times New Roman"/>
                <w:sz w:val="20"/>
              </w:rPr>
            </w:pPr>
          </w:p>
          <w:p w14:paraId="28CF165B" w14:textId="77777777" w:rsidR="00D40069" w:rsidRDefault="00D40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26D115" w14:textId="77777777" w:rsidR="00D40069" w:rsidRDefault="00D40069">
      <w:pPr>
        <w:rPr>
          <w:rFonts w:ascii="Times New Roman"/>
          <w:sz w:val="20"/>
        </w:rPr>
        <w:sectPr w:rsidR="00D40069">
          <w:type w:val="continuous"/>
          <w:pgSz w:w="12240" w:h="15840"/>
          <w:pgMar w:top="1160" w:right="960" w:bottom="280" w:left="740" w:header="720" w:footer="720" w:gutter="0"/>
          <w:cols w:space="720"/>
        </w:sectPr>
      </w:pPr>
    </w:p>
    <w:p w14:paraId="0AC9189E" w14:textId="77777777" w:rsidR="00D40069" w:rsidRDefault="00D40069">
      <w:pPr>
        <w:pStyle w:val="Textoindependiente"/>
        <w:rPr>
          <w:b w:val="0"/>
        </w:rPr>
      </w:pPr>
    </w:p>
    <w:p w14:paraId="5FC2199F" w14:textId="77777777" w:rsidR="00D40069" w:rsidRDefault="00D40069">
      <w:pPr>
        <w:pStyle w:val="Textoindependiente"/>
        <w:rPr>
          <w:b w:val="0"/>
        </w:rPr>
      </w:pPr>
    </w:p>
    <w:p w14:paraId="07124803" w14:textId="1BB0DD3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920CA8E" w14:textId="7777777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9D52804" w14:textId="2AC473D5" w:rsidR="00D40069" w:rsidRDefault="00103BBC" w:rsidP="00103BBC">
      <w:pPr>
        <w:pStyle w:val="Textoindependiente"/>
        <w:spacing w:before="38"/>
        <w:ind w:left="800"/>
        <w:rPr>
          <w:sz w:val="26"/>
        </w:rPr>
      </w:pPr>
      <w:r>
        <w:rPr>
          <w:sz w:val="26"/>
        </w:rPr>
        <w:t>2. Colorea los Dones del Espíritu Santo.</w:t>
      </w:r>
    </w:p>
    <w:p w14:paraId="6F1BCD65" w14:textId="4E0B54A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3BAFE15" w14:textId="57B231B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A290068" w14:textId="55F9CF93" w:rsidR="00103BBC" w:rsidRDefault="00103BBC" w:rsidP="00103BBC">
      <w:pPr>
        <w:pStyle w:val="Textoindependiente"/>
        <w:spacing w:before="38"/>
        <w:ind w:left="800"/>
        <w:rPr>
          <w:sz w:val="26"/>
        </w:rPr>
      </w:pPr>
      <w:r>
        <w:rPr>
          <w:noProof/>
        </w:rPr>
        <w:drawing>
          <wp:inline distT="0" distB="0" distL="0" distR="0" wp14:anchorId="4AFDB661" wp14:editId="303BEC04">
            <wp:extent cx="6692900" cy="4631690"/>
            <wp:effectExtent l="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463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3A16A" w14:textId="47F4344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E8565CB" w14:textId="6F5955A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137F8F4" w14:textId="6B568A4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2036CE7" w14:textId="0875D33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B3534E8" w14:textId="333B842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D494D72" w14:textId="502CC54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09873AE" w14:textId="539AB9F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1DD3E2D" w14:textId="4FA7317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C20A7DF" w14:textId="6BD4FE7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532D6A6" w14:textId="6A6179C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88A3245" w14:textId="28B74C8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AFF60C9" w14:textId="5230CA0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4C31B34" w14:textId="7777777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AD594A1" w14:textId="0EB39A2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89F7ED3" w14:textId="3BF75742" w:rsidR="00103BBC" w:rsidRDefault="00103BBC" w:rsidP="00103BBC">
      <w:pPr>
        <w:pStyle w:val="Textoindependiente"/>
        <w:spacing w:before="38"/>
        <w:ind w:left="800"/>
        <w:rPr>
          <w:noProof/>
        </w:rPr>
      </w:pPr>
    </w:p>
    <w:p w14:paraId="1ADB4FC0" w14:textId="19D137F7" w:rsidR="00103BBC" w:rsidRDefault="00103BBC" w:rsidP="00103BBC">
      <w:pPr>
        <w:pStyle w:val="Textoindependiente"/>
        <w:spacing w:before="38"/>
        <w:ind w:left="800"/>
        <w:rPr>
          <w:noProof/>
        </w:rPr>
      </w:pPr>
      <w:r>
        <w:rPr>
          <w:noProof/>
        </w:rPr>
        <w:t>3. Desarrolla la siguiente Sopa de Letras.</w:t>
      </w:r>
    </w:p>
    <w:p w14:paraId="136CB4A0" w14:textId="77777777" w:rsidR="00103BBC" w:rsidRDefault="00103BBC" w:rsidP="00103BBC">
      <w:pPr>
        <w:pStyle w:val="Textoindependiente"/>
        <w:spacing w:before="38"/>
        <w:ind w:left="800"/>
        <w:rPr>
          <w:noProof/>
        </w:rPr>
      </w:pPr>
    </w:p>
    <w:p w14:paraId="34C7051D" w14:textId="77777777" w:rsidR="00103BBC" w:rsidRDefault="00103BBC" w:rsidP="00103BBC">
      <w:pPr>
        <w:pStyle w:val="Textoindependiente"/>
        <w:spacing w:before="38"/>
        <w:ind w:left="800"/>
        <w:rPr>
          <w:noProof/>
        </w:rPr>
      </w:pPr>
    </w:p>
    <w:p w14:paraId="13FD169E" w14:textId="77777777" w:rsidR="00103BBC" w:rsidRDefault="00103BBC" w:rsidP="00103BBC">
      <w:pPr>
        <w:pStyle w:val="Textoindependiente"/>
        <w:spacing w:before="38"/>
        <w:ind w:left="800"/>
        <w:rPr>
          <w:noProof/>
        </w:rPr>
      </w:pPr>
    </w:p>
    <w:p w14:paraId="1B2D0CA8" w14:textId="521BEA6C" w:rsidR="00103BBC" w:rsidRDefault="00103BBC" w:rsidP="00103BBC">
      <w:pPr>
        <w:pStyle w:val="Textoindependiente"/>
        <w:spacing w:before="38"/>
        <w:ind w:left="800"/>
        <w:rPr>
          <w:sz w:val="26"/>
        </w:rPr>
      </w:pPr>
      <w:r>
        <w:rPr>
          <w:noProof/>
        </w:rPr>
        <w:drawing>
          <wp:inline distT="0" distB="0" distL="0" distR="0" wp14:anchorId="5330E76E" wp14:editId="44094A98">
            <wp:extent cx="5619750" cy="5355291"/>
            <wp:effectExtent l="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10" cy="535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2414F" w14:textId="45B0260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1B09CF6" w14:textId="3F8253D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5D77471" w14:textId="359AC6E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DCD5A12" w14:textId="1A05295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30F2540" w14:textId="0714E8C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8323284" w14:textId="48C8DC3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CB48018" w14:textId="13A30452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FE96AF8" w14:textId="68B99A3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35EF09A" w14:textId="5C4100A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4C24C00" w14:textId="6CEA6D3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86CF9A6" w14:textId="07B23C5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BC1596D" w14:textId="23908E8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BB99CE6" w14:textId="1AC5100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5059D2A" w14:textId="136B10F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D761911" w14:textId="3BC2A4B0" w:rsidR="00103BBC" w:rsidRDefault="00260F15" w:rsidP="00103BBC">
      <w:pPr>
        <w:pStyle w:val="Textoindependiente"/>
        <w:spacing w:before="38"/>
        <w:ind w:left="800"/>
        <w:rPr>
          <w:sz w:val="26"/>
        </w:rPr>
      </w:pPr>
      <w:r>
        <w:rPr>
          <w:sz w:val="26"/>
        </w:rPr>
        <w:t>4. Actividad .</w:t>
      </w:r>
    </w:p>
    <w:p w14:paraId="6EAAD9D1" w14:textId="7A76E0EE" w:rsidR="00103BBC" w:rsidRDefault="00103BBC" w:rsidP="00103BBC">
      <w:pPr>
        <w:pStyle w:val="Textoindependiente"/>
        <w:spacing w:before="38"/>
        <w:ind w:left="800"/>
        <w:rPr>
          <w:sz w:val="26"/>
        </w:rPr>
      </w:pPr>
      <w:r>
        <w:rPr>
          <w:noProof/>
        </w:rPr>
        <w:drawing>
          <wp:inline distT="0" distB="0" distL="0" distR="0" wp14:anchorId="32179B30" wp14:editId="60DEF7BB">
            <wp:extent cx="5914695" cy="7480935"/>
            <wp:effectExtent l="0" t="0" r="0" b="571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55" cy="74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347D2" w14:textId="3C6743D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0A369CC" w14:textId="781EA24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A438E13" w14:textId="1CAE4F7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62C270E" w14:textId="46E32A3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3D74990" w14:textId="452DDB0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B385A7C" w14:textId="0BF410B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D319213" w14:textId="61BD9DB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2588C3D" w14:textId="5A08C55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D86A75E" w14:textId="51CF8D0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26305A4" w14:textId="4BDC16D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565A4D3" w14:textId="3771279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B09A0A2" w14:textId="0B641E3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AE85377" w14:textId="5DD6BF2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26FA9CA" w14:textId="60D1587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A3B9BE7" w14:textId="3BD8E27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A75624D" w14:textId="5448E0B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AE2986B" w14:textId="31FDE79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4AB21FD" w14:textId="3701F33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7B646F2" w14:textId="46CC758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CC48332" w14:textId="09E9EAE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DE4B225" w14:textId="799331A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EE5739F" w14:textId="16CB98C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8B848BA" w14:textId="30CAF12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491EFA8" w14:textId="1DA3EA5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462754F" w14:textId="403B1FC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73F0B75" w14:textId="08A74C2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520C33E" w14:textId="24EEE3E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BAA38EF" w14:textId="4C571A1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491BCF3" w14:textId="260A9E2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0612864" w14:textId="2A5733F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E72121A" w14:textId="292D699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E382F9A" w14:textId="5C8702C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2838D33" w14:textId="4BCCBAB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824BD01" w14:textId="047388C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F52598F" w14:textId="7542B00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A6881D2" w14:textId="3649177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D157F87" w14:textId="2CCA355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46CEF2B" w14:textId="4220370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8EC3C1E" w14:textId="49CB41A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5A2C66A" w14:textId="20A2981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8B08990" w14:textId="479A146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D0EA5DC" w14:textId="35FDEA5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913404D" w14:textId="2296B51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AAF365D" w14:textId="7EC547E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1654D80" w14:textId="565B11D2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EC79BE6" w14:textId="4AB4B50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19090F4" w14:textId="72158CD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FC9411D" w14:textId="26D3DF1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9230C64" w14:textId="409F1C4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30D130F" w14:textId="17A0E79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2E0533C" w14:textId="42E5E90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92AAA23" w14:textId="44CDB15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2195264" w14:textId="407A7C8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60720DA" w14:textId="4A8429A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B3FD3EC" w14:textId="6AB1EB2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6976959" w14:textId="39B152E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2C70E89" w14:textId="09857FB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180DF60" w14:textId="28064E8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500478C" w14:textId="46C594E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4EE7A53" w14:textId="6BD7872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66914E6" w14:textId="48538FB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8BC9F31" w14:textId="0733FA7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01D3F29" w14:textId="2D0CF91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5BD92B1" w14:textId="34B1833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904AD6E" w14:textId="637E088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519623A" w14:textId="69DA46B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5D73623" w14:textId="5C44D93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84F1B87" w14:textId="6DDFFB7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4BF9E09" w14:textId="061E9EF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FC4CEC1" w14:textId="1C3CB35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FB888F6" w14:textId="456B315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C50A6A1" w14:textId="7D15480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47910B5" w14:textId="2382B36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829C42B" w14:textId="25579D9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D452F8D" w14:textId="523E069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08EDA6B" w14:textId="735E0A5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9C0ADA2" w14:textId="6FD218D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A10973F" w14:textId="1987385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388022B" w14:textId="43C812C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D85FA97" w14:textId="47EB74E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EF1B4E4" w14:textId="09B54DE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B7B07F7" w14:textId="09ED4F2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003068D" w14:textId="3F1F3892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BCA21DE" w14:textId="0481F98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94F36AC" w14:textId="3EF10A8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02E8130" w14:textId="531EF09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500CF1C" w14:textId="6B16417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FDB037E" w14:textId="2021E3B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F290538" w14:textId="73BA223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6BF6EE6" w14:textId="390E3C0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220D305" w14:textId="704C4CC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A2AE9D4" w14:textId="1B593B0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939C97E" w14:textId="48F3B3B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842AEF3" w14:textId="413E8BF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78BC3CB" w14:textId="67E3066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B799E73" w14:textId="53C04D0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3573E84" w14:textId="1505F9F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1523791" w14:textId="6A2A852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C43DE78" w14:textId="52BA9A9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BC9ED45" w14:textId="6CA05C6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F061B02" w14:textId="0847071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7E82F16" w14:textId="1163332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5AD9EE2" w14:textId="10B4FD6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A6AF05B" w14:textId="4393778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B5E214F" w14:textId="3530994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4763BBA" w14:textId="66DE01B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DF5D88C" w14:textId="0B815CB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CCF6518" w14:textId="3B6650E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F3A0861" w14:textId="50604B0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92A3012" w14:textId="0282D9B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0E602C9" w14:textId="4305CEA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0D5FAB1" w14:textId="3BFF353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8A93B73" w14:textId="1F5A74A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C3A2E9D" w14:textId="0F1B383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2488780" w14:textId="5382F41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1DB1834" w14:textId="2D3C7AC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43EEFC0" w14:textId="7D8048D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D77C490" w14:textId="36BC9B6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CA2CF7A" w14:textId="0CFE6E5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7DBAC31" w14:textId="61698A32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8E79B6C" w14:textId="5842505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3118FE6" w14:textId="53CA200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C3C8718" w14:textId="09174B3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DACFF87" w14:textId="50D3BEA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644DF22" w14:textId="7B31017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2129544" w14:textId="3DF5139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DFC6E8C" w14:textId="5829FEF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E286C81" w14:textId="4FD771F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73C2085" w14:textId="78B8579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30554C9" w14:textId="0E92728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3402771" w14:textId="6F35ECB2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2C64FEB" w14:textId="0CF4A98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118CB55" w14:textId="4F3D4F3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E13D4CA" w14:textId="59D7449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26E39D4" w14:textId="49AD5AF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A87DDF2" w14:textId="695A5E6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AE5BA24" w14:textId="6A22CD8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4343EDD" w14:textId="735C774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D59CF11" w14:textId="3969900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1C70FA5" w14:textId="6CB00222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74EC059" w14:textId="6335E2A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54630F0" w14:textId="10D0271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C78E7F7" w14:textId="6567A83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4AC9294" w14:textId="7B8020B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D74DEDA" w14:textId="07965C7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E66F4AA" w14:textId="3EC4DBA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12B4A7F" w14:textId="14D59FC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25FBDF4" w14:textId="0E0734F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5880D8C" w14:textId="0F7C8C9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829BFA4" w14:textId="34A9C10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F60250D" w14:textId="567A644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066AC20" w14:textId="6DE60C6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D76E83F" w14:textId="45B8731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024B1D1" w14:textId="2AC6850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CEB33AB" w14:textId="0629E8D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0D618AF" w14:textId="007DBB3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2848F1C" w14:textId="62732CB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787647C" w14:textId="2026DA7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D98C78D" w14:textId="392C336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FBCE5AF" w14:textId="3CC460A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4BD176C" w14:textId="753876E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2357E1E" w14:textId="2933F96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9F48ABC" w14:textId="457B3AB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3887851" w14:textId="457C7C3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3B70E92" w14:textId="30B6CBC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FB4A234" w14:textId="7FBF89F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21CCA47" w14:textId="5589083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50E1582" w14:textId="085BCDA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4EE618E" w14:textId="08215A2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28C74A5" w14:textId="616395B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472602C" w14:textId="72E063A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55BFE8C" w14:textId="5541048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A573CFB" w14:textId="3FCB3AC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29ADD13" w14:textId="3A201A9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CA9C47C" w14:textId="17E3C5E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82B13E5" w14:textId="47A6F2C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ABCE481" w14:textId="6B9720B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FD03135" w14:textId="10FC6E7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F256A4C" w14:textId="196BB48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3F8C354" w14:textId="096A6122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11D133E" w14:textId="63780CB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F8C7E22" w14:textId="1BCF93E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56AC012" w14:textId="6B57254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93D7A6C" w14:textId="168E371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8E4F7A6" w14:textId="32FD8A4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3AE79A5" w14:textId="177D7D1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434C681" w14:textId="37B012F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8D447DF" w14:textId="02D6346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EA5B0D4" w14:textId="657DAB8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12B3EC7" w14:textId="13142A1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7A081DD" w14:textId="33A2C14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5DD4092" w14:textId="1402E5F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E3D5F7E" w14:textId="23853D0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983816C" w14:textId="5508EF70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2D68868" w14:textId="0B3BED2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504BB52" w14:textId="7192F25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D6793E7" w14:textId="79A1C37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DD53939" w14:textId="08011D2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DC7DB53" w14:textId="6735D28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6DB2512" w14:textId="7029DFB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177F720" w14:textId="42504E7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DDFA5F1" w14:textId="27EDDF8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BA5E542" w14:textId="5659084A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09FEDB4" w14:textId="026EDEA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2611C83" w14:textId="128FB7F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E925322" w14:textId="3E8BFA3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B0C13E3" w14:textId="3963AC8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FDD9DD1" w14:textId="33FC234F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AE35301" w14:textId="2DF44E3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106A6430" w14:textId="5C9239B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0BDD941" w14:textId="3E448B6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6A49A66" w14:textId="53C42CC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7F75D9C" w14:textId="57CEF8CC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A2B7CC2" w14:textId="315DDF5E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94ED829" w14:textId="60C793E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38109A9" w14:textId="685C79F3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EBF4C26" w14:textId="4BD924B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4629BA8" w14:textId="35FA5CB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0C2B1EA" w14:textId="2830400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E14A368" w14:textId="58CDB155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61900F0" w14:textId="6845E914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D0B81B3" w14:textId="1D7B9D4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A4D59D4" w14:textId="747BD3D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D7B8174" w14:textId="1622139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456302B" w14:textId="6982B0D1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5C641E7" w14:textId="31DB1E0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3E1C981D" w14:textId="6A045DA2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4890C88" w14:textId="58B2A0D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7D10D01" w14:textId="09ECC259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AE881C9" w14:textId="24C7D15D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20B7B25B" w14:textId="4242112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7B997CBA" w14:textId="4A52F12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6AFAD35D" w14:textId="338B8156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09ED7F1C" w14:textId="773217DB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57CA1FB9" w14:textId="002FDD18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p w14:paraId="47418FE0" w14:textId="77777777" w:rsidR="00103BBC" w:rsidRDefault="00103BBC" w:rsidP="00103BBC">
      <w:pPr>
        <w:pStyle w:val="Textoindependiente"/>
        <w:spacing w:before="38"/>
        <w:ind w:left="800"/>
        <w:rPr>
          <w:sz w:val="26"/>
        </w:rPr>
      </w:pPr>
    </w:p>
    <w:sectPr w:rsidR="00103BBC">
      <w:pgSz w:w="12240" w:h="15840"/>
      <w:pgMar w:top="700" w:right="9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74F"/>
    <w:multiLevelType w:val="hybridMultilevel"/>
    <w:tmpl w:val="59C8CD74"/>
    <w:lvl w:ilvl="0" w:tplc="64E65B30">
      <w:numFmt w:val="bullet"/>
      <w:lvlText w:val="•"/>
      <w:lvlJc w:val="left"/>
      <w:pPr>
        <w:ind w:left="459" w:hanging="144"/>
      </w:pPr>
      <w:rPr>
        <w:rFonts w:ascii="Arial" w:eastAsia="Arial" w:hAnsi="Arial" w:cs="Arial" w:hint="default"/>
        <w:color w:val="4D4D4D"/>
        <w:w w:val="95"/>
        <w:sz w:val="24"/>
        <w:szCs w:val="24"/>
        <w:lang w:val="es-ES" w:eastAsia="en-US" w:bidi="ar-SA"/>
      </w:rPr>
    </w:lvl>
    <w:lvl w:ilvl="1" w:tplc="C478D530">
      <w:numFmt w:val="bullet"/>
      <w:lvlText w:val="•"/>
      <w:lvlJc w:val="left"/>
      <w:pPr>
        <w:ind w:left="1160" w:hanging="144"/>
      </w:pPr>
      <w:rPr>
        <w:rFonts w:hint="default"/>
        <w:lang w:val="es-ES" w:eastAsia="en-US" w:bidi="ar-SA"/>
      </w:rPr>
    </w:lvl>
    <w:lvl w:ilvl="2" w:tplc="35F8D894">
      <w:numFmt w:val="bullet"/>
      <w:lvlText w:val="•"/>
      <w:lvlJc w:val="left"/>
      <w:pPr>
        <w:ind w:left="2202" w:hanging="144"/>
      </w:pPr>
      <w:rPr>
        <w:rFonts w:hint="default"/>
        <w:lang w:val="es-ES" w:eastAsia="en-US" w:bidi="ar-SA"/>
      </w:rPr>
    </w:lvl>
    <w:lvl w:ilvl="3" w:tplc="39E20F8E">
      <w:numFmt w:val="bullet"/>
      <w:lvlText w:val="•"/>
      <w:lvlJc w:val="left"/>
      <w:pPr>
        <w:ind w:left="3244" w:hanging="144"/>
      </w:pPr>
      <w:rPr>
        <w:rFonts w:hint="default"/>
        <w:lang w:val="es-ES" w:eastAsia="en-US" w:bidi="ar-SA"/>
      </w:rPr>
    </w:lvl>
    <w:lvl w:ilvl="4" w:tplc="3F90E6FE">
      <w:numFmt w:val="bullet"/>
      <w:lvlText w:val="•"/>
      <w:lvlJc w:val="left"/>
      <w:pPr>
        <w:ind w:left="4286" w:hanging="144"/>
      </w:pPr>
      <w:rPr>
        <w:rFonts w:hint="default"/>
        <w:lang w:val="es-ES" w:eastAsia="en-US" w:bidi="ar-SA"/>
      </w:rPr>
    </w:lvl>
    <w:lvl w:ilvl="5" w:tplc="5DFC1D4E">
      <w:numFmt w:val="bullet"/>
      <w:lvlText w:val="•"/>
      <w:lvlJc w:val="left"/>
      <w:pPr>
        <w:ind w:left="5328" w:hanging="144"/>
      </w:pPr>
      <w:rPr>
        <w:rFonts w:hint="default"/>
        <w:lang w:val="es-ES" w:eastAsia="en-US" w:bidi="ar-SA"/>
      </w:rPr>
    </w:lvl>
    <w:lvl w:ilvl="6" w:tplc="AA46B5F0">
      <w:numFmt w:val="bullet"/>
      <w:lvlText w:val="•"/>
      <w:lvlJc w:val="left"/>
      <w:pPr>
        <w:ind w:left="6371" w:hanging="144"/>
      </w:pPr>
      <w:rPr>
        <w:rFonts w:hint="default"/>
        <w:lang w:val="es-ES" w:eastAsia="en-US" w:bidi="ar-SA"/>
      </w:rPr>
    </w:lvl>
    <w:lvl w:ilvl="7" w:tplc="536A8AFC">
      <w:numFmt w:val="bullet"/>
      <w:lvlText w:val="•"/>
      <w:lvlJc w:val="left"/>
      <w:pPr>
        <w:ind w:left="7413" w:hanging="144"/>
      </w:pPr>
      <w:rPr>
        <w:rFonts w:hint="default"/>
        <w:lang w:val="es-ES" w:eastAsia="en-US" w:bidi="ar-SA"/>
      </w:rPr>
    </w:lvl>
    <w:lvl w:ilvl="8" w:tplc="690A2514">
      <w:numFmt w:val="bullet"/>
      <w:lvlText w:val="•"/>
      <w:lvlJc w:val="left"/>
      <w:pPr>
        <w:ind w:left="8455" w:hanging="1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69"/>
    <w:rsid w:val="00103BBC"/>
    <w:rsid w:val="00225C92"/>
    <w:rsid w:val="00260F15"/>
    <w:rsid w:val="00D40069"/>
    <w:rsid w:val="00D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C167"/>
  <w15:docId w15:val="{1AA6908E-D41C-4883-BF92-10B6FC29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459" w:right="3617" w:hanging="1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RIOS CONTRERAS</dc:creator>
  <cp:lastModifiedBy>luisa fernanda torres perez</cp:lastModifiedBy>
  <cp:revision>2</cp:revision>
  <dcterms:created xsi:type="dcterms:W3CDTF">2020-08-11T03:00:00Z</dcterms:created>
  <dcterms:modified xsi:type="dcterms:W3CDTF">2020-08-11T03:00:00Z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2020-07-25T00:00:00Z</vt:filetime>
  </property>
</Properties>
</file>