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0" w:rsidRPr="00A119F9" w:rsidRDefault="00B47650" w:rsidP="00A119F9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A119F9">
        <w:rPr>
          <w:sz w:val="28"/>
          <w:szCs w:val="28"/>
        </w:rPr>
        <w:t xml:space="preserve">Leo e interpreto en compañía y luego transcribo en mi cuaderno la siguiente información: </w:t>
      </w:r>
    </w:p>
    <w:p w:rsidR="001634EB" w:rsidRPr="007B0661" w:rsidRDefault="001634EB" w:rsidP="001634EB">
      <w:pPr>
        <w:jc w:val="center"/>
        <w:rPr>
          <w:color w:val="C00000"/>
          <w:sz w:val="32"/>
          <w:szCs w:val="32"/>
          <w:u w:val="single"/>
        </w:rPr>
      </w:pPr>
      <w:r w:rsidRPr="007B0661">
        <w:rPr>
          <w:color w:val="C00000"/>
          <w:sz w:val="32"/>
          <w:szCs w:val="32"/>
          <w:u w:val="single"/>
        </w:rPr>
        <w:t>¿Qué es la estadística?</w:t>
      </w:r>
    </w:p>
    <w:p w:rsidR="001634EB" w:rsidRDefault="001634EB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Estadística</w:t>
      </w:r>
      <w:r>
        <w:rPr>
          <w:rFonts w:ascii="Arial" w:hAnsi="Arial" w:cs="Arial"/>
          <w:color w:val="202124"/>
          <w:shd w:val="clear" w:color="auto" w:fill="FFFFFF"/>
        </w:rPr>
        <w:t> es la parte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</w:t>
      </w:r>
      <w:r>
        <w:rPr>
          <w:rFonts w:ascii="Arial" w:hAnsi="Arial" w:cs="Arial"/>
          <w:color w:val="202124"/>
          <w:shd w:val="clear" w:color="auto" w:fill="FFFFFF"/>
        </w:rPr>
        <w:t> las matemáticas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encarga del estudio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</w:t>
      </w:r>
      <w:r>
        <w:rPr>
          <w:rFonts w:ascii="Arial" w:hAnsi="Arial" w:cs="Arial"/>
          <w:color w:val="202124"/>
          <w:shd w:val="clear" w:color="auto" w:fill="FFFFFF"/>
        </w:rPr>
        <w:t> una determinada característica en una población, recogiendo los datos, organizándolos en tablas, representándolos gráficamente y analizándolos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para</w:t>
      </w:r>
      <w:r>
        <w:rPr>
          <w:rFonts w:ascii="Arial" w:hAnsi="Arial" w:cs="Arial"/>
          <w:color w:val="202124"/>
          <w:shd w:val="clear" w:color="auto" w:fill="FFFFFF"/>
        </w:rPr>
        <w:t> sacar conclusiones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</w:t>
      </w:r>
      <w:r w:rsidR="00FC5D98">
        <w:rPr>
          <w:rFonts w:ascii="Arial" w:hAnsi="Arial" w:cs="Arial"/>
          <w:color w:val="202124"/>
          <w:shd w:val="clear" w:color="auto" w:fill="FFFFFF"/>
        </w:rPr>
        <w:t> dicha población y si es necesario tomar decisiones.</w:t>
      </w:r>
    </w:p>
    <w:p w:rsidR="00B47650" w:rsidRPr="007B0661" w:rsidRDefault="00B47650" w:rsidP="00FC5D98">
      <w:pPr>
        <w:jc w:val="both"/>
        <w:rPr>
          <w:rFonts w:ascii="Arial" w:hAnsi="Arial" w:cs="Arial"/>
          <w:b/>
          <w:color w:val="C00000"/>
          <w:u w:val="single"/>
          <w:shd w:val="clear" w:color="auto" w:fill="FFFFFF"/>
        </w:rPr>
      </w:pPr>
      <w:r w:rsidRPr="007B0661">
        <w:rPr>
          <w:rFonts w:ascii="Arial" w:hAnsi="Arial" w:cs="Arial"/>
          <w:b/>
          <w:color w:val="C00000"/>
          <w:u w:val="single"/>
          <w:shd w:val="clear" w:color="auto" w:fill="FFFFFF"/>
        </w:rPr>
        <w:t>Conceptos básicos en estadística, que debemos tener presente:</w:t>
      </w:r>
    </w:p>
    <w:p w:rsidR="00B47650" w:rsidRDefault="000F1134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E41EA6">
        <w:rPr>
          <w:rFonts w:ascii="Arial" w:hAnsi="Arial" w:cs="Arial"/>
          <w:b/>
          <w:u w:val="single"/>
          <w:shd w:val="clear" w:color="auto" w:fill="FFFFFF"/>
        </w:rPr>
        <w:t>Población:</w:t>
      </w:r>
      <w:r>
        <w:rPr>
          <w:rFonts w:ascii="Arial" w:hAnsi="Arial" w:cs="Arial"/>
          <w:color w:val="202124"/>
          <w:shd w:val="clear" w:color="auto" w:fill="FFFFFF"/>
        </w:rPr>
        <w:t xml:space="preserve"> Es el conjunto sobre el que estamos interesados en obtener conclusiones.</w:t>
      </w:r>
      <w:r>
        <w:rPr>
          <w:rFonts w:ascii="Arial" w:hAnsi="Arial" w:cs="Arial"/>
          <w:color w:val="202124"/>
          <w:shd w:val="clear" w:color="auto" w:fill="FFFFFF"/>
        </w:rPr>
        <w:tab/>
      </w:r>
    </w:p>
    <w:p w:rsidR="000F1134" w:rsidRPr="000F1134" w:rsidRDefault="000F1134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7B0661">
        <w:rPr>
          <w:rFonts w:ascii="Arial" w:hAnsi="Arial" w:cs="Arial"/>
          <w:b/>
          <w:color w:val="202124"/>
          <w:u w:val="single"/>
          <w:shd w:val="clear" w:color="auto" w:fill="FFFFFF"/>
        </w:rPr>
        <w:t>Muestra</w:t>
      </w:r>
      <w:proofErr w:type="gramStart"/>
      <w:r w:rsidRPr="000F1134">
        <w:rPr>
          <w:rFonts w:ascii="Arial" w:hAnsi="Arial" w:cs="Arial"/>
          <w:b/>
          <w:color w:val="202124"/>
          <w:shd w:val="clear" w:color="auto" w:fill="FFFFFF"/>
        </w:rPr>
        <w:t>: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hd w:val="clear" w:color="auto" w:fill="FFFFFF"/>
        </w:rPr>
        <w:t>Es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una parte de la población, que se toma </w:t>
      </w:r>
    </w:p>
    <w:p w:rsidR="00B47650" w:rsidRPr="000F1134" w:rsidRDefault="000F1134" w:rsidP="00FC5D98">
      <w:pPr>
        <w:jc w:val="both"/>
        <w:rPr>
          <w:rFonts w:ascii="Arial" w:hAnsi="Arial" w:cs="Arial"/>
          <w:b/>
          <w:color w:val="202124"/>
          <w:shd w:val="clear" w:color="auto" w:fill="FFFFFF"/>
        </w:rPr>
      </w:pPr>
      <w:r w:rsidRPr="007B0661">
        <w:rPr>
          <w:rFonts w:ascii="Arial" w:hAnsi="Arial" w:cs="Arial"/>
          <w:b/>
          <w:color w:val="202124"/>
          <w:u w:val="single"/>
          <w:shd w:val="clear" w:color="auto" w:fill="FFFFFF"/>
        </w:rPr>
        <w:t>Dato</w:t>
      </w:r>
      <w:r>
        <w:rPr>
          <w:rFonts w:ascii="Arial" w:hAnsi="Arial" w:cs="Arial"/>
          <w:b/>
          <w:color w:val="202124"/>
          <w:shd w:val="clear" w:color="auto" w:fill="FFFFFF"/>
        </w:rPr>
        <w:t>:</w:t>
      </w:r>
      <w:r w:rsidR="000E4050" w:rsidRPr="000E405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E4050">
        <w:rPr>
          <w:rFonts w:ascii="Arial" w:hAnsi="Arial" w:cs="Arial"/>
          <w:color w:val="202124"/>
          <w:shd w:val="clear" w:color="auto" w:fill="FFFFFF"/>
        </w:rPr>
        <w:t>Es cada uno de los valores que se ha obtenido al realizar un estudio estadístico.</w:t>
      </w:r>
    </w:p>
    <w:p w:rsidR="00B47650" w:rsidRPr="00CD3701" w:rsidRDefault="00B47650" w:rsidP="00FC5D98">
      <w:pPr>
        <w:jc w:val="both"/>
        <w:rPr>
          <w:rFonts w:ascii="Arial" w:hAnsi="Arial" w:cs="Arial"/>
          <w:b/>
          <w:color w:val="202124"/>
          <w:shd w:val="clear" w:color="auto" w:fill="FFFFFF"/>
        </w:rPr>
      </w:pPr>
      <w:r w:rsidRPr="007B0661">
        <w:rPr>
          <w:rFonts w:ascii="Arial" w:hAnsi="Arial" w:cs="Arial"/>
          <w:b/>
          <w:color w:val="202124"/>
          <w:u w:val="single"/>
          <w:shd w:val="clear" w:color="auto" w:fill="FFFFFF"/>
        </w:rPr>
        <w:t>Variables</w:t>
      </w:r>
      <w:r w:rsidR="000F1134">
        <w:rPr>
          <w:rFonts w:ascii="Arial" w:hAnsi="Arial" w:cs="Arial"/>
          <w:b/>
          <w:color w:val="202124"/>
          <w:shd w:val="clear" w:color="auto" w:fill="FFFFFF"/>
        </w:rPr>
        <w:t xml:space="preserve">: </w:t>
      </w:r>
      <w:r w:rsidR="000F1134" w:rsidRPr="000F1134">
        <w:rPr>
          <w:rFonts w:ascii="Arial" w:hAnsi="Arial" w:cs="Arial"/>
          <w:color w:val="202124"/>
          <w:shd w:val="clear" w:color="auto" w:fill="FFFFFF"/>
        </w:rPr>
        <w:t>Es una característica observable</w:t>
      </w:r>
      <w:r w:rsidR="000F1134">
        <w:rPr>
          <w:rFonts w:ascii="Arial" w:hAnsi="Arial" w:cs="Arial"/>
          <w:color w:val="202124"/>
          <w:shd w:val="clear" w:color="auto" w:fill="FFFFFF"/>
        </w:rPr>
        <w:t xml:space="preserve">, que varía entre los diferentes individuos de una </w:t>
      </w:r>
      <w:r w:rsidR="00CD3701">
        <w:rPr>
          <w:rFonts w:ascii="Arial" w:hAnsi="Arial" w:cs="Arial"/>
          <w:color w:val="202124"/>
          <w:shd w:val="clear" w:color="auto" w:fill="FFFFFF"/>
        </w:rPr>
        <w:t xml:space="preserve">población. Pueden ser:   </w:t>
      </w:r>
    </w:p>
    <w:p w:rsidR="00CD3701" w:rsidRDefault="00CD3701" w:rsidP="00CD370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202124"/>
          <w:shd w:val="clear" w:color="auto" w:fill="FFFFFF"/>
        </w:rPr>
      </w:pPr>
      <w:r w:rsidRPr="00CD3701">
        <w:rPr>
          <w:rFonts w:ascii="Arial" w:hAnsi="Arial" w:cs="Arial"/>
          <w:b/>
          <w:color w:val="202124"/>
          <w:shd w:val="clear" w:color="auto" w:fill="FFFFFF"/>
        </w:rPr>
        <w:t>Variables cualitativas: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CD3701">
        <w:rPr>
          <w:rFonts w:ascii="Arial" w:hAnsi="Arial" w:cs="Arial"/>
          <w:color w:val="202124"/>
          <w:shd w:val="clear" w:color="auto" w:fill="FFFFFF"/>
        </w:rPr>
        <w:t>Son las que miden gustos o cualidades</w:t>
      </w:r>
      <w:r>
        <w:rPr>
          <w:rFonts w:ascii="Arial" w:hAnsi="Arial" w:cs="Arial"/>
          <w:color w:val="202124"/>
          <w:shd w:val="clear" w:color="auto" w:fill="FFFFFF"/>
        </w:rPr>
        <w:t>, como: Color, deporte, comida, película,…favorita.</w:t>
      </w:r>
    </w:p>
    <w:p w:rsidR="00CD3701" w:rsidRPr="00CD3701" w:rsidRDefault="00CD3701" w:rsidP="00CD370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 xml:space="preserve">Variables cuantitativas: </w:t>
      </w:r>
      <w:r w:rsidRPr="00CD3701">
        <w:rPr>
          <w:rFonts w:ascii="Arial" w:hAnsi="Arial" w:cs="Arial"/>
          <w:color w:val="202124"/>
          <w:shd w:val="clear" w:color="auto" w:fill="FFFFFF"/>
        </w:rPr>
        <w:t>Son aquellas cuyas respuestas se pueden expresar en números</w:t>
      </w:r>
      <w:r>
        <w:rPr>
          <w:rFonts w:ascii="Arial" w:hAnsi="Arial" w:cs="Arial"/>
          <w:color w:val="202124"/>
          <w:shd w:val="clear" w:color="auto" w:fill="FFFFFF"/>
        </w:rPr>
        <w:t>, como: Número de hermanos, estatura, años cumplidos,…</w:t>
      </w:r>
    </w:p>
    <w:p w:rsidR="00B47650" w:rsidRDefault="00CD3701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DB4C61">
        <w:rPr>
          <w:rFonts w:ascii="Arial" w:hAnsi="Arial" w:cs="Arial"/>
          <w:b/>
          <w:color w:val="202124"/>
          <w:u w:val="single"/>
          <w:shd w:val="clear" w:color="auto" w:fill="FFFFFF"/>
        </w:rPr>
        <w:t>Frecuencia</w:t>
      </w:r>
      <w:r w:rsidR="000F1134" w:rsidRPr="00DB4C61">
        <w:rPr>
          <w:rFonts w:ascii="Arial" w:hAnsi="Arial" w:cs="Arial"/>
          <w:b/>
          <w:color w:val="202124"/>
          <w:u w:val="single"/>
          <w:shd w:val="clear" w:color="auto" w:fill="FFFFFF"/>
        </w:rPr>
        <w:t>: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CD3701">
        <w:rPr>
          <w:rFonts w:ascii="Arial" w:hAnsi="Arial" w:cs="Arial"/>
          <w:color w:val="202124"/>
          <w:shd w:val="clear" w:color="auto" w:fill="FFFFFF"/>
        </w:rPr>
        <w:t>Número de veces en que se repite un dato de cada una de las opciones presentadas en la variable.</w:t>
      </w:r>
    </w:p>
    <w:p w:rsidR="00A119F9" w:rsidRDefault="00A119F9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A119F9">
        <w:rPr>
          <w:rFonts w:ascii="Arial" w:hAnsi="Arial" w:cs="Arial"/>
          <w:b/>
          <w:color w:val="202124"/>
          <w:u w:val="single"/>
          <w:shd w:val="clear" w:color="auto" w:fill="FFFFFF"/>
        </w:rPr>
        <w:t>Encuesta</w:t>
      </w:r>
      <w:proofErr w:type="gramStart"/>
      <w:r w:rsidRPr="00383792">
        <w:rPr>
          <w:rFonts w:ascii="Arial" w:hAnsi="Arial" w:cs="Arial"/>
          <w:color w:val="202124"/>
          <w:shd w:val="clear" w:color="auto" w:fill="FFFFFF"/>
        </w:rPr>
        <w:t xml:space="preserve">:  </w:t>
      </w:r>
      <w:r w:rsidR="00383792" w:rsidRPr="00383792">
        <w:rPr>
          <w:rFonts w:ascii="Arial" w:hAnsi="Arial" w:cs="Arial"/>
          <w:color w:val="202124"/>
          <w:shd w:val="clear" w:color="auto" w:fill="FFFFFF"/>
        </w:rPr>
        <w:t>Son</w:t>
      </w:r>
      <w:proofErr w:type="gramEnd"/>
      <w:r w:rsidR="00383792" w:rsidRPr="00383792">
        <w:rPr>
          <w:rFonts w:ascii="Arial" w:hAnsi="Arial" w:cs="Arial"/>
          <w:color w:val="202124"/>
          <w:shd w:val="clear" w:color="auto" w:fill="FFFFFF"/>
        </w:rPr>
        <w:t xml:space="preserve"> una serie de</w:t>
      </w:r>
      <w:r w:rsidR="00383792">
        <w:rPr>
          <w:rFonts w:ascii="Arial" w:hAnsi="Arial" w:cs="Arial"/>
          <w:color w:val="202124"/>
          <w:shd w:val="clear" w:color="auto" w:fill="FFFFFF"/>
        </w:rPr>
        <w:t xml:space="preserve"> preguntas que se hacen a muchas personas, para reunir datos sobre un una variable cualitativa o cuantitativa. </w:t>
      </w:r>
    </w:p>
    <w:p w:rsidR="00D57407" w:rsidRDefault="00E41EA6" w:rsidP="00FC5D98">
      <w:pPr>
        <w:jc w:val="both"/>
        <w:rPr>
          <w:rStyle w:val="Textoennegrita"/>
          <w:rFonts w:ascii="Helvetica" w:hAnsi="Helvetica"/>
          <w:b w:val="0"/>
          <w:color w:val="222222"/>
          <w:shd w:val="clear" w:color="auto" w:fill="FFFFFF"/>
        </w:rPr>
      </w:pPr>
      <w:r w:rsidRPr="002B15A4">
        <w:rPr>
          <w:rFonts w:ascii="Helvetica" w:hAnsi="Helvetica"/>
          <w:b/>
          <w:color w:val="222222"/>
          <w:u w:val="single"/>
          <w:shd w:val="clear" w:color="auto" w:fill="FFFFFF"/>
        </w:rPr>
        <w:t>D</w:t>
      </w:r>
      <w:r w:rsidRPr="002B15A4">
        <w:rPr>
          <w:rStyle w:val="Textoennegrita"/>
          <w:rFonts w:ascii="Helvetica" w:hAnsi="Helvetica"/>
          <w:color w:val="222222"/>
          <w:u w:val="single"/>
          <w:shd w:val="clear" w:color="auto" w:fill="FFFFFF"/>
        </w:rPr>
        <w:t>iagrama de barras</w:t>
      </w:r>
      <w:r>
        <w:rPr>
          <w:rStyle w:val="Textoennegrita"/>
          <w:rFonts w:ascii="Helvetica" w:hAnsi="Helvetica"/>
          <w:color w:val="222222"/>
          <w:shd w:val="clear" w:color="auto" w:fill="FFFFFF"/>
        </w:rPr>
        <w:t>:</w:t>
      </w:r>
      <w:r w:rsidR="00892832">
        <w:rPr>
          <w:rFonts w:ascii="Helvetica" w:hAnsi="Helvetica"/>
          <w:color w:val="222222"/>
          <w:shd w:val="clear" w:color="auto" w:fill="FFFFFF"/>
        </w:rPr>
        <w:t> </w:t>
      </w:r>
      <w:r>
        <w:rPr>
          <w:rFonts w:ascii="Helvetica" w:hAnsi="Helvetica"/>
          <w:color w:val="222222"/>
          <w:shd w:val="clear" w:color="auto" w:fill="FFFFFF"/>
        </w:rPr>
        <w:t>Permite representar </w:t>
      </w:r>
      <w:r w:rsidRPr="00E41EA6">
        <w:rPr>
          <w:rStyle w:val="Textoennegrita"/>
          <w:rFonts w:ascii="Helvetica" w:hAnsi="Helvetica"/>
          <w:b w:val="0"/>
          <w:color w:val="222222"/>
          <w:shd w:val="clear" w:color="auto" w:fill="FFFFFF"/>
        </w:rPr>
        <w:t>datos</w:t>
      </w:r>
      <w:r w:rsidR="00D65757">
        <w:rPr>
          <w:rStyle w:val="Textoennegrita"/>
          <w:rFonts w:ascii="Helvetica" w:hAnsi="Helvetica"/>
          <w:b w:val="0"/>
          <w:color w:val="222222"/>
          <w:shd w:val="clear" w:color="auto" w:fill="FFFFFF"/>
        </w:rPr>
        <w:t xml:space="preserve"> cualitativos o datos cuantitativos</w:t>
      </w:r>
      <w:r w:rsidR="00D57407">
        <w:rPr>
          <w:rStyle w:val="Textoennegrita"/>
          <w:rFonts w:ascii="Helvetica" w:hAnsi="Helvetica"/>
          <w:b w:val="0"/>
          <w:color w:val="222222"/>
          <w:shd w:val="clear" w:color="auto" w:fill="FFFFFF"/>
        </w:rPr>
        <w:t>.</w:t>
      </w:r>
    </w:p>
    <w:p w:rsidR="00DB4C61" w:rsidRDefault="00DB4C61" w:rsidP="00FC5D98">
      <w:pPr>
        <w:jc w:val="both"/>
        <w:rPr>
          <w:rFonts w:ascii="Arial" w:hAnsi="Arial" w:cs="Arial"/>
          <w:b/>
          <w:color w:val="202124"/>
          <w:u w:val="single"/>
          <w:shd w:val="clear" w:color="auto" w:fill="FFFFFF"/>
        </w:rPr>
      </w:pPr>
    </w:p>
    <w:p w:rsidR="00A119F9" w:rsidRDefault="00A119F9" w:rsidP="0096461D">
      <w:pPr>
        <w:pStyle w:val="Ttulo1"/>
        <w:numPr>
          <w:ilvl w:val="0"/>
          <w:numId w:val="2"/>
        </w:numPr>
        <w:shd w:val="clear" w:color="auto" w:fill="F9F9F9"/>
        <w:spacing w:before="0"/>
        <w:rPr>
          <w:b w:val="0"/>
          <w:color w:val="auto"/>
        </w:rPr>
      </w:pPr>
      <w:r w:rsidRPr="00AB1A76">
        <w:rPr>
          <w:b w:val="0"/>
          <w:color w:val="auto"/>
        </w:rPr>
        <w:t xml:space="preserve">Observo </w:t>
      </w:r>
      <w:r>
        <w:rPr>
          <w:b w:val="0"/>
          <w:color w:val="auto"/>
        </w:rPr>
        <w:t xml:space="preserve">e interpreto </w:t>
      </w:r>
      <w:r w:rsidRPr="00AB1A76">
        <w:rPr>
          <w:b w:val="0"/>
          <w:color w:val="auto"/>
        </w:rPr>
        <w:t>en compañía l</w:t>
      </w:r>
      <w:r>
        <w:rPr>
          <w:b w:val="0"/>
          <w:color w:val="auto"/>
        </w:rPr>
        <w:t>os</w:t>
      </w:r>
      <w:r w:rsidRPr="00AB1A76">
        <w:rPr>
          <w:b w:val="0"/>
          <w:color w:val="auto"/>
        </w:rPr>
        <w:t xml:space="preserve"> siguiente</w:t>
      </w:r>
      <w:r>
        <w:rPr>
          <w:b w:val="0"/>
          <w:color w:val="auto"/>
        </w:rPr>
        <w:t>s</w:t>
      </w:r>
      <w:r w:rsidRPr="00AB1A76">
        <w:rPr>
          <w:b w:val="0"/>
          <w:color w:val="auto"/>
        </w:rPr>
        <w:t xml:space="preserve"> vídeo</w:t>
      </w:r>
      <w:r>
        <w:rPr>
          <w:b w:val="0"/>
          <w:color w:val="auto"/>
        </w:rPr>
        <w:t>s</w:t>
      </w:r>
      <w:r w:rsidRPr="00AB1A76">
        <w:rPr>
          <w:b w:val="0"/>
          <w:color w:val="auto"/>
        </w:rPr>
        <w:t xml:space="preserve">: </w:t>
      </w:r>
    </w:p>
    <w:p w:rsidR="00A119F9" w:rsidRDefault="00A119F9" w:rsidP="00A119F9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sz w:val="22"/>
          <w:szCs w:val="22"/>
        </w:rPr>
      </w:pPr>
      <w:r w:rsidRPr="00A119F9">
        <w:rPr>
          <w:rFonts w:ascii="Arial" w:hAnsi="Arial" w:cs="Arial"/>
          <w:color w:val="202124"/>
          <w:shd w:val="clear" w:color="auto" w:fill="FFFFFF"/>
        </w:rPr>
        <w:t xml:space="preserve">            </w:t>
      </w:r>
      <w:hyperlink r:id="rId5" w:history="1">
        <w:r w:rsidRPr="00A119F9">
          <w:rPr>
            <w:rStyle w:val="Hipervnculo"/>
            <w:rFonts w:ascii="Arial" w:hAnsi="Arial" w:cs="Arial"/>
            <w:u w:val="none"/>
            <w:shd w:val="clear" w:color="auto" w:fill="FFFFFF"/>
          </w:rPr>
          <w:t>https://youtu.be/_rL8pd9IFp8</w:t>
        </w:r>
      </w:hyperlink>
      <w:r w:rsidRPr="00A119F9">
        <w:rPr>
          <w:rFonts w:ascii="Arial" w:hAnsi="Arial" w:cs="Arial"/>
          <w:color w:val="202124"/>
          <w:shd w:val="clear" w:color="auto" w:fill="FFFFFF"/>
        </w:rPr>
        <w:t xml:space="preserve">  </w:t>
      </w:r>
      <w:r w:rsidRPr="00A119F9">
        <w:rPr>
          <w:rFonts w:ascii="Arial" w:hAnsi="Arial" w:cs="Arial"/>
          <w:b w:val="0"/>
          <w:bCs w:val="0"/>
          <w:sz w:val="22"/>
          <w:szCs w:val="22"/>
        </w:rPr>
        <w:t>Nociones de estadística (primaria)</w:t>
      </w:r>
    </w:p>
    <w:p w:rsidR="00020E5E" w:rsidRDefault="0078496F" w:rsidP="00020E5E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t xml:space="preserve">              </w:t>
      </w:r>
      <w:r w:rsidR="00020E5E">
        <w:t xml:space="preserve"> </w:t>
      </w:r>
      <w:hyperlink r:id="rId6" w:history="1">
        <w:r w:rsidR="00020E5E" w:rsidRPr="00F534CD">
          <w:rPr>
            <w:rStyle w:val="Hipervnculo"/>
          </w:rPr>
          <w:t>https://youtu.be/ahEMDoyTyMs</w:t>
        </w:r>
      </w:hyperlink>
      <w:r w:rsidR="00020E5E">
        <w:t xml:space="preserve">  </w:t>
      </w:r>
      <w:r w:rsidR="00020E5E">
        <w:rPr>
          <w:rFonts w:ascii="Arial" w:hAnsi="Arial" w:cs="Arial"/>
          <w:b w:val="0"/>
          <w:bCs w:val="0"/>
        </w:rPr>
        <w:t>Tablas de frecuencia</w:t>
      </w:r>
    </w:p>
    <w:p w:rsidR="00BA7232" w:rsidRPr="00BA7232" w:rsidRDefault="00BA7232" w:rsidP="00BA723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sz w:val="22"/>
          <w:szCs w:val="22"/>
        </w:rPr>
      </w:pPr>
      <w:r>
        <w:t xml:space="preserve">               </w:t>
      </w:r>
      <w:hyperlink r:id="rId7" w:history="1">
        <w:r w:rsidRPr="00F534CD">
          <w:rPr>
            <w:rStyle w:val="Hipervnculo"/>
          </w:rPr>
          <w:t>https://youtu.be/J-lDNbXM2wE</w:t>
        </w:r>
      </w:hyperlink>
      <w:r>
        <w:t xml:space="preserve">  </w:t>
      </w:r>
      <w:r w:rsidRPr="00BA7232">
        <w:rPr>
          <w:rFonts w:ascii="Arial" w:hAnsi="Arial" w:cs="Arial"/>
          <w:b w:val="0"/>
          <w:bCs w:val="0"/>
          <w:sz w:val="22"/>
          <w:szCs w:val="22"/>
        </w:rPr>
        <w:t xml:space="preserve">COMO HACER UNA GRAFICA DE </w:t>
      </w:r>
      <w:r w:rsidR="00E41EA6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Pr="00BA7232">
        <w:rPr>
          <w:rFonts w:ascii="Arial" w:hAnsi="Arial" w:cs="Arial"/>
          <w:b w:val="0"/>
          <w:bCs w:val="0"/>
          <w:sz w:val="22"/>
          <w:szCs w:val="22"/>
        </w:rPr>
        <w:t xml:space="preserve">BARRAS </w:t>
      </w:r>
      <w:proofErr w:type="spellStart"/>
      <w:r w:rsidRPr="00BA7232">
        <w:rPr>
          <w:rFonts w:ascii="Arial" w:hAnsi="Arial" w:cs="Arial"/>
          <w:b w:val="0"/>
          <w:bCs w:val="0"/>
          <w:sz w:val="22"/>
          <w:szCs w:val="22"/>
        </w:rPr>
        <w:t>Super</w:t>
      </w:r>
      <w:proofErr w:type="spellEnd"/>
      <w:r w:rsidRPr="00BA723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fácil </w:t>
      </w:r>
    </w:p>
    <w:p w:rsidR="0078496F" w:rsidRDefault="006C08B0" w:rsidP="0078496F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</w:t>
      </w:r>
      <w:r w:rsidR="0078496F">
        <w:t xml:space="preserve"> </w:t>
      </w:r>
      <w:hyperlink r:id="rId8" w:history="1">
        <w:r w:rsidR="0078496F" w:rsidRPr="00F534CD">
          <w:rPr>
            <w:rStyle w:val="Hipervnculo"/>
          </w:rPr>
          <w:t>https://youtu.be/bLApZrSHUFI</w:t>
        </w:r>
      </w:hyperlink>
      <w:r w:rsidR="0078496F">
        <w:t xml:space="preserve">  </w:t>
      </w:r>
      <w:r w:rsidR="0078496F">
        <w:rPr>
          <w:rFonts w:ascii="Arial" w:hAnsi="Arial" w:cs="Arial"/>
          <w:b w:val="0"/>
          <w:bCs w:val="0"/>
        </w:rPr>
        <w:t>GRÁFICO de BARRAS</w:t>
      </w:r>
    </w:p>
    <w:p w:rsidR="00B41CCE" w:rsidRPr="00B41CCE" w:rsidRDefault="00B41CCE" w:rsidP="00B41CCE"/>
    <w:p w:rsidR="003D5C62" w:rsidRDefault="007421B0" w:rsidP="0096461D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t xml:space="preserve"> </w:t>
      </w:r>
      <w:r w:rsidR="00E35DAA">
        <w:rPr>
          <w:sz w:val="28"/>
          <w:szCs w:val="28"/>
        </w:rPr>
        <w:t>Copi</w:t>
      </w:r>
      <w:r w:rsidR="009E67A3">
        <w:rPr>
          <w:sz w:val="28"/>
          <w:szCs w:val="28"/>
        </w:rPr>
        <w:t>o lo siguiente y comento con un familiar esta información</w:t>
      </w:r>
      <w:r w:rsidR="0084378D">
        <w:rPr>
          <w:sz w:val="28"/>
          <w:szCs w:val="28"/>
        </w:rPr>
        <w:t>, teniendo en</w:t>
      </w:r>
      <w:r w:rsidR="00EE2D78">
        <w:rPr>
          <w:sz w:val="28"/>
          <w:szCs w:val="28"/>
        </w:rPr>
        <w:t xml:space="preserve"> cuenta lo copiado inicialmente y lo observado en los </w:t>
      </w:r>
      <w:proofErr w:type="spellStart"/>
      <w:r w:rsidR="00EE2D78">
        <w:rPr>
          <w:sz w:val="28"/>
          <w:szCs w:val="28"/>
        </w:rPr>
        <w:t>vìdeos</w:t>
      </w:r>
      <w:proofErr w:type="spellEnd"/>
      <w:r w:rsidR="00EE2D78">
        <w:rPr>
          <w:sz w:val="28"/>
          <w:szCs w:val="28"/>
        </w:rPr>
        <w:t>:</w:t>
      </w:r>
    </w:p>
    <w:p w:rsidR="007E14CD" w:rsidRDefault="007421B0" w:rsidP="003D5C62">
      <w:pPr>
        <w:pStyle w:val="Prrafodelista"/>
        <w:rPr>
          <w:sz w:val="28"/>
          <w:szCs w:val="28"/>
        </w:rPr>
      </w:pPr>
      <w:r w:rsidRPr="007421B0">
        <w:rPr>
          <w:noProof/>
          <w:lang w:eastAsia="es-CO"/>
        </w:rPr>
        <w:drawing>
          <wp:inline distT="0" distB="0" distL="0" distR="0">
            <wp:extent cx="3656248" cy="2180492"/>
            <wp:effectExtent l="19050" t="0" r="1352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70" cy="219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37B" w:rsidRPr="0090337B" w:rsidRDefault="0090337B" w:rsidP="0090337B">
      <w:pPr>
        <w:shd w:val="clear" w:color="auto" w:fill="FFFFFF"/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bCs/>
          <w:sz w:val="26"/>
          <w:szCs w:val="26"/>
          <w:lang w:eastAsia="es-CO"/>
        </w:rPr>
      </w:pPr>
      <w:r w:rsidRPr="0090337B">
        <w:rPr>
          <w:rFonts w:ascii="Poppins" w:eastAsia="Times New Roman" w:hAnsi="Poppins" w:cs="Times New Roman"/>
          <w:b/>
          <w:bCs/>
          <w:sz w:val="26"/>
          <w:szCs w:val="26"/>
          <w:bdr w:val="none" w:sz="0" w:space="0" w:color="auto" w:frame="1"/>
          <w:lang w:eastAsia="es-CO"/>
        </w:rPr>
        <w:lastRenderedPageBreak/>
        <w:t>Ejemplo 2</w:t>
      </w:r>
    </w:p>
    <w:p w:rsidR="00B33767" w:rsidRDefault="0090337B" w:rsidP="0090337B">
      <w:pPr>
        <w:shd w:val="clear" w:color="auto" w:fill="FFFFFF"/>
        <w:spacing w:after="346" w:line="360" w:lineRule="atLeast"/>
        <w:jc w:val="both"/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</w:pPr>
      <w:r w:rsidRPr="0090337B"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  <w:t>Se le pidió a un grupo de personas que indiquen su color favorito, y se obtuvo los resultados de la siguiente tabla de frecuencias:</w:t>
      </w:r>
    </w:p>
    <w:p w:rsidR="0090337B" w:rsidRDefault="0090337B" w:rsidP="0090337B">
      <w:pPr>
        <w:shd w:val="clear" w:color="auto" w:fill="FFFFFF"/>
        <w:spacing w:after="346" w:line="360" w:lineRule="atLeast"/>
        <w:jc w:val="both"/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442796" cy="1450731"/>
            <wp:effectExtent l="19050" t="0" r="0" b="0"/>
            <wp:docPr id="1" name="Imagen 1" descr="https://matemovil.com/wp-content/uploads/2018/08/diagrama-de-frecuenc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emovil.com/wp-content/uploads/2018/08/diagrama-de-frecuenci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96" cy="145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767"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  <w:t xml:space="preserve">  </w:t>
      </w:r>
      <w:r w:rsidR="00B33767" w:rsidRPr="00B33767"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  <w:drawing>
          <wp:inline distT="0" distB="0" distL="0" distR="0">
            <wp:extent cx="2607750" cy="2435469"/>
            <wp:effectExtent l="19050" t="0" r="2100" b="0"/>
            <wp:docPr id="2" name="Imagen 4" descr="https://matemovil.com/wp-content/uploads/2018/08/diagrama-de-barras-con-frecuencia-absol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emovil.com/wp-content/uploads/2018/08/diagrama-de-barras-con-frecuencia-absolut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03" t="2658" r="3450" b="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50" cy="243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A3" w:rsidRDefault="009E67A3" w:rsidP="0090337B">
      <w:pPr>
        <w:shd w:val="clear" w:color="auto" w:fill="FFFFFF"/>
        <w:spacing w:after="346" w:line="360" w:lineRule="atLeast"/>
        <w:jc w:val="both"/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</w:pPr>
    </w:p>
    <w:p w:rsidR="0090337B" w:rsidRDefault="0090337B" w:rsidP="0090337B">
      <w:pPr>
        <w:shd w:val="clear" w:color="auto" w:fill="FFFFFF"/>
        <w:spacing w:after="346" w:line="360" w:lineRule="atLeast"/>
        <w:jc w:val="both"/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</w:pPr>
    </w:p>
    <w:p w:rsidR="0090337B" w:rsidRPr="0090337B" w:rsidRDefault="0090337B" w:rsidP="0090337B">
      <w:pPr>
        <w:shd w:val="clear" w:color="auto" w:fill="FFFFFF"/>
        <w:spacing w:after="346" w:line="360" w:lineRule="atLeast"/>
        <w:jc w:val="both"/>
        <w:rPr>
          <w:rFonts w:ascii="Segoe UI" w:eastAsia="Times New Roman" w:hAnsi="Segoe UI" w:cs="Segoe UI"/>
          <w:color w:val="2C2F34"/>
          <w:sz w:val="25"/>
          <w:szCs w:val="25"/>
          <w:lang w:eastAsia="es-CO"/>
        </w:rPr>
      </w:pPr>
    </w:p>
    <w:p w:rsidR="0090337B" w:rsidRDefault="0090337B" w:rsidP="0090337B">
      <w:pPr>
        <w:pStyle w:val="Prrafodelista"/>
        <w:rPr>
          <w:sz w:val="28"/>
          <w:szCs w:val="28"/>
        </w:rPr>
      </w:pPr>
      <w:hyperlink r:id="rId12" w:history="1">
        <w:r w:rsidRPr="0090337B">
          <w:rPr>
            <w:rFonts w:ascii="Segoe UI" w:eastAsia="Times New Roman" w:hAnsi="Segoe UI" w:cs="Segoe UI"/>
            <w:color w:val="0088FF"/>
            <w:sz w:val="25"/>
            <w:szCs w:val="25"/>
            <w:bdr w:val="none" w:sz="0" w:space="0" w:color="auto" w:frame="1"/>
            <w:lang w:eastAsia="es-CO"/>
          </w:rPr>
          <w:br/>
        </w:r>
      </w:hyperlink>
    </w:p>
    <w:p w:rsidR="0090337B" w:rsidRDefault="0090337B" w:rsidP="003D5C62">
      <w:pPr>
        <w:pStyle w:val="Prrafodelista"/>
        <w:rPr>
          <w:sz w:val="28"/>
          <w:szCs w:val="28"/>
        </w:rPr>
      </w:pPr>
    </w:p>
    <w:p w:rsidR="003D5C62" w:rsidRDefault="003D5C62" w:rsidP="003D5C62">
      <w:pPr>
        <w:pStyle w:val="Prrafodelista"/>
        <w:rPr>
          <w:sz w:val="28"/>
          <w:szCs w:val="28"/>
        </w:rPr>
      </w:pPr>
    </w:p>
    <w:p w:rsidR="003D5C62" w:rsidRPr="003D5C62" w:rsidRDefault="003D5C62" w:rsidP="003D5C62">
      <w:pPr>
        <w:pStyle w:val="Prrafodelista"/>
        <w:rPr>
          <w:sz w:val="28"/>
          <w:szCs w:val="28"/>
        </w:rPr>
      </w:pPr>
    </w:p>
    <w:p w:rsidR="007E14CD" w:rsidRPr="007E14CD" w:rsidRDefault="007E14CD" w:rsidP="007E14CD">
      <w:pPr>
        <w:rPr>
          <w:sz w:val="28"/>
          <w:szCs w:val="28"/>
        </w:rPr>
      </w:pPr>
    </w:p>
    <w:p w:rsidR="007421B0" w:rsidRPr="007421B0" w:rsidRDefault="007421B0" w:rsidP="007421B0">
      <w:pPr>
        <w:pStyle w:val="Prrafodelista"/>
        <w:rPr>
          <w:sz w:val="28"/>
          <w:szCs w:val="28"/>
        </w:rPr>
      </w:pPr>
    </w:p>
    <w:p w:rsidR="0078496F" w:rsidRPr="0078496F" w:rsidRDefault="0078496F" w:rsidP="0078496F"/>
    <w:p w:rsidR="00020E5E" w:rsidRPr="00020E5E" w:rsidRDefault="00020E5E" w:rsidP="00020E5E"/>
    <w:p w:rsidR="00A119F9" w:rsidRPr="007421B0" w:rsidRDefault="00A119F9" w:rsidP="007421B0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635A09" w:rsidRPr="00DB4C61" w:rsidRDefault="00635A09" w:rsidP="00FC5D98">
      <w:pPr>
        <w:jc w:val="both"/>
        <w:rPr>
          <w:rFonts w:ascii="Arial" w:hAnsi="Arial" w:cs="Arial"/>
          <w:b/>
          <w:color w:val="202124"/>
          <w:u w:val="single"/>
          <w:shd w:val="clear" w:color="auto" w:fill="FFFFFF"/>
        </w:rPr>
      </w:pPr>
    </w:p>
    <w:p w:rsidR="00CD3701" w:rsidRPr="00CD3701" w:rsidRDefault="00CD3701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47650" w:rsidRDefault="00B47650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47650" w:rsidRDefault="00B47650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47650" w:rsidRDefault="00B47650" w:rsidP="00FC5D9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843315" w:rsidRDefault="00843315"/>
    <w:p w:rsidR="00843315" w:rsidRDefault="00843315"/>
    <w:p w:rsidR="00B47650" w:rsidRDefault="00B47650"/>
    <w:sectPr w:rsidR="00B47650" w:rsidSect="003D5C6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897"/>
    <w:multiLevelType w:val="hybridMultilevel"/>
    <w:tmpl w:val="1FF2D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D2FF7"/>
    <w:multiLevelType w:val="hybridMultilevel"/>
    <w:tmpl w:val="1FF2D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15492"/>
    <w:multiLevelType w:val="hybridMultilevel"/>
    <w:tmpl w:val="F2762632"/>
    <w:lvl w:ilvl="0" w:tplc="E0EAE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63EF"/>
    <w:multiLevelType w:val="hybridMultilevel"/>
    <w:tmpl w:val="F79806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51A4"/>
    <w:rsid w:val="00020E5E"/>
    <w:rsid w:val="00025A90"/>
    <w:rsid w:val="0007789E"/>
    <w:rsid w:val="000D53B0"/>
    <w:rsid w:val="000E4050"/>
    <w:rsid w:val="000F1134"/>
    <w:rsid w:val="001634EB"/>
    <w:rsid w:val="00186F57"/>
    <w:rsid w:val="00246618"/>
    <w:rsid w:val="002B15A4"/>
    <w:rsid w:val="00383792"/>
    <w:rsid w:val="003D5C62"/>
    <w:rsid w:val="003F5653"/>
    <w:rsid w:val="005C56E7"/>
    <w:rsid w:val="0061447C"/>
    <w:rsid w:val="00635A09"/>
    <w:rsid w:val="006C08B0"/>
    <w:rsid w:val="007421B0"/>
    <w:rsid w:val="0078496F"/>
    <w:rsid w:val="007B0661"/>
    <w:rsid w:val="007E14CD"/>
    <w:rsid w:val="00843315"/>
    <w:rsid w:val="0084378D"/>
    <w:rsid w:val="00892832"/>
    <w:rsid w:val="0090337B"/>
    <w:rsid w:val="00913ED8"/>
    <w:rsid w:val="00936BB3"/>
    <w:rsid w:val="0096461D"/>
    <w:rsid w:val="009E67A3"/>
    <w:rsid w:val="00A119F9"/>
    <w:rsid w:val="00A87097"/>
    <w:rsid w:val="00AA653E"/>
    <w:rsid w:val="00AB1A76"/>
    <w:rsid w:val="00B33767"/>
    <w:rsid w:val="00B41CCE"/>
    <w:rsid w:val="00B455B4"/>
    <w:rsid w:val="00B47650"/>
    <w:rsid w:val="00BA7232"/>
    <w:rsid w:val="00BD5F15"/>
    <w:rsid w:val="00CD3701"/>
    <w:rsid w:val="00D3347F"/>
    <w:rsid w:val="00D41770"/>
    <w:rsid w:val="00D57407"/>
    <w:rsid w:val="00D65757"/>
    <w:rsid w:val="00D73EFE"/>
    <w:rsid w:val="00DB4C61"/>
    <w:rsid w:val="00E35DAA"/>
    <w:rsid w:val="00E41EA6"/>
    <w:rsid w:val="00EC51A4"/>
    <w:rsid w:val="00EE2D78"/>
    <w:rsid w:val="00F1152A"/>
    <w:rsid w:val="00FC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EB"/>
  </w:style>
  <w:style w:type="paragraph" w:styleId="Ttulo1">
    <w:name w:val="heading 1"/>
    <w:basedOn w:val="Normal"/>
    <w:next w:val="Normal"/>
    <w:link w:val="Ttulo1Car"/>
    <w:uiPriority w:val="9"/>
    <w:qFormat/>
    <w:rsid w:val="00D33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163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34E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1634EB"/>
    <w:rPr>
      <w:b/>
      <w:bCs/>
    </w:rPr>
  </w:style>
  <w:style w:type="paragraph" w:styleId="NormalWeb">
    <w:name w:val="Normal (Web)"/>
    <w:basedOn w:val="Normal"/>
    <w:uiPriority w:val="99"/>
    <w:unhideWhenUsed/>
    <w:rsid w:val="0016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w-headline">
    <w:name w:val="mw-headline"/>
    <w:basedOn w:val="Fuentedeprrafopredeter"/>
    <w:rsid w:val="001634EB"/>
  </w:style>
  <w:style w:type="paragraph" w:styleId="Prrafodelista">
    <w:name w:val="List Paragraph"/>
    <w:basedOn w:val="Normal"/>
    <w:uiPriority w:val="34"/>
    <w:qFormat/>
    <w:rsid w:val="001634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D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9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33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ApZrSHU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-lDNbXM2wE" TargetMode="External"/><Relationship Id="rId12" Type="http://schemas.openxmlformats.org/officeDocument/2006/relationships/hyperlink" Target="https://matemovil.com/wp-content/uploads/2018/08/diagrama-de-frecuencia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hEMDoyTyMs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outu.be/_rL8pd9IFp8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56</cp:revision>
  <dcterms:created xsi:type="dcterms:W3CDTF">2021-03-24T20:15:00Z</dcterms:created>
  <dcterms:modified xsi:type="dcterms:W3CDTF">2021-03-25T04:10:00Z</dcterms:modified>
</cp:coreProperties>
</file>