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55" w:rsidRDefault="00237C55" w:rsidP="00237C55">
      <w:pPr>
        <w:shd w:val="clear" w:color="auto" w:fill="FFFFFF"/>
        <w:spacing w:after="135" w:line="240" w:lineRule="auto"/>
        <w:rPr>
          <w:rFonts w:ascii="Arial" w:eastAsia="MS Mincho" w:hAnsi="Arial" w:cs="Times New Roman"/>
          <w:b/>
          <w:color w:val="757575"/>
          <w:sz w:val="24"/>
          <w:szCs w:val="24"/>
          <w:lang w:val="es-ES_tradnl" w:eastAsia="es-ES"/>
        </w:rPr>
      </w:pPr>
      <w:r w:rsidRPr="00237C55">
        <w:rPr>
          <w:rFonts w:ascii="Arial" w:eastAsia="MS Mincho" w:hAnsi="Arial" w:cs="Times New Roman"/>
          <w:b/>
          <w:color w:val="757575"/>
          <w:sz w:val="24"/>
          <w:szCs w:val="24"/>
          <w:lang w:val="es-ES_tradnl" w:eastAsia="es-ES"/>
        </w:rPr>
        <w:t>EXPLICACIÓN</w:t>
      </w:r>
    </w:p>
    <w:p w:rsidR="00237C55" w:rsidRPr="00237C55" w:rsidRDefault="00237C55" w:rsidP="00237C55">
      <w:pPr>
        <w:shd w:val="clear" w:color="auto" w:fill="FFFFFF"/>
        <w:spacing w:after="135" w:line="240" w:lineRule="auto"/>
        <w:rPr>
          <w:rFonts w:ascii="Arial" w:eastAsia="MS Mincho" w:hAnsi="Arial" w:cs="Times New Roman"/>
          <w:b/>
          <w:color w:val="757575"/>
          <w:sz w:val="24"/>
          <w:szCs w:val="24"/>
          <w:lang w:val="es-ES_tradnl" w:eastAsia="es-ES"/>
        </w:rPr>
      </w:pPr>
    </w:p>
    <w:p w:rsidR="00237C55" w:rsidRDefault="00237C55" w:rsidP="00237C55">
      <w:pPr>
        <w:shd w:val="clear" w:color="auto" w:fill="FFFFFF"/>
        <w:spacing w:after="135" w:line="240" w:lineRule="auto"/>
        <w:rPr>
          <w:rFonts w:ascii="Arial" w:eastAsia="MS Mincho" w:hAnsi="Arial" w:cs="Times New Roman"/>
          <w:b/>
          <w:color w:val="757575"/>
          <w:sz w:val="24"/>
          <w:szCs w:val="24"/>
          <w:lang w:val="es-ES_tradnl" w:eastAsia="es-ES"/>
        </w:rPr>
      </w:pPr>
      <w:r w:rsidRPr="00237C55">
        <w:rPr>
          <w:rFonts w:ascii="Arial" w:eastAsia="MS Mincho" w:hAnsi="Arial" w:cs="Times New Roman"/>
          <w:b/>
          <w:color w:val="757575"/>
          <w:sz w:val="24"/>
          <w:szCs w:val="24"/>
          <w:lang w:val="es-ES_tradnl" w:eastAsia="es-ES"/>
        </w:rPr>
        <w:t xml:space="preserve">- </w:t>
      </w:r>
      <w:r w:rsidRPr="00237C55">
        <w:rPr>
          <w:rFonts w:ascii="Arial" w:eastAsia="MS Mincho" w:hAnsi="Arial" w:cs="Times New Roman"/>
          <w:b/>
          <w:color w:val="FF0000"/>
          <w:sz w:val="24"/>
          <w:szCs w:val="24"/>
          <w:lang w:val="es-ES_tradnl" w:eastAsia="es-ES"/>
        </w:rPr>
        <w:t>Definición</w:t>
      </w:r>
      <w:r w:rsidRPr="00237C55">
        <w:rPr>
          <w:rFonts w:ascii="Arial" w:eastAsia="MS Mincho" w:hAnsi="Arial" w:cs="Times New Roman"/>
          <w:b/>
          <w:color w:val="FF0000"/>
          <w:sz w:val="24"/>
          <w:szCs w:val="24"/>
          <w:lang w:val="es-ES_tradnl" w:eastAsia="es-ES"/>
        </w:rPr>
        <w:t>:</w:t>
      </w:r>
      <w:r w:rsidRPr="00237C55">
        <w:rPr>
          <w:rFonts w:ascii="Arial" w:eastAsia="MS Mincho" w:hAnsi="Arial" w:cs="Times New Roman"/>
          <w:b/>
          <w:color w:val="757575"/>
          <w:sz w:val="24"/>
          <w:szCs w:val="24"/>
          <w:lang w:val="es-ES_tradnl" w:eastAsia="es-ES"/>
        </w:rPr>
        <w:t xml:space="preserve"> (</w:t>
      </w:r>
      <w:hyperlink r:id="rId5" w:history="1">
        <w:r w:rsidRPr="00237C55">
          <w:rPr>
            <w:rFonts w:ascii="Arial" w:eastAsia="MS Mincho" w:hAnsi="Arial" w:cs="Times New Roman"/>
            <w:b/>
            <w:color w:val="0000FF"/>
            <w:sz w:val="24"/>
            <w:szCs w:val="24"/>
            <w:u w:val="single"/>
            <w:lang w:val="es-ES_tradnl" w:eastAsia="es-ES"/>
          </w:rPr>
          <w:t>https://definicion.de/resiliencia/</w:t>
        </w:r>
      </w:hyperlink>
      <w:r w:rsidRPr="00237C55">
        <w:rPr>
          <w:rFonts w:ascii="Arial" w:eastAsia="MS Mincho" w:hAnsi="Arial" w:cs="Times New Roman"/>
          <w:b/>
          <w:color w:val="757575"/>
          <w:sz w:val="24"/>
          <w:szCs w:val="24"/>
          <w:lang w:val="es-ES_tradnl" w:eastAsia="es-ES"/>
        </w:rPr>
        <w:t>)</w:t>
      </w:r>
    </w:p>
    <w:p w:rsidR="00237C55" w:rsidRDefault="00237C55" w:rsidP="00237C55">
      <w:pPr>
        <w:shd w:val="clear" w:color="auto" w:fill="FFFFFF"/>
        <w:spacing w:after="135" w:line="240" w:lineRule="auto"/>
        <w:rPr>
          <w:rFonts w:ascii="Arial" w:eastAsia="MS Mincho" w:hAnsi="Arial" w:cs="Times New Roman"/>
          <w:b/>
          <w:color w:val="757575"/>
          <w:sz w:val="24"/>
          <w:szCs w:val="24"/>
          <w:lang w:val="es-ES_tradnl" w:eastAsia="es-ES"/>
        </w:rPr>
      </w:pPr>
    </w:p>
    <w:p w:rsidR="00237C55" w:rsidRPr="00237C55" w:rsidRDefault="00237C55" w:rsidP="00237C55">
      <w:pPr>
        <w:shd w:val="clear" w:color="auto" w:fill="FFFFFF"/>
        <w:spacing w:after="135" w:line="240" w:lineRule="auto"/>
        <w:rPr>
          <w:rFonts w:ascii="Arial" w:eastAsia="MS Mincho" w:hAnsi="Arial" w:cs="Times New Roman"/>
          <w:b/>
          <w:color w:val="757575"/>
          <w:sz w:val="24"/>
          <w:szCs w:val="24"/>
          <w:lang w:val="es-ES_tradnl" w:eastAsia="es-ES"/>
        </w:rPr>
      </w:pPr>
    </w:p>
    <w:p w:rsidR="00237C55" w:rsidRPr="00237C55" w:rsidRDefault="00237C55" w:rsidP="00237C55">
      <w:pPr>
        <w:shd w:val="clear" w:color="auto" w:fill="FFFFFF"/>
        <w:spacing w:after="135" w:line="240" w:lineRule="auto"/>
        <w:rPr>
          <w:rFonts w:ascii="Arial Unicode MS" w:eastAsia="Arial Unicode MS" w:hAnsi="Arial Unicode MS" w:cs="Arial Unicode MS"/>
          <w:b/>
          <w:color w:val="7030A0"/>
          <w:sz w:val="24"/>
          <w:szCs w:val="24"/>
          <w:lang w:val="es-ES_tradnl" w:eastAsia="es-ES"/>
        </w:rPr>
      </w:pPr>
      <w:r w:rsidRPr="00237C55">
        <w:rPr>
          <w:rFonts w:ascii="Arial Unicode MS" w:eastAsia="Arial Unicode MS" w:hAnsi="Arial Unicode MS" w:cs="Arial Unicode MS"/>
          <w:b/>
          <w:color w:val="7030A0"/>
          <w:sz w:val="24"/>
          <w:szCs w:val="24"/>
          <w:lang w:val="es-ES_tradnl" w:eastAsia="es-ES"/>
        </w:rPr>
        <w:t xml:space="preserve">Se puede hacer mención de algunas personas famosas, reconocidas por su trayectoria profesional y personal y que, a su vez, han sido ejemplo de personas resilientes, como el científico Stephen </w:t>
      </w:r>
      <w:r w:rsidRPr="00237C55">
        <w:rPr>
          <w:rFonts w:ascii="Arial Unicode MS" w:eastAsia="Arial Unicode MS" w:hAnsi="Arial Unicode MS" w:cs="Arial Unicode MS"/>
          <w:b/>
          <w:color w:val="7030A0"/>
          <w:sz w:val="24"/>
          <w:szCs w:val="24"/>
          <w:lang w:val="es-ES_tradnl" w:eastAsia="es-ES"/>
        </w:rPr>
        <w:t>Hawkins</w:t>
      </w:r>
      <w:r w:rsidRPr="00237C55">
        <w:rPr>
          <w:rFonts w:ascii="Arial Unicode MS" w:eastAsia="Arial Unicode MS" w:hAnsi="Arial Unicode MS" w:cs="Arial Unicode MS"/>
          <w:b/>
          <w:color w:val="7030A0"/>
          <w:sz w:val="24"/>
          <w:szCs w:val="24"/>
          <w:lang w:val="es-ES_tradnl" w:eastAsia="es-ES"/>
        </w:rPr>
        <w:t>, que a pesar de su enfermedad y las limitaciones físicas que ésta le generó, no dejó de investigar y generar contenido sobre el universo.</w:t>
      </w:r>
    </w:p>
    <w:p w:rsidR="00237C55" w:rsidRPr="00237C55" w:rsidRDefault="00237C55" w:rsidP="00237C55">
      <w:pPr>
        <w:shd w:val="clear" w:color="auto" w:fill="FFFFFF"/>
        <w:spacing w:after="135" w:line="240" w:lineRule="auto"/>
        <w:rPr>
          <w:rFonts w:ascii="Arial Unicode MS" w:eastAsia="Arial Unicode MS" w:hAnsi="Arial Unicode MS" w:cs="Arial Unicode MS"/>
          <w:b/>
          <w:color w:val="00B0F0"/>
          <w:sz w:val="24"/>
          <w:szCs w:val="24"/>
          <w:lang w:val="es-ES_tradnl" w:eastAsia="es-ES"/>
        </w:rPr>
      </w:pPr>
      <w:r w:rsidRPr="00237C55">
        <w:rPr>
          <w:rFonts w:ascii="Arial Unicode MS" w:eastAsia="Arial Unicode MS" w:hAnsi="Arial Unicode MS" w:cs="Arial Unicode MS"/>
          <w:b/>
          <w:color w:val="00B0F0"/>
          <w:sz w:val="24"/>
          <w:szCs w:val="24"/>
          <w:lang w:val="es-ES_tradnl" w:eastAsia="es-ES"/>
        </w:rPr>
        <w:t>Nelson Mandela es otro ejemplo de una persona resiliente</w:t>
      </w:r>
      <w:bookmarkStart w:id="0" w:name="_GoBack"/>
      <w:bookmarkEnd w:id="0"/>
      <w:r w:rsidRPr="00237C55">
        <w:rPr>
          <w:rFonts w:ascii="Arial Unicode MS" w:eastAsia="Arial Unicode MS" w:hAnsi="Arial Unicode MS" w:cs="Arial Unicode MS"/>
          <w:b/>
          <w:color w:val="00B0F0"/>
          <w:sz w:val="24"/>
          <w:szCs w:val="24"/>
          <w:lang w:val="es-ES_tradnl" w:eastAsia="es-ES"/>
        </w:rPr>
        <w:t>, después de 27 años de cárcel y muchas situaciones de discriminación, se postuló como presidente de su país, Sudáfrica, y ganó las elecciones.</w:t>
      </w:r>
    </w:p>
    <w:p w:rsidR="00237C55" w:rsidRPr="00237C55" w:rsidRDefault="00237C55" w:rsidP="00237C55">
      <w:pPr>
        <w:shd w:val="clear" w:color="auto" w:fill="FFFFFF"/>
        <w:spacing w:after="135" w:line="240" w:lineRule="auto"/>
        <w:rPr>
          <w:rFonts w:ascii="Arial Unicode MS" w:eastAsia="Arial Unicode MS" w:hAnsi="Arial Unicode MS" w:cs="Arial Unicode MS"/>
          <w:b/>
          <w:color w:val="E36C0A" w:themeColor="accent6" w:themeShade="BF"/>
          <w:sz w:val="24"/>
          <w:szCs w:val="24"/>
          <w:lang w:val="es-ES_tradnl" w:eastAsia="es-ES"/>
        </w:rPr>
      </w:pPr>
      <w:r w:rsidRPr="00237C55">
        <w:rPr>
          <w:rFonts w:ascii="Arial Unicode MS" w:eastAsia="Arial Unicode MS" w:hAnsi="Arial Unicode MS" w:cs="Arial Unicode MS"/>
          <w:b/>
          <w:color w:val="E36C0A" w:themeColor="accent6" w:themeShade="BF"/>
          <w:sz w:val="24"/>
          <w:szCs w:val="24"/>
          <w:lang w:val="es-ES_tradnl" w:eastAsia="es-ES"/>
        </w:rPr>
        <w:t xml:space="preserve">Igual con el </w:t>
      </w:r>
      <w:r w:rsidRPr="00237C55">
        <w:rPr>
          <w:rFonts w:ascii="Arial Unicode MS" w:eastAsia="Arial Unicode MS" w:hAnsi="Arial Unicode MS" w:cs="Arial Unicode MS"/>
          <w:b/>
          <w:color w:val="E36C0A" w:themeColor="accent6" w:themeShade="BF"/>
          <w:sz w:val="24"/>
          <w:szCs w:val="24"/>
          <w:lang w:val="es-ES_tradnl" w:eastAsia="es-ES"/>
        </w:rPr>
        <w:t>ex presidente</w:t>
      </w:r>
      <w:r w:rsidRPr="00237C55">
        <w:rPr>
          <w:rFonts w:ascii="Arial Unicode MS" w:eastAsia="Arial Unicode MS" w:hAnsi="Arial Unicode MS" w:cs="Arial Unicode MS"/>
          <w:b/>
          <w:color w:val="E36C0A" w:themeColor="accent6" w:themeShade="BF"/>
          <w:sz w:val="24"/>
          <w:szCs w:val="24"/>
          <w:lang w:val="es-ES_tradnl" w:eastAsia="es-ES"/>
        </w:rPr>
        <w:t xml:space="preserve"> de Uruguay, Pepe Mujica, quien tuvo una vida de persecución por sus ideas políticas pero jamás desfalleció hasta alcanzar sus objetivos</w:t>
      </w:r>
    </w:p>
    <w:p w:rsidR="00A128F8" w:rsidRPr="00237C55" w:rsidRDefault="00A128F8">
      <w:pPr>
        <w:rPr>
          <w:rFonts w:ascii="Arial Unicode MS" w:eastAsia="Arial Unicode MS" w:hAnsi="Arial Unicode MS" w:cs="Arial Unicode MS"/>
          <w:color w:val="E36C0A" w:themeColor="accent6" w:themeShade="BF"/>
        </w:rPr>
      </w:pPr>
    </w:p>
    <w:sectPr w:rsidR="00A128F8" w:rsidRPr="00237C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55"/>
    <w:rsid w:val="00237C55"/>
    <w:rsid w:val="00A128F8"/>
    <w:rsid w:val="00E1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finicion.de/resilienc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elena rojas tovar</dc:creator>
  <cp:lastModifiedBy>beatriz elena rojas tovar</cp:lastModifiedBy>
  <cp:revision>1</cp:revision>
  <dcterms:created xsi:type="dcterms:W3CDTF">2020-06-09T23:18:00Z</dcterms:created>
  <dcterms:modified xsi:type="dcterms:W3CDTF">2020-06-09T23:21:00Z</dcterms:modified>
</cp:coreProperties>
</file>