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00A3A" w14:textId="205CC0AD" w:rsidR="00DD1542" w:rsidRPr="00DD1542" w:rsidRDefault="00DD1542" w:rsidP="00DD1542">
      <w:pPr>
        <w:spacing w:line="235" w:lineRule="auto"/>
        <w:ind w:left="100" w:right="520"/>
        <w:rPr>
          <w:rFonts w:ascii="Arial" w:eastAsia="Arial Narrow" w:hAnsi="Arial"/>
          <w:sz w:val="24"/>
          <w:szCs w:val="24"/>
        </w:rPr>
      </w:pPr>
      <w:r>
        <w:rPr>
          <w:rFonts w:ascii="Arial" w:eastAsia="Arial Narrow" w:hAnsi="Arial"/>
          <w:sz w:val="24"/>
          <w:szCs w:val="24"/>
        </w:rPr>
        <w:t xml:space="preserve">ANALICEMOS </w:t>
      </w:r>
      <w:r w:rsidRPr="00DD1542">
        <w:rPr>
          <w:rFonts w:ascii="Arial" w:eastAsia="Arial Narrow" w:hAnsi="Arial"/>
          <w:sz w:val="24"/>
          <w:szCs w:val="24"/>
        </w:rPr>
        <w:t>TEXTOS DISCONTINUOS</w:t>
      </w:r>
    </w:p>
    <w:p w14:paraId="24C38142" w14:textId="77777777" w:rsidR="00DD1542" w:rsidRDefault="00DD1542" w:rsidP="00DD1542">
      <w:pPr>
        <w:spacing w:line="235" w:lineRule="auto"/>
        <w:ind w:left="100" w:right="520"/>
        <w:rPr>
          <w:rFonts w:ascii="Arial Narrow" w:eastAsia="Arial Narrow" w:hAnsi="Arial Narrow"/>
        </w:rPr>
      </w:pPr>
    </w:p>
    <w:p w14:paraId="12FC930C" w14:textId="578502A6" w:rsidR="00DD1542" w:rsidRDefault="00DD1542" w:rsidP="00DD1542">
      <w:pPr>
        <w:spacing w:line="235" w:lineRule="auto"/>
        <w:ind w:left="100" w:right="520"/>
        <w:rPr>
          <w:rFonts w:ascii="Arial Narrow" w:eastAsia="Arial Narrow" w:hAnsi="Arial Narrow"/>
        </w:rPr>
      </w:pPr>
      <w:proofErr w:type="spellStart"/>
      <w:r>
        <w:rPr>
          <w:rFonts w:ascii="Arial Narrow" w:eastAsia="Arial Narrow" w:hAnsi="Arial Narrow"/>
        </w:rPr>
        <w:t>pROPÓSITO</w:t>
      </w:r>
      <w:proofErr w:type="spellEnd"/>
    </w:p>
    <w:p w14:paraId="2834E278" w14:textId="77777777" w:rsidR="00DD1542" w:rsidRDefault="00DD1542" w:rsidP="00DD1542">
      <w:pPr>
        <w:spacing w:line="235" w:lineRule="auto"/>
        <w:ind w:left="100" w:right="520"/>
        <w:rPr>
          <w:rFonts w:ascii="Arial Narrow" w:eastAsia="Arial Narrow" w:hAnsi="Arial Narrow"/>
        </w:rPr>
      </w:pPr>
    </w:p>
    <w:p w14:paraId="6DF6C706" w14:textId="408D99B6" w:rsidR="00DD1542" w:rsidRDefault="00DD1542" w:rsidP="003C032D">
      <w:pPr>
        <w:pStyle w:val="Prrafodelista"/>
        <w:numPr>
          <w:ilvl w:val="0"/>
          <w:numId w:val="1"/>
        </w:numPr>
        <w:spacing w:line="235" w:lineRule="auto"/>
        <w:ind w:right="520"/>
        <w:rPr>
          <w:rFonts w:ascii="Arial" w:eastAsia="Arial Narrow" w:hAnsi="Arial"/>
          <w:sz w:val="24"/>
          <w:szCs w:val="24"/>
        </w:rPr>
      </w:pPr>
      <w:r w:rsidRPr="00DD1542">
        <w:rPr>
          <w:rFonts w:ascii="Arial" w:eastAsia="Arial Narrow" w:hAnsi="Arial"/>
          <w:sz w:val="24"/>
          <w:szCs w:val="24"/>
        </w:rPr>
        <w:t>Reconocer y comprender características y usos de los textos discontinuos, mediante lectura de diversos textos de esta tipología.</w:t>
      </w:r>
    </w:p>
    <w:p w14:paraId="134EB08A" w14:textId="77777777" w:rsidR="00DD1542" w:rsidRPr="00DD1542" w:rsidRDefault="00DD1542" w:rsidP="00DD1542">
      <w:pPr>
        <w:spacing w:line="235" w:lineRule="auto"/>
        <w:ind w:right="520"/>
        <w:rPr>
          <w:rFonts w:ascii="Arial" w:eastAsia="Arial Narrow" w:hAnsi="Arial"/>
          <w:sz w:val="24"/>
          <w:szCs w:val="24"/>
        </w:rPr>
      </w:pPr>
    </w:p>
    <w:p w14:paraId="2F3E264B" w14:textId="77777777" w:rsidR="00DD1542" w:rsidRPr="00DD1542" w:rsidRDefault="00DD1542" w:rsidP="00DD1542">
      <w:pPr>
        <w:spacing w:line="7" w:lineRule="exact"/>
        <w:rPr>
          <w:rFonts w:ascii="Arial" w:eastAsia="Times New Roman" w:hAnsi="Arial"/>
          <w:sz w:val="24"/>
          <w:szCs w:val="24"/>
        </w:rPr>
      </w:pPr>
    </w:p>
    <w:p w14:paraId="7E4FE17C" w14:textId="5150E4F3" w:rsidR="00DD1542" w:rsidRDefault="00DD1542" w:rsidP="00DD1542">
      <w:pPr>
        <w:pStyle w:val="Prrafodelista"/>
        <w:numPr>
          <w:ilvl w:val="0"/>
          <w:numId w:val="1"/>
        </w:numPr>
        <w:spacing w:line="235" w:lineRule="auto"/>
        <w:ind w:right="780"/>
        <w:rPr>
          <w:rFonts w:ascii="Arial" w:eastAsia="Arial Narrow" w:hAnsi="Arial"/>
          <w:sz w:val="24"/>
          <w:szCs w:val="24"/>
        </w:rPr>
      </w:pPr>
      <w:r w:rsidRPr="00DD1542">
        <w:rPr>
          <w:rFonts w:ascii="Arial" w:eastAsia="Arial Narrow" w:hAnsi="Arial"/>
          <w:sz w:val="24"/>
          <w:szCs w:val="24"/>
        </w:rPr>
        <w:t>-Realizar tareas y trabajos de forma rigurosa y perseverante, entendiendo que los logros se obtienen solo después de un trabajo prolongado.</w:t>
      </w:r>
    </w:p>
    <w:p w14:paraId="276C163F" w14:textId="4388FF50" w:rsidR="00DD1542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7CCF3449" w14:textId="3415C882" w:rsidR="00C62FCD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  <w:r>
        <w:rPr>
          <w:rFonts w:ascii="Arial" w:eastAsia="Arial Narrow" w:hAnsi="Arial"/>
          <w:sz w:val="24"/>
          <w:szCs w:val="24"/>
        </w:rPr>
        <w:t>MOTIVACIÓN</w:t>
      </w:r>
    </w:p>
    <w:p w14:paraId="42BA03F6" w14:textId="77777777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79B786C9" w14:textId="725F0676" w:rsidR="00DD1542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  <w:hyperlink r:id="rId5" w:history="1">
        <w:r w:rsidRPr="00E3409A">
          <w:rPr>
            <w:rStyle w:val="Hipervnculo"/>
            <w:rFonts w:ascii="Arial" w:eastAsia="Arial Narrow" w:hAnsi="Arial"/>
            <w:sz w:val="24"/>
            <w:szCs w:val="24"/>
          </w:rPr>
          <w:t>https://www.youtube.com/watch?v=xFgqY7c4hLo</w:t>
        </w:r>
      </w:hyperlink>
    </w:p>
    <w:p w14:paraId="4FAEDA29" w14:textId="77777777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28D8A302" w14:textId="6CD9B550" w:rsidR="00DD1542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4ADB6778" w14:textId="18006EDA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  <w:r>
        <w:rPr>
          <w:rFonts w:ascii="Arial" w:eastAsia="Arial Narrow" w:hAnsi="Arial"/>
          <w:sz w:val="24"/>
          <w:szCs w:val="24"/>
        </w:rPr>
        <w:t>EXPLICACIÓN</w:t>
      </w:r>
    </w:p>
    <w:p w14:paraId="63A94D67" w14:textId="710B48B3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58F0E486" w14:textId="2C7BDF4B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27320854" w14:textId="77777777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21C24512" w14:textId="77777777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7FDA2DEA" w14:textId="34E07D76" w:rsidR="00DD1542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  <w:hyperlink r:id="rId6" w:history="1">
        <w:r w:rsidRPr="00E3409A">
          <w:rPr>
            <w:rStyle w:val="Hipervnculo"/>
            <w:rFonts w:ascii="Arial" w:eastAsia="Arial Narrow" w:hAnsi="Arial"/>
            <w:sz w:val="24"/>
            <w:szCs w:val="24"/>
          </w:rPr>
          <w:t>https://www.youtube.com/watch?v=bnmGdYOYKn8</w:t>
        </w:r>
      </w:hyperlink>
    </w:p>
    <w:p w14:paraId="2339DB01" w14:textId="7D93859C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1F79A01E" w14:textId="77777777" w:rsidR="00C62FCD" w:rsidRDefault="00C62FCD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5B4B0A15" w14:textId="68CEBBEA" w:rsidR="00DD1542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5E0BFC9D" w14:textId="77777777" w:rsidR="00DD1542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p w14:paraId="79D801CC" w14:textId="77777777" w:rsidR="00DD1542" w:rsidRPr="00DD1542" w:rsidRDefault="00DD1542" w:rsidP="00DD1542">
      <w:pPr>
        <w:spacing w:line="235" w:lineRule="auto"/>
        <w:ind w:right="780"/>
        <w:rPr>
          <w:rFonts w:ascii="Arial" w:eastAsia="Arial Narrow" w:hAnsi="Arial"/>
          <w:sz w:val="24"/>
          <w:szCs w:val="24"/>
        </w:rPr>
      </w:pPr>
    </w:p>
    <w:sectPr w:rsidR="00DD1542" w:rsidRPr="00DD1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56DA7"/>
    <w:multiLevelType w:val="hybridMultilevel"/>
    <w:tmpl w:val="39BAF910"/>
    <w:lvl w:ilvl="0" w:tplc="240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42"/>
    <w:rsid w:val="00B55502"/>
    <w:rsid w:val="00C62FCD"/>
    <w:rsid w:val="00D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6543"/>
  <w15:chartTrackingRefBased/>
  <w15:docId w15:val="{1D75B9C5-679F-43B8-B297-94EAA879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542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54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15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1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nmGdYOYKn8" TargetMode="External"/><Relationship Id="rId5" Type="http://schemas.openxmlformats.org/officeDocument/2006/relationships/hyperlink" Target="https://www.youtube.com/watch?v=xFgqY7c4hL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Romero Leonel</dc:creator>
  <cp:keywords/>
  <dc:description/>
  <cp:lastModifiedBy>Juan Carlos Romero Leonel</cp:lastModifiedBy>
  <cp:revision>1</cp:revision>
  <dcterms:created xsi:type="dcterms:W3CDTF">2021-04-15T02:54:00Z</dcterms:created>
  <dcterms:modified xsi:type="dcterms:W3CDTF">2021-04-15T03:21:00Z</dcterms:modified>
</cp:coreProperties>
</file>