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6F7" w:rsidRDefault="00CA06F7" w:rsidP="00CA06F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Actividad 1: </w:t>
      </w:r>
    </w:p>
    <w:p w:rsidR="00CA06F7" w:rsidRDefault="00CA06F7" w:rsidP="00CA06F7">
      <w:pPr>
        <w:rPr>
          <w:sz w:val="24"/>
          <w:szCs w:val="24"/>
        </w:rPr>
      </w:pPr>
      <w:r>
        <w:rPr>
          <w:sz w:val="24"/>
          <w:szCs w:val="24"/>
        </w:rPr>
        <w:t>Teniendo en cuenta la información anterior elabora  un mapa conceptual donde sintetices aspectos de la literatura de  la independencia  y de la colonia.</w:t>
      </w:r>
    </w:p>
    <w:p w:rsidR="00CA06F7" w:rsidRDefault="00CA06F7" w:rsidP="00CA06F7">
      <w:pPr>
        <w:rPr>
          <w:sz w:val="24"/>
          <w:szCs w:val="24"/>
        </w:rPr>
      </w:pPr>
    </w:p>
    <w:p w:rsidR="00CA06F7" w:rsidRDefault="00CA06F7" w:rsidP="00CA06F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Actividad 2:</w:t>
      </w:r>
    </w:p>
    <w:p w:rsidR="00CA06F7" w:rsidRDefault="00CA06F7" w:rsidP="00CA06F7">
      <w:pPr>
        <w:rPr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LECTURA REPRESENTATIVA: </w:t>
      </w:r>
      <w:r>
        <w:rPr>
          <w:sz w:val="24"/>
          <w:szCs w:val="24"/>
        </w:rPr>
        <w:t xml:space="preserve">Lee el siguiente fragmento de la obra el CARNERO de Juan Rodríguez </w:t>
      </w:r>
      <w:proofErr w:type="spellStart"/>
      <w:r>
        <w:rPr>
          <w:sz w:val="24"/>
          <w:szCs w:val="24"/>
        </w:rPr>
        <w:t>Freyle</w:t>
      </w:r>
      <w:proofErr w:type="spellEnd"/>
      <w:r>
        <w:rPr>
          <w:sz w:val="24"/>
          <w:szCs w:val="24"/>
        </w:rPr>
        <w:t xml:space="preserve"> y desarrolla  el taller propuesto.</w:t>
      </w:r>
    </w:p>
    <w:p w:rsidR="00CA06F7" w:rsidRDefault="00CA06F7" w:rsidP="00CA06F7">
      <w:pPr>
        <w:rPr>
          <w:sz w:val="24"/>
          <w:szCs w:val="24"/>
        </w:rPr>
      </w:pPr>
      <w:r>
        <w:rPr>
          <w:sz w:val="24"/>
          <w:szCs w:val="24"/>
        </w:rPr>
        <w:t>(Actividad tomada del libro contextos del lenguaje 8 de Santillana)</w:t>
      </w:r>
    </w:p>
    <w:p w:rsidR="00CA06F7" w:rsidRDefault="00CA06F7" w:rsidP="00CA06F7">
      <w:pPr>
        <w:rPr>
          <w:b/>
          <w:sz w:val="28"/>
          <w:szCs w:val="28"/>
        </w:rPr>
      </w:pPr>
    </w:p>
    <w:p w:rsidR="00CA06F7" w:rsidRDefault="00CA06F7" w:rsidP="00CA06F7">
      <w:pPr>
        <w:rPr>
          <w:b/>
          <w:color w:val="FF0000"/>
          <w:sz w:val="28"/>
          <w:szCs w:val="28"/>
        </w:rPr>
      </w:pPr>
    </w:p>
    <w:p w:rsidR="00CA06F7" w:rsidRDefault="00CA06F7" w:rsidP="00CA06F7">
      <w:pPr>
        <w:rPr>
          <w:sz w:val="28"/>
          <w:szCs w:val="28"/>
        </w:rPr>
      </w:pPr>
    </w:p>
    <w:p w:rsidR="00CA06F7" w:rsidRDefault="00CA06F7" w:rsidP="00CA06F7"/>
    <w:p w:rsidR="00CA06F7" w:rsidRDefault="00CA06F7" w:rsidP="00CA06F7"/>
    <w:p w:rsidR="00CA06F7" w:rsidRDefault="00CA06F7" w:rsidP="00CA06F7"/>
    <w:p w:rsidR="00CA06F7" w:rsidRDefault="00CA06F7" w:rsidP="00CA06F7">
      <w:r>
        <w:rPr>
          <w:noProof/>
          <w:lang w:eastAsia="es-CO"/>
        </w:rPr>
        <w:lastRenderedPageBreak/>
        <w:drawing>
          <wp:inline distT="0" distB="0" distL="0" distR="0" wp14:anchorId="7D66AAE4" wp14:editId="66B6F68B">
            <wp:extent cx="5608320" cy="73075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F7" w:rsidRDefault="00CA06F7" w:rsidP="00CA06F7"/>
    <w:p w:rsidR="00CA06F7" w:rsidRDefault="00CA06F7" w:rsidP="00CA06F7"/>
    <w:p w:rsidR="00CA06F7" w:rsidRDefault="00CA06F7" w:rsidP="00CA06F7"/>
    <w:p w:rsidR="00CA06F7" w:rsidRDefault="00CA06F7" w:rsidP="00CA06F7">
      <w:r>
        <w:rPr>
          <w:noProof/>
          <w:lang w:eastAsia="es-CO"/>
        </w:rPr>
        <w:lastRenderedPageBreak/>
        <w:drawing>
          <wp:inline distT="0" distB="0" distL="0" distR="0" wp14:anchorId="141D2D4E" wp14:editId="3E5FD803">
            <wp:extent cx="5608320" cy="7239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832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F7" w:rsidRDefault="00CA06F7" w:rsidP="00CA06F7"/>
    <w:p w:rsidR="00CA06F7" w:rsidRDefault="00CA06F7" w:rsidP="00CA06F7"/>
    <w:p w:rsidR="00CA06F7" w:rsidRDefault="00CA06F7" w:rsidP="00CA06F7">
      <w:r>
        <w:rPr>
          <w:noProof/>
          <w:lang w:eastAsia="es-CO"/>
        </w:rPr>
        <w:lastRenderedPageBreak/>
        <w:drawing>
          <wp:inline distT="0" distB="0" distL="0" distR="0" wp14:anchorId="7DEEBA49" wp14:editId="4A6D827F">
            <wp:extent cx="5608320" cy="77190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F7" w:rsidRDefault="00CA06F7" w:rsidP="00CA06F7"/>
    <w:p w:rsidR="00CA06F7" w:rsidRDefault="00CA06F7" w:rsidP="00CA06F7">
      <w:r>
        <w:rPr>
          <w:noProof/>
          <w:lang w:eastAsia="es-CO"/>
        </w:rPr>
        <w:lastRenderedPageBreak/>
        <w:drawing>
          <wp:inline distT="0" distB="0" distL="0" distR="0" wp14:anchorId="66342544" wp14:editId="79868774">
            <wp:extent cx="5608320" cy="76200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F7" w:rsidRDefault="00CA06F7" w:rsidP="00CA06F7"/>
    <w:p w:rsidR="00CA06F7" w:rsidRDefault="00CA06F7" w:rsidP="00CA06F7">
      <w:pPr>
        <w:rPr>
          <w:b/>
          <w:i/>
        </w:rPr>
      </w:pPr>
      <w:r>
        <w:rPr>
          <w:b/>
          <w:i/>
        </w:rPr>
        <w:t>Reflexiona:</w:t>
      </w:r>
    </w:p>
    <w:p w:rsidR="00CA06F7" w:rsidRDefault="00CA06F7" w:rsidP="00CA06F7">
      <w:pPr>
        <w:pStyle w:val="Prrafodelista"/>
        <w:numPr>
          <w:ilvl w:val="1"/>
          <w:numId w:val="1"/>
        </w:numPr>
        <w:rPr>
          <w:i/>
        </w:rPr>
      </w:pPr>
      <w:r>
        <w:rPr>
          <w:b/>
          <w:i/>
        </w:rPr>
        <w:lastRenderedPageBreak/>
        <w:t>¿</w:t>
      </w:r>
      <w:r>
        <w:rPr>
          <w:i/>
        </w:rPr>
        <w:t>Consideras que el castigo que recibieron los autores del crimen fue justo? ¿Por qué?</w:t>
      </w:r>
    </w:p>
    <w:p w:rsidR="00CA06F7" w:rsidRDefault="00CA06F7" w:rsidP="00CA06F7">
      <w:pPr>
        <w:pStyle w:val="Prrafodelista"/>
        <w:numPr>
          <w:ilvl w:val="1"/>
          <w:numId w:val="1"/>
        </w:numPr>
        <w:rPr>
          <w:i/>
        </w:rPr>
      </w:pPr>
      <w:r>
        <w:rPr>
          <w:i/>
        </w:rPr>
        <w:t>Estás de acuerdo con que se haya juzgado a Doña Inés. ¿Por qué?</w:t>
      </w:r>
    </w:p>
    <w:p w:rsidR="00CA06F7" w:rsidRDefault="00CA06F7" w:rsidP="00CA06F7">
      <w:pPr>
        <w:pStyle w:val="Prrafodelista"/>
        <w:numPr>
          <w:ilvl w:val="1"/>
          <w:numId w:val="1"/>
        </w:numPr>
        <w:rPr>
          <w:i/>
        </w:rPr>
      </w:pPr>
      <w:r>
        <w:rPr>
          <w:i/>
        </w:rPr>
        <w:t xml:space="preserve">Analice la siguiente expresión, luego escriba una conclusión: “La hermosura es flor que mientras más la manosean, o ella se deja manosear, más presto se marchita”  </w:t>
      </w:r>
    </w:p>
    <w:p w:rsidR="00CA06F7" w:rsidRDefault="00CA06F7" w:rsidP="00CA06F7">
      <w:pPr>
        <w:rPr>
          <w:b/>
          <w:i/>
        </w:rPr>
      </w:pPr>
      <w:bookmarkStart w:id="0" w:name="_GoBack"/>
      <w:bookmarkEnd w:id="0"/>
    </w:p>
    <w:p w:rsidR="00CA06F7" w:rsidRDefault="00CA06F7" w:rsidP="00CA06F7">
      <w:pPr>
        <w:rPr>
          <w:b/>
          <w:i/>
        </w:rPr>
      </w:pPr>
    </w:p>
    <w:p w:rsidR="00CA06F7" w:rsidRPr="007A1818" w:rsidRDefault="00CA06F7" w:rsidP="00CA06F7">
      <w:pPr>
        <w:rPr>
          <w:rFonts w:ascii="Agency FB" w:hAnsi="Agency FB"/>
          <w:i/>
        </w:rPr>
      </w:pPr>
      <w:r>
        <w:rPr>
          <w:b/>
          <w:i/>
        </w:rPr>
        <w:t xml:space="preserve">NOTA: </w:t>
      </w:r>
      <w:r w:rsidRPr="007A1818">
        <w:rPr>
          <w:rFonts w:ascii="Agency FB" w:hAnsi="Agency FB"/>
          <w:i/>
        </w:rPr>
        <w:t>Para complementar tu información y aprendizaje sobre literatura de la independencia y la  colonia  en Colombia puedes ingresar al siguiente link:</w:t>
      </w:r>
    </w:p>
    <w:p w:rsidR="00CA06F7" w:rsidRDefault="007A1818" w:rsidP="00CA06F7">
      <w:hyperlink r:id="rId10" w:history="1">
        <w:r w:rsidR="00CA06F7">
          <w:rPr>
            <w:rStyle w:val="Hipervnculo"/>
          </w:rPr>
          <w:t>https://www.youtube.com/watch?v=aRONMZ5RU9s&amp;t=76s</w:t>
        </w:r>
      </w:hyperlink>
    </w:p>
    <w:p w:rsidR="00CA06F7" w:rsidRDefault="00CA06F7" w:rsidP="00CA06F7"/>
    <w:p w:rsidR="007515FF" w:rsidRDefault="007515FF"/>
    <w:sectPr w:rsidR="007515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E60A9"/>
    <w:multiLevelType w:val="multilevel"/>
    <w:tmpl w:val="825E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F7"/>
    <w:rsid w:val="007515FF"/>
    <w:rsid w:val="007A1818"/>
    <w:rsid w:val="00CA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6F7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A06F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06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6F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6F7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A06F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06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6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7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aRONMZ5RU9s&amp;t=76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elena rojas tovar</dc:creator>
  <cp:lastModifiedBy>beatriz elena rojas tovar</cp:lastModifiedBy>
  <cp:revision>3</cp:revision>
  <dcterms:created xsi:type="dcterms:W3CDTF">2020-05-05T20:03:00Z</dcterms:created>
  <dcterms:modified xsi:type="dcterms:W3CDTF">2020-05-05T20:06:00Z</dcterms:modified>
</cp:coreProperties>
</file>