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0F80" w:rsidRPr="008E7B41" w:rsidRDefault="00E70F80" w:rsidP="008E7B41">
      <w:pPr>
        <w:pStyle w:val="Prrafodelista"/>
        <w:numPr>
          <w:ilvl w:val="0"/>
          <w:numId w:val="1"/>
        </w:numPr>
        <w:rPr>
          <w:lang w:val="es-MX"/>
        </w:rPr>
      </w:pPr>
      <w:r w:rsidRPr="008E7B41">
        <w:rPr>
          <w:lang w:val="es-MX"/>
        </w:rPr>
        <w:t xml:space="preserve">Escribe los elementos del conjunto A ¿Qué tipo de números pertenecen a tal conjunto? </w:t>
      </w:r>
    </w:p>
    <w:p w:rsidR="008E7B41" w:rsidRDefault="008E7B41" w:rsidP="008E7B41">
      <w:pPr>
        <w:pStyle w:val="Prrafodelista"/>
        <w:rPr>
          <w:lang w:val="es-MX"/>
        </w:rPr>
      </w:pPr>
    </w:p>
    <w:p w:rsidR="008E7B41" w:rsidRPr="008E7B41" w:rsidRDefault="008E7B41" w:rsidP="008E7B41">
      <w:pPr>
        <w:pStyle w:val="Prrafodelista"/>
        <w:rPr>
          <w:lang w:val="es-MX"/>
        </w:rPr>
      </w:pPr>
      <w:r>
        <w:rPr>
          <w:lang w:val="es-MX"/>
        </w:rPr>
        <w:t xml:space="preserve">Números primos, números naturales positivos </w:t>
      </w:r>
      <w:r w:rsidRPr="008E7B41">
        <w:rPr>
          <w:b/>
          <w:lang w:val="es-MX"/>
        </w:rPr>
        <w:t>A</w:t>
      </w:r>
      <w:r>
        <w:rPr>
          <w:lang w:val="es-MX"/>
        </w:rPr>
        <w:t>= {2,3,5,7,11,13,17,19</w:t>
      </w:r>
      <w:r w:rsidRPr="008E7B41">
        <w:rPr>
          <w:lang w:val="es-MX"/>
        </w:rPr>
        <w:t>}</w:t>
      </w:r>
    </w:p>
    <w:p w:rsidR="00E70F80" w:rsidRPr="008E7B41" w:rsidRDefault="00E70F80" w:rsidP="008E7B41">
      <w:pPr>
        <w:pStyle w:val="Prrafodelista"/>
        <w:numPr>
          <w:ilvl w:val="0"/>
          <w:numId w:val="1"/>
        </w:numPr>
        <w:rPr>
          <w:lang w:val="es-MX"/>
        </w:rPr>
      </w:pPr>
      <w:r w:rsidRPr="008E7B41">
        <w:rPr>
          <w:lang w:val="es-MX"/>
        </w:rPr>
        <w:t xml:space="preserve">¿Qué clase de conjunto es B? </w:t>
      </w:r>
    </w:p>
    <w:p w:rsidR="008E7B41" w:rsidRPr="008E7B41" w:rsidRDefault="008E7B41" w:rsidP="008E7B41">
      <w:pPr>
        <w:pStyle w:val="Prrafodelista"/>
        <w:rPr>
          <w:lang w:val="es-MX"/>
        </w:rPr>
      </w:pPr>
      <w:r>
        <w:rPr>
          <w:lang w:val="es-MX"/>
        </w:rPr>
        <w:t xml:space="preserve">Conjunto unitario </w:t>
      </w:r>
    </w:p>
    <w:p w:rsidR="00E70F80" w:rsidRPr="008E7B41" w:rsidRDefault="00E70F80" w:rsidP="008E7B41">
      <w:pPr>
        <w:pStyle w:val="Prrafodelista"/>
        <w:numPr>
          <w:ilvl w:val="0"/>
          <w:numId w:val="1"/>
        </w:numPr>
        <w:rPr>
          <w:lang w:val="es-MX"/>
        </w:rPr>
      </w:pPr>
      <w:r w:rsidRPr="008E7B41">
        <w:rPr>
          <w:lang w:val="es-MX"/>
        </w:rPr>
        <w:t xml:space="preserve">¿existe </w:t>
      </w:r>
      <w:r w:rsidR="008E7B41" w:rsidRPr="008E7B41">
        <w:rPr>
          <w:rFonts w:ascii="Cambria Math" w:hAnsi="Cambria Math" w:cs="Cambria Math"/>
        </w:rPr>
        <w:t>𝑨</w:t>
      </w:r>
      <w:r w:rsidRPr="008E7B41">
        <w:rPr>
          <w:lang w:val="es-MX"/>
        </w:rPr>
        <w:t xml:space="preserve"> ∩ </w:t>
      </w:r>
      <w:r w:rsidR="008E7B41" w:rsidRPr="008E7B41">
        <w:rPr>
          <w:rFonts w:ascii="Cambria Math" w:hAnsi="Cambria Math" w:cs="Cambria Math"/>
        </w:rPr>
        <w:t>𝑩</w:t>
      </w:r>
      <w:r w:rsidRPr="008E7B41">
        <w:rPr>
          <w:lang w:val="es-MX"/>
        </w:rPr>
        <w:t xml:space="preserve">? Si es así, indica cuáles son sus elementos; si no existe, explica tus razones. </w:t>
      </w:r>
    </w:p>
    <w:p w:rsidR="008E7B41" w:rsidRPr="008E7B41" w:rsidRDefault="00D41AE4" w:rsidP="008E7B41">
      <w:pPr>
        <w:pStyle w:val="Prrafodelista"/>
        <w:rPr>
          <w:lang w:val="es-MX"/>
        </w:rPr>
      </w:pPr>
      <w:r w:rsidRPr="008E7B41">
        <w:rPr>
          <w:lang w:val="es-MX"/>
        </w:rPr>
        <w:t xml:space="preserve"> </w:t>
      </w:r>
      <w:r w:rsidRPr="008E7B41">
        <w:rPr>
          <w:rFonts w:ascii="Cambria Math" w:hAnsi="Cambria Math" w:cs="Cambria Math"/>
        </w:rPr>
        <w:t>𝑨</w:t>
      </w:r>
      <w:r w:rsidRPr="008E7B41">
        <w:rPr>
          <w:lang w:val="es-MX"/>
        </w:rPr>
        <w:t xml:space="preserve"> ∩ </w:t>
      </w:r>
      <w:r w:rsidRPr="008E7B41">
        <w:rPr>
          <w:rFonts w:ascii="Cambria Math" w:hAnsi="Cambria Math" w:cs="Cambria Math"/>
        </w:rPr>
        <w:t>𝑩</w:t>
      </w:r>
      <w:r>
        <w:rPr>
          <w:lang w:val="es-MX"/>
        </w:rPr>
        <w:t>= {</w:t>
      </w:r>
      <w:r>
        <w:rPr>
          <w:lang w:val="es-MX"/>
        </w:rPr>
        <w:t>2</w:t>
      </w:r>
      <w:r w:rsidRPr="008E7B41">
        <w:rPr>
          <w:lang w:val="es-MX"/>
        </w:rPr>
        <w:t>}</w:t>
      </w:r>
    </w:p>
    <w:p w:rsidR="00E70F80" w:rsidRPr="00D41AE4" w:rsidRDefault="00E70F80" w:rsidP="00D41AE4">
      <w:pPr>
        <w:pStyle w:val="Prrafodelista"/>
        <w:numPr>
          <w:ilvl w:val="0"/>
          <w:numId w:val="1"/>
        </w:numPr>
        <w:rPr>
          <w:lang w:val="es-MX"/>
        </w:rPr>
      </w:pPr>
      <w:r w:rsidRPr="00D41AE4">
        <w:rPr>
          <w:lang w:val="es-MX"/>
        </w:rPr>
        <w:t xml:space="preserve">Halla A U B y B U A, y escribe una conclusión. </w:t>
      </w:r>
    </w:p>
    <w:p w:rsidR="00D41AE4" w:rsidRPr="00D41AE4" w:rsidRDefault="00D41AE4" w:rsidP="00D41AE4">
      <w:pPr>
        <w:ind w:left="360"/>
        <w:rPr>
          <w:lang w:val="es-MX"/>
        </w:rPr>
      </w:pPr>
      <w:r w:rsidRPr="00D41AE4">
        <w:rPr>
          <w:lang w:val="es-MX"/>
        </w:rPr>
        <w:t>A U B</w:t>
      </w:r>
      <w:r>
        <w:rPr>
          <w:lang w:val="es-MX"/>
        </w:rPr>
        <w:t>= {2,3,5,7,11,13,17,19</w:t>
      </w:r>
      <w:r w:rsidRPr="008E7B41">
        <w:rPr>
          <w:lang w:val="es-MX"/>
        </w:rPr>
        <w:t>}</w:t>
      </w:r>
      <w:r>
        <w:rPr>
          <w:lang w:val="es-MX"/>
        </w:rPr>
        <w:t xml:space="preserve"> </w:t>
      </w:r>
      <w:r w:rsidRPr="00D41AE4">
        <w:rPr>
          <w:lang w:val="es-MX"/>
        </w:rPr>
        <w:t>B U A</w:t>
      </w:r>
      <w:r>
        <w:rPr>
          <w:lang w:val="es-MX"/>
        </w:rPr>
        <w:t>= {2,3,5,7,11,13,17,19</w:t>
      </w:r>
      <w:r w:rsidRPr="008E7B41">
        <w:rPr>
          <w:lang w:val="es-MX"/>
        </w:rPr>
        <w:t>}</w:t>
      </w:r>
      <w:r>
        <w:rPr>
          <w:lang w:val="es-MX"/>
        </w:rPr>
        <w:t xml:space="preserve"> para hallar la unión se ponen todos los números de A u B y B u A no cambia el resultado  siendo B un conjunto unitario </w:t>
      </w:r>
    </w:p>
    <w:p w:rsidR="008E7B41" w:rsidRPr="00D41AE4" w:rsidRDefault="00E70F80" w:rsidP="00D41AE4">
      <w:pPr>
        <w:pStyle w:val="Prrafodelista"/>
        <w:numPr>
          <w:ilvl w:val="0"/>
          <w:numId w:val="1"/>
        </w:numPr>
        <w:rPr>
          <w:lang w:val="es-MX"/>
        </w:rPr>
      </w:pPr>
      <w:r w:rsidRPr="00D41AE4">
        <w:rPr>
          <w:lang w:val="es-MX"/>
        </w:rPr>
        <w:t xml:space="preserve">Halla </w:t>
      </w:r>
      <w:r w:rsidRPr="00D41AE4">
        <w:rPr>
          <w:rFonts w:ascii="Cambria Math" w:hAnsi="Cambria Math" w:cs="Cambria Math"/>
        </w:rPr>
        <w:t>𝐴𝐴</w:t>
      </w:r>
      <w:r w:rsidRPr="00D41AE4">
        <w:rPr>
          <w:lang w:val="es-MX"/>
        </w:rPr>
        <w:t xml:space="preserve"> ∩ </w:t>
      </w:r>
      <w:r w:rsidRPr="00D41AE4">
        <w:rPr>
          <w:rFonts w:ascii="Cambria Math" w:hAnsi="Cambria Math" w:cs="Cambria Math"/>
        </w:rPr>
        <w:t>𝐵𝐵</w:t>
      </w:r>
      <w:r w:rsidRPr="00D41AE4">
        <w:rPr>
          <w:lang w:val="es-MX"/>
        </w:rPr>
        <w:t xml:space="preserve"> </w:t>
      </w:r>
      <w:r w:rsidRPr="00D41AE4">
        <w:rPr>
          <w:rFonts w:ascii="Cambria Math" w:hAnsi="Cambria Math" w:cs="Cambria Math"/>
        </w:rPr>
        <w:t>𝑦𝑦</w:t>
      </w:r>
      <w:r w:rsidRPr="00D41AE4">
        <w:rPr>
          <w:lang w:val="es-MX"/>
        </w:rPr>
        <w:t xml:space="preserve"> </w:t>
      </w:r>
      <w:r w:rsidRPr="00D41AE4">
        <w:rPr>
          <w:rFonts w:ascii="Cambria Math" w:hAnsi="Cambria Math" w:cs="Cambria Math"/>
        </w:rPr>
        <w:t>𝐵𝐵</w:t>
      </w:r>
      <w:r w:rsidRPr="00D41AE4">
        <w:rPr>
          <w:lang w:val="es-MX"/>
        </w:rPr>
        <w:t xml:space="preserve"> ∩ </w:t>
      </w:r>
      <w:r w:rsidRPr="00D41AE4">
        <w:rPr>
          <w:rFonts w:ascii="Cambria Math" w:hAnsi="Cambria Math" w:cs="Cambria Math"/>
        </w:rPr>
        <w:t>𝐴𝐴</w:t>
      </w:r>
      <w:r w:rsidRPr="00D41AE4">
        <w:rPr>
          <w:lang w:val="es-MX"/>
        </w:rPr>
        <w:t xml:space="preserve">, y escribe una conclusión. </w:t>
      </w:r>
    </w:p>
    <w:p w:rsidR="00D41AE4" w:rsidRPr="00D41AE4" w:rsidRDefault="00D41AE4" w:rsidP="00D41AE4">
      <w:pPr>
        <w:pStyle w:val="Prrafodelista"/>
        <w:rPr>
          <w:lang w:val="es-MX"/>
        </w:rPr>
      </w:pPr>
      <w:r w:rsidRPr="00D41AE4">
        <w:rPr>
          <w:rFonts w:ascii="Cambria Math" w:hAnsi="Cambria Math" w:cs="Cambria Math"/>
        </w:rPr>
        <w:t>𝐴</w:t>
      </w:r>
      <w:r w:rsidRPr="00D41AE4">
        <w:rPr>
          <w:lang w:val="es-MX"/>
        </w:rPr>
        <w:t xml:space="preserve"> ∩ </w:t>
      </w:r>
      <w:r w:rsidRPr="00D41AE4">
        <w:rPr>
          <w:rFonts w:ascii="Cambria Math" w:hAnsi="Cambria Math" w:cs="Cambria Math"/>
        </w:rPr>
        <w:t>𝐵</w:t>
      </w:r>
      <w:r>
        <w:rPr>
          <w:lang w:val="es-MX"/>
        </w:rPr>
        <w:t>= {</w:t>
      </w:r>
      <w:r>
        <w:rPr>
          <w:lang w:val="es-MX"/>
        </w:rPr>
        <w:t>2</w:t>
      </w:r>
      <w:r w:rsidR="00730E48" w:rsidRPr="008E7B41">
        <w:rPr>
          <w:lang w:val="es-MX"/>
        </w:rPr>
        <w:t>}</w:t>
      </w:r>
      <w:r w:rsidR="00730E48">
        <w:rPr>
          <w:lang w:val="es-MX"/>
        </w:rPr>
        <w:t xml:space="preserve"> </w:t>
      </w:r>
      <w:r w:rsidR="00730E48" w:rsidRPr="00730E48">
        <w:rPr>
          <w:rFonts w:ascii="Cambria Math" w:hAnsi="Cambria Math" w:cs="Cambria Math"/>
          <w:lang w:val="es-MX"/>
        </w:rPr>
        <w:t xml:space="preserve">    </w:t>
      </w:r>
      <w:r w:rsidR="00730E48" w:rsidRPr="00D41AE4">
        <w:rPr>
          <w:rFonts w:ascii="Cambria Math" w:hAnsi="Cambria Math" w:cs="Cambria Math"/>
        </w:rPr>
        <w:t>𝐵</w:t>
      </w:r>
      <w:r w:rsidR="00730E48" w:rsidRPr="00D41AE4">
        <w:rPr>
          <w:lang w:val="es-MX"/>
        </w:rPr>
        <w:t xml:space="preserve"> ∩ </w:t>
      </w:r>
      <w:r w:rsidR="00730E48">
        <w:rPr>
          <w:rFonts w:ascii="Cambria Math" w:hAnsi="Cambria Math" w:cs="Cambria Math"/>
        </w:rPr>
        <w:t>𝐴</w:t>
      </w:r>
      <w:r w:rsidR="00730E48">
        <w:rPr>
          <w:lang w:val="es-MX"/>
        </w:rPr>
        <w:t>= {2</w:t>
      </w:r>
      <w:r w:rsidR="00730E48" w:rsidRPr="008E7B41">
        <w:rPr>
          <w:lang w:val="es-MX"/>
        </w:rPr>
        <w:t>}</w:t>
      </w:r>
      <w:r w:rsidR="00730E48">
        <w:rPr>
          <w:lang w:val="es-MX"/>
        </w:rPr>
        <w:t xml:space="preserve"> </w:t>
      </w:r>
      <w:r w:rsidR="00730E48" w:rsidRPr="00730E48">
        <w:rPr>
          <w:rFonts w:ascii="Cambria Math" w:hAnsi="Cambria Math" w:cs="Cambria Math"/>
          <w:lang w:val="es-MX"/>
        </w:rPr>
        <w:t xml:space="preserve">    </w:t>
      </w:r>
      <w:r w:rsidR="00730E48" w:rsidRPr="00730E48">
        <w:rPr>
          <w:rFonts w:ascii="Cambria Math" w:hAnsi="Cambria Math" w:cs="Cambria Math"/>
          <w:lang w:val="es-MX"/>
        </w:rPr>
        <w:t xml:space="preserve">para hallar la interseccion se </w:t>
      </w:r>
      <w:r w:rsidR="00730E48">
        <w:rPr>
          <w:rFonts w:ascii="Cambria Math" w:hAnsi="Cambria Math" w:cs="Cambria Math"/>
          <w:lang w:val="es-MX"/>
        </w:rPr>
        <w:t xml:space="preserve">ponen los elementos de a y b que tienen en común </w:t>
      </w:r>
    </w:p>
    <w:p w:rsidR="00ED3D55" w:rsidRDefault="00E70F80">
      <w:pPr>
        <w:rPr>
          <w:lang w:val="es-MX"/>
        </w:rPr>
      </w:pPr>
      <w:r w:rsidRPr="00E70F80">
        <w:rPr>
          <w:lang w:val="es-MX"/>
        </w:rPr>
        <w:t xml:space="preserve">. </w:t>
      </w:r>
      <w:r w:rsidR="00417FB1">
        <w:rPr>
          <w:lang w:val="es-MX"/>
        </w:rPr>
        <w:t xml:space="preserve">   f </w:t>
      </w:r>
      <w:r w:rsidRPr="00E70F80">
        <w:rPr>
          <w:lang w:val="es-MX"/>
        </w:rPr>
        <w:t>. ¿Cuál es el complemento de U?</w:t>
      </w:r>
    </w:p>
    <w:p w:rsidR="00730E48" w:rsidRPr="008E7B41" w:rsidRDefault="00730E48" w:rsidP="00730E48">
      <w:pPr>
        <w:pStyle w:val="Prrafodelista"/>
        <w:rPr>
          <w:lang w:val="es-MX"/>
        </w:rPr>
      </w:pPr>
      <w:r>
        <w:rPr>
          <w:lang w:val="es-MX"/>
        </w:rPr>
        <w:t>U</w:t>
      </w:r>
      <w:r>
        <w:rPr>
          <w:lang w:val="es-MX"/>
        </w:rPr>
        <w:t>=</w:t>
      </w:r>
      <w:r w:rsidRPr="008E7B41">
        <w:rPr>
          <w:lang w:val="es-MX"/>
        </w:rPr>
        <w:t xml:space="preserve"> </w:t>
      </w:r>
      <w:r w:rsidRPr="008E7B41">
        <w:rPr>
          <w:rFonts w:ascii="Cambria Math" w:hAnsi="Cambria Math" w:cs="Cambria Math"/>
        </w:rPr>
        <w:t>𝑨</w:t>
      </w:r>
      <w:r>
        <w:rPr>
          <w:lang w:val="es-MX"/>
        </w:rPr>
        <w:t xml:space="preserve"> u </w:t>
      </w:r>
      <w:r w:rsidRPr="008E7B41">
        <w:rPr>
          <w:rFonts w:ascii="Cambria Math" w:hAnsi="Cambria Math" w:cs="Cambria Math"/>
        </w:rPr>
        <w:t>𝑩</w:t>
      </w:r>
      <w:r w:rsidRPr="00730E48">
        <w:rPr>
          <w:rFonts w:ascii="Cambria Math" w:hAnsi="Cambria Math" w:cs="Cambria Math"/>
          <w:lang w:val="es-MX"/>
        </w:rPr>
        <w:t xml:space="preserve">                   </w:t>
      </w:r>
      <w:r>
        <w:rPr>
          <w:lang w:val="es-MX"/>
        </w:rPr>
        <w:t>U=</w:t>
      </w:r>
      <w:r>
        <w:rPr>
          <w:lang w:val="es-MX"/>
        </w:rPr>
        <w:t xml:space="preserve"> </w:t>
      </w:r>
      <w:r>
        <w:rPr>
          <w:lang w:val="es-MX"/>
        </w:rPr>
        <w:t>= {2,3,5,7,11,13,17,19</w:t>
      </w:r>
      <w:r w:rsidRPr="008E7B41">
        <w:rPr>
          <w:lang w:val="es-MX"/>
        </w:rPr>
        <w:t>}</w:t>
      </w:r>
    </w:p>
    <w:p w:rsidR="00730E48" w:rsidRDefault="00730E48" w:rsidP="00730E48">
      <w:pPr>
        <w:rPr>
          <w:lang w:val="es-MX"/>
        </w:rPr>
      </w:pPr>
      <w:r w:rsidRPr="00730E48">
        <w:rPr>
          <w:lang w:val="es-MX"/>
        </w:rPr>
        <w:t xml:space="preserve">2. Construye y representa un diagrama de Venn con tres conjuntos A,B y C. </w:t>
      </w:r>
    </w:p>
    <w:p w:rsidR="00730E48" w:rsidRPr="00730E48" w:rsidRDefault="00730E48" w:rsidP="00730E48">
      <w:pPr>
        <w:rPr>
          <w:rFonts w:ascii="Cambria Math" w:hAnsi="Cambria Math" w:cs="Cambria Math"/>
          <w:lang w:val="es-MX"/>
        </w:rPr>
      </w:pPr>
      <w:r w:rsidRPr="00730E48">
        <w:rPr>
          <w:lang w:val="es-MX"/>
        </w:rPr>
        <w:t xml:space="preserve">a. </w:t>
      </w:r>
      <w:r>
        <w:rPr>
          <w:rFonts w:ascii="Cambria Math" w:hAnsi="Cambria Math" w:cs="Cambria Math"/>
        </w:rPr>
        <w:t>𝐴𝐴</w:t>
      </w:r>
      <w:r w:rsidRPr="00730E48">
        <w:rPr>
          <w:lang w:val="es-MX"/>
        </w:rPr>
        <w:t xml:space="preserve"> </w:t>
      </w:r>
      <w:r>
        <w:rPr>
          <w:lang w:val="es-MX"/>
        </w:rPr>
        <w:t>–</w:t>
      </w:r>
      <w:r w:rsidRPr="00730E48">
        <w:rPr>
          <w:lang w:val="es-MX"/>
        </w:rPr>
        <w:t xml:space="preserve"> </w:t>
      </w:r>
      <w:r>
        <w:rPr>
          <w:rFonts w:ascii="Cambria Math" w:hAnsi="Cambria Math" w:cs="Cambria Math"/>
        </w:rPr>
        <w:t>𝐵𝐵</w:t>
      </w:r>
    </w:p>
    <w:p w:rsidR="00730E48" w:rsidRDefault="00730E48" w:rsidP="00730E48">
      <w:pPr>
        <w:rPr>
          <w:lang w:val="es-MX"/>
        </w:rPr>
      </w:pPr>
      <w:r w:rsidRPr="00730E48">
        <w:rPr>
          <w:lang w:val="es-MX"/>
        </w:rPr>
        <w:t xml:space="preserve"> b. </w:t>
      </w:r>
      <w:r>
        <w:rPr>
          <w:rFonts w:ascii="Cambria Math" w:hAnsi="Cambria Math" w:cs="Cambria Math"/>
        </w:rPr>
        <w:t>𝐴</w:t>
      </w:r>
      <w:r w:rsidRPr="00730E48">
        <w:rPr>
          <w:rFonts w:ascii="Cambria Math" w:hAnsi="Cambria Math" w:cs="Cambria Math"/>
          <w:lang w:val="es-MX"/>
        </w:rPr>
        <w:t xml:space="preserve"> </w:t>
      </w:r>
      <w:r w:rsidRPr="00730E48">
        <w:rPr>
          <w:lang w:val="es-MX"/>
        </w:rPr>
        <w:t xml:space="preserve">∩ </w:t>
      </w:r>
      <w:r>
        <w:rPr>
          <w:rFonts w:ascii="Cambria Math" w:hAnsi="Cambria Math" w:cs="Cambria Math"/>
        </w:rPr>
        <w:t>𝑈</w:t>
      </w:r>
      <w:r w:rsidRPr="00730E48">
        <w:rPr>
          <w:lang w:val="es-MX"/>
        </w:rPr>
        <w:t xml:space="preserve"> = </w:t>
      </w:r>
      <w:r>
        <w:rPr>
          <w:rFonts w:ascii="Cambria Math" w:hAnsi="Cambria Math" w:cs="Cambria Math"/>
        </w:rPr>
        <w:t>𝐴</w:t>
      </w:r>
    </w:p>
    <w:p w:rsidR="00FD6AB2" w:rsidRDefault="00730E48" w:rsidP="00730E48">
      <w:pPr>
        <w:rPr>
          <w:lang w:val="es-MX"/>
        </w:rPr>
      </w:pPr>
      <w:r w:rsidRPr="00730E48">
        <w:rPr>
          <w:lang w:val="es-MX"/>
        </w:rPr>
        <w:t xml:space="preserve">c. </w:t>
      </w:r>
      <w:r>
        <w:rPr>
          <w:rFonts w:ascii="Cambria Math" w:hAnsi="Cambria Math" w:cs="Cambria Math"/>
        </w:rPr>
        <w:t>𝐴</w:t>
      </w:r>
      <w:r w:rsidRPr="00730E48">
        <w:rPr>
          <w:lang w:val="es-MX"/>
        </w:rPr>
        <w:t xml:space="preserve"> ∩ </w:t>
      </w:r>
      <w:r>
        <w:rPr>
          <w:rFonts w:ascii="Cambria Math" w:hAnsi="Cambria Math" w:cs="Cambria Math"/>
        </w:rPr>
        <w:t>𝐵</w:t>
      </w:r>
      <w:r w:rsidRPr="00730E48">
        <w:rPr>
          <w:lang w:val="es-MX"/>
        </w:rPr>
        <w:t xml:space="preserve"> </w:t>
      </w:r>
    </w:p>
    <w:p w:rsidR="00730E48" w:rsidRDefault="00730E48" w:rsidP="00730E48">
      <w:pPr>
        <w:rPr>
          <w:rFonts w:ascii="Tahoma" w:hAnsi="Tahoma" w:cs="Tahoma"/>
          <w:lang w:val="es-MX"/>
        </w:rPr>
      </w:pPr>
      <w:r w:rsidRPr="00730E48">
        <w:rPr>
          <w:lang w:val="es-MX"/>
        </w:rPr>
        <w:t xml:space="preserve">d. </w:t>
      </w:r>
      <w:r>
        <w:rPr>
          <w:rFonts w:ascii="Cambria Math" w:hAnsi="Cambria Math" w:cs="Cambria Math"/>
        </w:rPr>
        <w:t>𝐴</w:t>
      </w:r>
      <w:r w:rsidRPr="00E15CE9">
        <w:rPr>
          <w:lang w:val="es-MX"/>
        </w:rPr>
        <w:t>∆</w:t>
      </w:r>
      <w:r w:rsidRPr="00E15CE9">
        <w:rPr>
          <w:rFonts w:ascii="Tahoma" w:hAnsi="Tahoma" w:cs="Tahoma"/>
          <w:lang w:val="es-MX"/>
        </w:rPr>
        <w:t>B</w:t>
      </w:r>
    </w:p>
    <w:p w:rsidR="00E15CE9" w:rsidRDefault="00E15CE9" w:rsidP="00730E48">
      <w:pPr>
        <w:rPr>
          <w:rFonts w:ascii="Tahoma" w:hAnsi="Tahoma" w:cs="Tahoma"/>
          <w:lang w:val="es-MX"/>
        </w:rPr>
      </w:pPr>
    </w:p>
    <w:p w:rsidR="00E15CE9" w:rsidRDefault="00E15CE9" w:rsidP="00730E48">
      <w:pPr>
        <w:rPr>
          <w:lang w:val="es-MX"/>
        </w:rPr>
      </w:pPr>
      <w:r>
        <w:rPr>
          <w:noProof/>
        </w:rPr>
        <w:drawing>
          <wp:inline distT="0" distB="0" distL="0" distR="0">
            <wp:extent cx="4398865" cy="3142615"/>
            <wp:effectExtent l="0" t="0" r="1905" b="63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WhatsApp Image 2021-09-08 at 12.02.00 AM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0259" cy="3143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5CE9" w:rsidRDefault="00E15CE9" w:rsidP="00730E48">
      <w:pPr>
        <w:rPr>
          <w:lang w:val="es-MX"/>
        </w:rPr>
      </w:pPr>
      <w:r>
        <w:rPr>
          <w:lang w:val="es-MX"/>
        </w:rPr>
        <w:lastRenderedPageBreak/>
        <w:t>A-B</w:t>
      </w:r>
      <w:r w:rsidRPr="00730E48">
        <w:rPr>
          <w:lang w:val="es-MX"/>
        </w:rPr>
        <w:t>=</w:t>
      </w:r>
      <w:r>
        <w:rPr>
          <w:lang w:val="es-MX"/>
        </w:rPr>
        <w:t>[2,9}</w:t>
      </w:r>
    </w:p>
    <w:p w:rsidR="008F0CD9" w:rsidRDefault="008F0CD9" w:rsidP="00730E48">
      <w:pPr>
        <w:rPr>
          <w:lang w:val="es-MX"/>
        </w:rPr>
      </w:pPr>
      <w:r>
        <w:rPr>
          <w:rFonts w:ascii="Cambria Math" w:hAnsi="Cambria Math" w:cs="Cambria Math"/>
        </w:rPr>
        <w:t>𝐴</w:t>
      </w:r>
      <w:r w:rsidRPr="00730E48">
        <w:rPr>
          <w:rFonts w:ascii="Cambria Math" w:hAnsi="Cambria Math" w:cs="Cambria Math"/>
          <w:lang w:val="es-MX"/>
        </w:rPr>
        <w:t xml:space="preserve"> </w:t>
      </w:r>
      <w:r w:rsidRPr="00730E48">
        <w:rPr>
          <w:lang w:val="es-MX"/>
        </w:rPr>
        <w:t xml:space="preserve">∩ </w:t>
      </w:r>
      <w:r>
        <w:rPr>
          <w:rFonts w:ascii="Cambria Math" w:hAnsi="Cambria Math" w:cs="Cambria Math"/>
        </w:rPr>
        <w:t>𝑈</w:t>
      </w:r>
      <w:r w:rsidRPr="00730E48">
        <w:rPr>
          <w:lang w:val="es-MX"/>
        </w:rPr>
        <w:t xml:space="preserve"> = </w:t>
      </w:r>
      <w:r>
        <w:rPr>
          <w:lang w:val="es-MX"/>
        </w:rPr>
        <w:t>{13,17}</w:t>
      </w:r>
    </w:p>
    <w:p w:rsidR="008F0CD9" w:rsidRDefault="008F0CD9" w:rsidP="00730E48">
      <w:pPr>
        <w:rPr>
          <w:lang w:val="es-MX"/>
        </w:rPr>
      </w:pPr>
      <w:r>
        <w:rPr>
          <w:rFonts w:ascii="Cambria Math" w:hAnsi="Cambria Math" w:cs="Cambria Math"/>
        </w:rPr>
        <w:t>𝐴</w:t>
      </w:r>
      <w:r w:rsidRPr="00E15CE9">
        <w:rPr>
          <w:lang w:val="es-MX"/>
        </w:rPr>
        <w:t>∆</w:t>
      </w:r>
      <w:r w:rsidRPr="00E15CE9">
        <w:rPr>
          <w:rFonts w:ascii="Tahoma" w:hAnsi="Tahoma" w:cs="Tahoma"/>
          <w:lang w:val="es-MX"/>
        </w:rPr>
        <w:t>B</w:t>
      </w:r>
      <w:r w:rsidRPr="00730E48">
        <w:rPr>
          <w:lang w:val="es-MX"/>
        </w:rPr>
        <w:t>=</w:t>
      </w:r>
      <w:r>
        <w:rPr>
          <w:lang w:val="es-MX"/>
        </w:rPr>
        <w:t>{ 2, 4,21,8}</w:t>
      </w:r>
    </w:p>
    <w:p w:rsidR="008F0CD9" w:rsidRDefault="008F0CD9" w:rsidP="00730E48">
      <w:pPr>
        <w:rPr>
          <w:lang w:val="es-MX"/>
        </w:rPr>
      </w:pPr>
      <w:r w:rsidRPr="008F0CD9">
        <w:rPr>
          <w:lang w:val="es-MX"/>
        </w:rPr>
        <w:t>De 40 estudiantes de undécimo grado, 14 toman clases de piano y 29 clases de violin</w:t>
      </w:r>
    </w:p>
    <w:p w:rsidR="008F0CD9" w:rsidRDefault="008F0CD9" w:rsidP="00730E48">
      <w:pPr>
        <w:rPr>
          <w:lang w:val="es-MX"/>
        </w:rPr>
      </w:pPr>
      <w:r w:rsidRPr="008F0CD9">
        <w:rPr>
          <w:lang w:val="es-MX"/>
        </w:rPr>
        <w:t xml:space="preserve">a. Si cinco estudiantes toman ambas clases, ¿Cuántos estudiantes no asisten a ninguna de las dos? </w:t>
      </w:r>
    </w:p>
    <w:p w:rsidR="004A1138" w:rsidRDefault="004A1138" w:rsidP="00730E48">
      <w:pPr>
        <w:rPr>
          <w:lang w:val="es-MX"/>
        </w:rPr>
      </w:pPr>
      <w:r>
        <w:rPr>
          <w:lang w:val="es-MX"/>
        </w:rPr>
        <w:t xml:space="preserve">NINGUNO </w:t>
      </w:r>
    </w:p>
    <w:p w:rsidR="008F0CD9" w:rsidRDefault="008F0CD9" w:rsidP="00730E48">
      <w:pPr>
        <w:rPr>
          <w:lang w:val="es-MX"/>
        </w:rPr>
      </w:pPr>
      <w:r w:rsidRPr="008F0CD9">
        <w:rPr>
          <w:lang w:val="es-MX"/>
        </w:rPr>
        <w:t xml:space="preserve">b. ¿Cuántos estudiantes toman clase de piano o de violin? </w:t>
      </w:r>
    </w:p>
    <w:p w:rsidR="004A1138" w:rsidRDefault="004A1138" w:rsidP="00730E48">
      <w:pPr>
        <w:rPr>
          <w:lang w:val="es-MX"/>
        </w:rPr>
      </w:pPr>
      <w:r>
        <w:rPr>
          <w:lang w:val="es-MX"/>
        </w:rPr>
        <w:t xml:space="preserve">43 ESTUDIANTES </w:t>
      </w:r>
    </w:p>
    <w:p w:rsidR="008F0CD9" w:rsidRDefault="008F0CD9" w:rsidP="00730E48">
      <w:pPr>
        <w:rPr>
          <w:lang w:val="es-MX"/>
        </w:rPr>
      </w:pPr>
      <w:r w:rsidRPr="008F0CD9">
        <w:rPr>
          <w:lang w:val="es-MX"/>
        </w:rPr>
        <w:t>c. ¿Cuantos estudiantes toman únicamente clase de violin?</w:t>
      </w:r>
    </w:p>
    <w:p w:rsidR="004A1138" w:rsidRDefault="004A1138" w:rsidP="00730E48">
      <w:pPr>
        <w:rPr>
          <w:lang w:val="es-MX"/>
        </w:rPr>
      </w:pPr>
      <w:r>
        <w:rPr>
          <w:lang w:val="es-MX"/>
        </w:rPr>
        <w:t xml:space="preserve">29 ESTUDIANTES </w:t>
      </w:r>
    </w:p>
    <w:p w:rsidR="004A1138" w:rsidRDefault="004A1138" w:rsidP="00730E48">
      <w:pPr>
        <w:rPr>
          <w:lang w:val="es-MX"/>
        </w:rPr>
      </w:pPr>
      <w:r w:rsidRPr="004A1138">
        <w:rPr>
          <w:lang w:val="es-MX"/>
        </w:rPr>
        <w:t xml:space="preserve">Estilos de vida saludable Dependiendo de su origen, los alimentos pueden ser de origen animal o de origen vegetal. El agua y la sal son alimentos de origen mineral. Basándose en la función nutritiva principal que desempeñan en el organismo se diferencian en energéticos, constructores y protectores. </w:t>
      </w:r>
      <w:r>
        <w:sym w:font="Symbol" w:char="F0FC"/>
      </w:r>
      <w:r w:rsidRPr="004A1138">
        <w:rPr>
          <w:lang w:val="es-MX"/>
        </w:rPr>
        <w:t xml:space="preserve"> ¿Por qué crees que es importante para la salud combinar distintos tipos de alimentos?</w:t>
      </w:r>
      <w:r>
        <w:rPr>
          <w:lang w:val="es-MX"/>
        </w:rPr>
        <w:t xml:space="preserve"> </w:t>
      </w:r>
    </w:p>
    <w:p w:rsidR="004A1138" w:rsidRPr="004A1138" w:rsidRDefault="004A1138" w:rsidP="00730E48">
      <w:pPr>
        <w:rPr>
          <w:lang w:val="es-MX"/>
        </w:rPr>
      </w:pPr>
      <w:r>
        <w:rPr>
          <w:lang w:val="es-MX"/>
        </w:rPr>
        <w:t xml:space="preserve">La sal es un condimento que sirve para facilitar el transito digestivo y mantiene los niveles acidos de cuerpo y la azúcar nos puede ayudar con energía </w:t>
      </w:r>
      <w:bookmarkStart w:id="0" w:name="_GoBack"/>
      <w:bookmarkEnd w:id="0"/>
    </w:p>
    <w:p w:rsidR="008F0CD9" w:rsidRPr="008F0CD9" w:rsidRDefault="008F0CD9" w:rsidP="008F0CD9">
      <w:pPr>
        <w:rPr>
          <w:rFonts w:ascii="Cambria Math" w:hAnsi="Cambria Math" w:cs="Cambria Math"/>
          <w:lang w:val="es-MX"/>
        </w:rPr>
      </w:pPr>
    </w:p>
    <w:sectPr w:rsidR="008F0CD9" w:rsidRPr="008F0CD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039B3"/>
    <w:multiLevelType w:val="hybridMultilevel"/>
    <w:tmpl w:val="03180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F80"/>
    <w:rsid w:val="002B00B1"/>
    <w:rsid w:val="00417FB1"/>
    <w:rsid w:val="004A1138"/>
    <w:rsid w:val="00730E48"/>
    <w:rsid w:val="008E7B41"/>
    <w:rsid w:val="008F0CD9"/>
    <w:rsid w:val="009B2628"/>
    <w:rsid w:val="00D41AE4"/>
    <w:rsid w:val="00E15CE9"/>
    <w:rsid w:val="00E70F80"/>
    <w:rsid w:val="00F76F7F"/>
    <w:rsid w:val="00FD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0323A"/>
  <w15:chartTrackingRefBased/>
  <w15:docId w15:val="{ABA7812F-425F-455C-9450-620780A82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7B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2</cp:revision>
  <dcterms:created xsi:type="dcterms:W3CDTF">2021-09-08T03:42:00Z</dcterms:created>
  <dcterms:modified xsi:type="dcterms:W3CDTF">2021-09-08T05:28:00Z</dcterms:modified>
</cp:coreProperties>
</file>