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3FDE" w14:textId="03CD78B2" w:rsidR="000952BA" w:rsidRDefault="00160EFC">
      <w:pPr>
        <w:pStyle w:val="Textoindependiente"/>
        <w:spacing w:before="38"/>
        <w:ind w:left="100" w:firstLine="0"/>
      </w:pPr>
      <w:r>
        <w:t>CURSO</w:t>
      </w:r>
      <w:r>
        <w:rPr>
          <w:spacing w:val="-2"/>
        </w:rPr>
        <w:t xml:space="preserve"> </w:t>
      </w:r>
      <w:r>
        <w:t>BÁSICO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WORD.</w:t>
      </w:r>
    </w:p>
    <w:p w14:paraId="412FCB51" w14:textId="2BD36C5E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180"/>
        <w:ind w:hanging="36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98E765" wp14:editId="56F1F9BD">
            <wp:simplePos x="0" y="0"/>
            <wp:positionH relativeFrom="page">
              <wp:posOffset>914400</wp:posOffset>
            </wp:positionH>
            <wp:positionV relativeFrom="paragraph">
              <wp:posOffset>300261</wp:posOffset>
            </wp:positionV>
            <wp:extent cx="1320992" cy="962501"/>
            <wp:effectExtent l="0" t="0" r="0" b="0"/>
            <wp:wrapTopAndBottom/>
            <wp:docPr id="1" name="image1.jpeg" descr="Cuaderno de tecnologia 2º ESO: EJ 4 PAG 162- ¿Cuál es el procedimiento  correcto para pasar de líne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992" cy="96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Colorea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amarillo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tecla</w:t>
      </w:r>
      <w:r>
        <w:rPr>
          <w:spacing w:val="-4"/>
        </w:rPr>
        <w:t xml:space="preserve"> </w:t>
      </w:r>
      <w:proofErr w:type="spellStart"/>
      <w:r>
        <w:t>enter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intro</w:t>
      </w:r>
      <w:proofErr w:type="spellEnd"/>
      <w:r>
        <w:t>.</w:t>
      </w:r>
      <w:r w:rsidR="00E952D5" w:rsidRPr="00E952D5">
        <w:rPr>
          <w:noProof/>
        </w:rPr>
        <w:t xml:space="preserve"> </w:t>
      </w:r>
    </w:p>
    <w:p w14:paraId="6197BE94" w14:textId="6137623B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0" w:after="4"/>
        <w:ind w:hanging="361"/>
      </w:pPr>
      <w:r>
        <w:t>Colorea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morado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tecla</w:t>
      </w:r>
      <w:r>
        <w:rPr>
          <w:spacing w:val="-2"/>
        </w:rPr>
        <w:t xml:space="preserve"> </w:t>
      </w:r>
      <w:r>
        <w:t>espaciadora.</w:t>
      </w:r>
    </w:p>
    <w:p w14:paraId="15770E5B" w14:textId="201DCBFF" w:rsidR="000952BA" w:rsidRDefault="00160EFC">
      <w:pPr>
        <w:pStyle w:val="Textoindependiente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1C069ECE" wp14:editId="384A3B4B">
            <wp:extent cx="1296987" cy="974788"/>
            <wp:effectExtent l="0" t="0" r="0" b="0"/>
            <wp:docPr id="3" name="image2.jpeg" descr="El teclado | Curso de Informática Bá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987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E83B1" w14:textId="591D210C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14" w:after="22"/>
        <w:ind w:hanging="361"/>
      </w:pPr>
      <w:r>
        <w:t>Colorea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café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tecla</w:t>
      </w:r>
      <w:r>
        <w:rPr>
          <w:spacing w:val="-3"/>
        </w:rPr>
        <w:t xml:space="preserve"> </w:t>
      </w:r>
      <w:r>
        <w:t>tabuladora.</w:t>
      </w:r>
    </w:p>
    <w:p w14:paraId="11BECD7C" w14:textId="6CBE3664" w:rsidR="000952BA" w:rsidRDefault="00160EFC">
      <w:pPr>
        <w:pStyle w:val="Textoindependiente"/>
        <w:ind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38DDF650" wp14:editId="40EE5DBD">
            <wp:extent cx="1176827" cy="1400175"/>
            <wp:effectExtent l="0" t="0" r="0" b="0"/>
            <wp:docPr id="5" name="image3.jpeg" descr="Cómo instalar un guión de cuerdas rojas en Word. Fila roja en palabra.  Párrafos rotos en las pág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827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B9A7" w14:textId="45194833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9"/>
        <w:ind w:hanging="361"/>
      </w:pPr>
      <w:r>
        <w:t>Colorea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negro las</w:t>
      </w:r>
      <w:r>
        <w:rPr>
          <w:spacing w:val="-2"/>
        </w:rPr>
        <w:t xml:space="preserve"> </w:t>
      </w:r>
      <w:r>
        <w:t>teclas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borrar.</w:t>
      </w:r>
    </w:p>
    <w:p w14:paraId="582830EE" w14:textId="683F11BD" w:rsidR="000952BA" w:rsidRDefault="00160EFC">
      <w:pPr>
        <w:pStyle w:val="Textoindependiente"/>
        <w:spacing w:before="180" w:line="259" w:lineRule="auto"/>
        <w:ind w:left="3709" w:firstLine="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E1A5EEA" wp14:editId="32B8FB1B">
            <wp:simplePos x="0" y="0"/>
            <wp:positionH relativeFrom="page">
              <wp:posOffset>690880</wp:posOffset>
            </wp:positionH>
            <wp:positionV relativeFrom="paragraph">
              <wp:posOffset>116378</wp:posOffset>
            </wp:positionV>
            <wp:extent cx="1955673" cy="113220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673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Tanto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tecla</w:t>
      </w:r>
      <w:r>
        <w:rPr>
          <w:spacing w:val="-3"/>
        </w:rPr>
        <w:t xml:space="preserve"> </w:t>
      </w:r>
      <w:proofErr w:type="spellStart"/>
      <w:r>
        <w:t>Supr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Suprimir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tecla</w:t>
      </w:r>
      <w:r>
        <w:rPr>
          <w:spacing w:val="-3"/>
        </w:rPr>
        <w:t xml:space="preserve"> </w:t>
      </w:r>
      <w:r>
        <w:t>retroceso</w:t>
      </w:r>
      <w:r>
        <w:rPr>
          <w:spacing w:val="-5"/>
        </w:rPr>
        <w:t xml:space="preserve"> </w:t>
      </w:r>
      <w:r>
        <w:t>(←</w:t>
      </w:r>
      <w:proofErr w:type="spellStart"/>
      <w:r>
        <w:t>Backspace</w:t>
      </w:r>
      <w:proofErr w:type="spellEnd"/>
      <w:r>
        <w:t>)</w:t>
      </w:r>
      <w:r>
        <w:rPr>
          <w:spacing w:val="-3"/>
        </w:rPr>
        <w:t xml:space="preserve"> </w:t>
      </w:r>
      <w:r>
        <w:t>pueden</w:t>
      </w:r>
      <w:r>
        <w:rPr>
          <w:spacing w:val="-47"/>
        </w:rPr>
        <w:t xml:space="preserve"> </w:t>
      </w:r>
      <w:r>
        <w:t>borrar texto. Sin embargo, cuando se trata de un texto, al pulsar la tecla</w:t>
      </w:r>
      <w:r>
        <w:rPr>
          <w:spacing w:val="1"/>
        </w:rPr>
        <w:t xml:space="preserve"> </w:t>
      </w:r>
      <w:r>
        <w:t>Suprimir se borra el texto a la derecha del cursor. Si se pulsa la tecla de</w:t>
      </w:r>
      <w:r>
        <w:rPr>
          <w:spacing w:val="1"/>
        </w:rPr>
        <w:t xml:space="preserve"> </w:t>
      </w:r>
      <w:r>
        <w:t>retroceso,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borrará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texto</w:t>
      </w:r>
      <w:r>
        <w:rPr>
          <w:spacing w:val="-3"/>
        </w:rPr>
        <w:t xml:space="preserve"> </w:t>
      </w:r>
      <w:r>
        <w:t>situado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izquierda</w:t>
      </w:r>
      <w:r>
        <w:rPr>
          <w:spacing w:val="-4"/>
        </w:rPr>
        <w:t xml:space="preserve"> </w:t>
      </w:r>
      <w:r>
        <w:t>(al</w:t>
      </w:r>
      <w:r>
        <w:rPr>
          <w:spacing w:val="-2"/>
        </w:rPr>
        <w:t xml:space="preserve"> </w:t>
      </w:r>
      <w:r>
        <w:t>revés)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cursor.</w:t>
      </w:r>
    </w:p>
    <w:p w14:paraId="18E9FE91" w14:textId="53E0F141" w:rsidR="000952BA" w:rsidRDefault="000952BA">
      <w:pPr>
        <w:pStyle w:val="Textoindependiente"/>
        <w:ind w:left="0" w:firstLine="0"/>
      </w:pPr>
    </w:p>
    <w:p w14:paraId="63D7CDED" w14:textId="77777777" w:rsidR="000952BA" w:rsidRDefault="000952BA">
      <w:pPr>
        <w:pStyle w:val="Textoindependiente"/>
        <w:ind w:left="0" w:firstLine="0"/>
      </w:pPr>
    </w:p>
    <w:p w14:paraId="6903E159" w14:textId="77777777" w:rsidR="000952BA" w:rsidRDefault="000952BA">
      <w:pPr>
        <w:pStyle w:val="Textoindependiente"/>
        <w:ind w:left="0" w:firstLine="0"/>
      </w:pPr>
    </w:p>
    <w:p w14:paraId="54E914E2" w14:textId="6A00CEBE" w:rsidR="000952BA" w:rsidRDefault="00E952D5">
      <w:pPr>
        <w:pStyle w:val="Textoindependiente"/>
        <w:spacing w:before="10"/>
        <w:ind w:left="0" w:firstLine="0"/>
        <w:rPr>
          <w:sz w:val="20"/>
        </w:rPr>
      </w:pPr>
      <w:r>
        <w:rPr>
          <w:noProof/>
        </w:rPr>
        <w:drawing>
          <wp:inline distT="0" distB="0" distL="0" distR="0" wp14:anchorId="3C084A35" wp14:editId="25139E69">
            <wp:extent cx="5372100" cy="14509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26" r="20489" b="-1565"/>
                    <a:stretch/>
                  </pic:blipFill>
                  <pic:spPr bwMode="auto">
                    <a:xfrm>
                      <a:off x="0" y="0"/>
                      <a:ext cx="5372100" cy="145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2FE1E" w14:textId="77777777" w:rsidR="000952BA" w:rsidRDefault="00160EFC">
      <w:pPr>
        <w:pStyle w:val="Textoindependiente"/>
        <w:ind w:firstLine="0"/>
      </w:pPr>
      <w:r>
        <w:t>EJER</w:t>
      </w:r>
      <w:r>
        <w:t>CICIO</w:t>
      </w:r>
      <w:r>
        <w:rPr>
          <w:spacing w:val="-6"/>
        </w:rPr>
        <w:t xml:space="preserve"> </w:t>
      </w:r>
      <w:r>
        <w:t>PRÁCTICO-</w:t>
      </w:r>
      <w:r>
        <w:rPr>
          <w:spacing w:val="-4"/>
        </w:rPr>
        <w:t xml:space="preserve"> </w:t>
      </w:r>
      <w:r>
        <w:t>02</w:t>
      </w:r>
    </w:p>
    <w:p w14:paraId="156B7A7A" w14:textId="77777777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ind w:hanging="361"/>
      </w:pPr>
      <w:r>
        <w:t>Escribir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fecha.</w:t>
      </w:r>
    </w:p>
    <w:p w14:paraId="574648ED" w14:textId="77777777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23"/>
        <w:ind w:hanging="361"/>
      </w:pPr>
      <w:r>
        <w:t>Escribir</w:t>
      </w:r>
      <w:r>
        <w:rPr>
          <w:spacing w:val="-6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mayúscula</w:t>
      </w:r>
      <w:r>
        <w:rPr>
          <w:spacing w:val="-7"/>
        </w:rPr>
        <w:t xml:space="preserve"> </w:t>
      </w:r>
      <w:r>
        <w:t>inicial.</w:t>
      </w:r>
    </w:p>
    <w:p w14:paraId="3E688530" w14:textId="77777777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line="256" w:lineRule="auto"/>
        <w:ind w:right="2163"/>
      </w:pPr>
      <w:r>
        <w:t>Digitar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lista,</w:t>
      </w:r>
      <w:r>
        <w:rPr>
          <w:spacing w:val="-3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viñetas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tecla</w:t>
      </w:r>
      <w:r>
        <w:rPr>
          <w:spacing w:val="-6"/>
        </w:rPr>
        <w:t xml:space="preserve"> </w:t>
      </w:r>
      <w:r>
        <w:t>tabuladora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introducir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precios</w:t>
      </w:r>
      <w:r>
        <w:rPr>
          <w:spacing w:val="-47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MERCADO</w:t>
      </w:r>
    </w:p>
    <w:p w14:paraId="4ACA5B27" w14:textId="7C858FE8" w:rsidR="000952BA" w:rsidRDefault="00160EFC" w:rsidP="00E952D5">
      <w:pPr>
        <w:pStyle w:val="Prrafodelista"/>
        <w:numPr>
          <w:ilvl w:val="0"/>
          <w:numId w:val="4"/>
        </w:numPr>
        <w:tabs>
          <w:tab w:val="left" w:pos="1540"/>
          <w:tab w:val="left" w:pos="1541"/>
          <w:tab w:val="left" w:pos="3540"/>
          <w:tab w:val="left" w:pos="3641"/>
        </w:tabs>
        <w:spacing w:before="6"/>
      </w:pPr>
      <w:r>
        <w:t>Papa</w:t>
      </w:r>
      <w:r>
        <w:tab/>
      </w:r>
      <w:r w:rsidR="00E952D5">
        <w:t xml:space="preserve">            1.    $500</w:t>
      </w:r>
    </w:p>
    <w:p w14:paraId="5017C367" w14:textId="5B9DC83B" w:rsidR="000952BA" w:rsidRDefault="00160EFC" w:rsidP="00E952D5">
      <w:pPr>
        <w:pStyle w:val="Prrafodelista"/>
        <w:numPr>
          <w:ilvl w:val="0"/>
          <w:numId w:val="4"/>
        </w:numPr>
        <w:tabs>
          <w:tab w:val="left" w:pos="1540"/>
          <w:tab w:val="left" w:pos="1541"/>
          <w:tab w:val="left" w:pos="3641"/>
        </w:tabs>
      </w:pPr>
      <w:r>
        <w:t>Arroz</w:t>
      </w:r>
      <w:r>
        <w:tab/>
      </w:r>
      <w:r w:rsidR="00E952D5">
        <w:t xml:space="preserve">          2.    </w:t>
      </w:r>
      <w:r>
        <w:t>$2.500</w:t>
      </w:r>
    </w:p>
    <w:p w14:paraId="3AB03743" w14:textId="4F176BB4" w:rsidR="000952BA" w:rsidRDefault="00160EFC" w:rsidP="00E952D5">
      <w:pPr>
        <w:pStyle w:val="Prrafodelista"/>
        <w:numPr>
          <w:ilvl w:val="0"/>
          <w:numId w:val="4"/>
        </w:numPr>
        <w:tabs>
          <w:tab w:val="left" w:pos="1540"/>
          <w:tab w:val="left" w:pos="1541"/>
          <w:tab w:val="left" w:pos="3641"/>
        </w:tabs>
        <w:spacing w:before="23"/>
      </w:pPr>
      <w:r>
        <w:t>Leche</w:t>
      </w:r>
      <w:r>
        <w:tab/>
      </w:r>
      <w:r w:rsidR="00E952D5">
        <w:t xml:space="preserve">          3.    </w:t>
      </w:r>
      <w:r>
        <w:t>$3.300</w:t>
      </w:r>
    </w:p>
    <w:p w14:paraId="1544CDF3" w14:textId="6EFBDCB8" w:rsidR="000952BA" w:rsidRDefault="00160EFC" w:rsidP="00E952D5">
      <w:pPr>
        <w:pStyle w:val="Prrafodelista"/>
        <w:numPr>
          <w:ilvl w:val="0"/>
          <w:numId w:val="4"/>
        </w:numPr>
        <w:tabs>
          <w:tab w:val="left" w:pos="1540"/>
          <w:tab w:val="left" w:pos="1541"/>
          <w:tab w:val="left" w:pos="3641"/>
        </w:tabs>
      </w:pPr>
      <w:r>
        <w:t>Huevos</w:t>
      </w:r>
      <w:r>
        <w:tab/>
      </w:r>
      <w:r w:rsidR="00E952D5">
        <w:t xml:space="preserve">          4.    </w:t>
      </w:r>
      <w:r>
        <w:t>$300</w:t>
      </w:r>
    </w:p>
    <w:p w14:paraId="0B9D9722" w14:textId="58EC5FE1" w:rsidR="000952BA" w:rsidRDefault="00160EFC" w:rsidP="00E952D5">
      <w:pPr>
        <w:pStyle w:val="Prrafodelista"/>
        <w:numPr>
          <w:ilvl w:val="0"/>
          <w:numId w:val="4"/>
        </w:numPr>
        <w:tabs>
          <w:tab w:val="left" w:pos="1540"/>
          <w:tab w:val="left" w:pos="1541"/>
          <w:tab w:val="left" w:pos="3641"/>
        </w:tabs>
      </w:pPr>
      <w:r>
        <w:t>Pan</w:t>
      </w:r>
      <w:r>
        <w:tab/>
      </w:r>
      <w:r w:rsidR="00E952D5">
        <w:t xml:space="preserve">          5.    $</w:t>
      </w:r>
      <w:r>
        <w:t>2.000</w:t>
      </w:r>
    </w:p>
    <w:p w14:paraId="37BB9B24" w14:textId="77777777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spacing w:before="23" w:line="256" w:lineRule="auto"/>
        <w:ind w:right="6630"/>
      </w:pPr>
      <w:r>
        <w:t>D</w:t>
      </w:r>
      <w:r>
        <w:t>igita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listado,</w:t>
      </w:r>
      <w:r>
        <w:rPr>
          <w:spacing w:val="-4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numeración.</w:t>
      </w:r>
      <w:r>
        <w:rPr>
          <w:spacing w:val="-47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RUTINA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MAÑANA</w:t>
      </w:r>
    </w:p>
    <w:p w14:paraId="333B78DD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6"/>
        <w:ind w:hanging="361"/>
      </w:pPr>
      <w:r>
        <w:lastRenderedPageBreak/>
        <w:t>Me</w:t>
      </w:r>
      <w:r>
        <w:rPr>
          <w:spacing w:val="-6"/>
        </w:rPr>
        <w:t xml:space="preserve"> </w:t>
      </w:r>
      <w:r>
        <w:t>levanto</w:t>
      </w:r>
    </w:p>
    <w:p w14:paraId="0B988663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19"/>
        <w:ind w:hanging="361"/>
      </w:pPr>
      <w:r>
        <w:t>Me</w:t>
      </w:r>
      <w:r>
        <w:rPr>
          <w:spacing w:val="-6"/>
        </w:rPr>
        <w:t xml:space="preserve"> </w:t>
      </w:r>
      <w:r>
        <w:t>cepillo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dientes.</w:t>
      </w:r>
    </w:p>
    <w:p w14:paraId="75683E1B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24"/>
        <w:ind w:hanging="361"/>
      </w:pPr>
      <w:r>
        <w:t>Tiendo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cama</w:t>
      </w:r>
    </w:p>
    <w:p w14:paraId="3B239037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19"/>
        <w:ind w:hanging="361"/>
      </w:pPr>
      <w:r>
        <w:t>Me</w:t>
      </w:r>
      <w:r>
        <w:rPr>
          <w:spacing w:val="-6"/>
        </w:rPr>
        <w:t xml:space="preserve"> </w:t>
      </w:r>
      <w:r>
        <w:t>baño.</w:t>
      </w:r>
    </w:p>
    <w:p w14:paraId="5E6051F0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24"/>
        <w:ind w:hanging="361"/>
      </w:pPr>
      <w:r>
        <w:t>Me</w:t>
      </w:r>
      <w:r>
        <w:rPr>
          <w:spacing w:val="-4"/>
        </w:rPr>
        <w:t xml:space="preserve"> </w:t>
      </w:r>
      <w:r>
        <w:t>visto</w:t>
      </w:r>
    </w:p>
    <w:p w14:paraId="30345ABA" w14:textId="77777777" w:rsidR="000952BA" w:rsidRDefault="000952BA">
      <w:pPr>
        <w:sectPr w:rsidR="000952BA">
          <w:type w:val="continuous"/>
          <w:pgSz w:w="12240" w:h="15840"/>
          <w:pgMar w:top="680" w:right="980" w:bottom="280" w:left="620" w:header="720" w:footer="720" w:gutter="0"/>
          <w:cols w:space="720"/>
        </w:sectPr>
      </w:pPr>
    </w:p>
    <w:p w14:paraId="638952AE" w14:textId="77777777" w:rsidR="000952BA" w:rsidRDefault="00160EFC">
      <w:pPr>
        <w:pStyle w:val="Prrafodelista"/>
        <w:numPr>
          <w:ilvl w:val="0"/>
          <w:numId w:val="1"/>
        </w:numPr>
        <w:tabs>
          <w:tab w:val="left" w:pos="1181"/>
        </w:tabs>
        <w:spacing w:before="38"/>
        <w:ind w:hanging="361"/>
      </w:pPr>
      <w:r>
        <w:lastRenderedPageBreak/>
        <w:t>Me</w:t>
      </w:r>
      <w:r>
        <w:rPr>
          <w:spacing w:val="-6"/>
        </w:rPr>
        <w:t xml:space="preserve"> </w:t>
      </w:r>
      <w:r>
        <w:t>voy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colegio.</w:t>
      </w:r>
    </w:p>
    <w:p w14:paraId="2635D77F" w14:textId="77777777" w:rsidR="000952BA" w:rsidRDefault="00160EFC">
      <w:pPr>
        <w:pStyle w:val="Prrafodelista"/>
        <w:numPr>
          <w:ilvl w:val="0"/>
          <w:numId w:val="2"/>
        </w:numPr>
        <w:tabs>
          <w:tab w:val="left" w:pos="821"/>
        </w:tabs>
        <w:ind w:hanging="361"/>
      </w:pPr>
      <w:r>
        <w:t>Guarda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“practica</w:t>
      </w:r>
      <w:r>
        <w:rPr>
          <w:spacing w:val="-6"/>
        </w:rPr>
        <w:t xml:space="preserve"> </w:t>
      </w:r>
      <w:r>
        <w:t>02”</w:t>
      </w:r>
    </w:p>
    <w:sectPr w:rsidR="000952BA">
      <w:pgSz w:w="12240" w:h="15840"/>
      <w:pgMar w:top="68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F15"/>
    <w:multiLevelType w:val="hybridMultilevel"/>
    <w:tmpl w:val="46C68934"/>
    <w:lvl w:ilvl="0" w:tplc="240A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1B3A47F9"/>
    <w:multiLevelType w:val="hybridMultilevel"/>
    <w:tmpl w:val="C8645B3C"/>
    <w:lvl w:ilvl="0" w:tplc="97367400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E2849E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2" w:tplc="103E5AEE">
      <w:numFmt w:val="bullet"/>
      <w:lvlText w:val="•"/>
      <w:lvlJc w:val="left"/>
      <w:pPr>
        <w:ind w:left="3072" w:hanging="360"/>
      </w:pPr>
      <w:rPr>
        <w:rFonts w:hint="default"/>
        <w:lang w:val="es-ES" w:eastAsia="en-US" w:bidi="ar-SA"/>
      </w:rPr>
    </w:lvl>
    <w:lvl w:ilvl="3" w:tplc="FA460754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4" w:tplc="8FA08FEE">
      <w:numFmt w:val="bullet"/>
      <w:lvlText w:val="•"/>
      <w:lvlJc w:val="left"/>
      <w:pPr>
        <w:ind w:left="4964" w:hanging="360"/>
      </w:pPr>
      <w:rPr>
        <w:rFonts w:hint="default"/>
        <w:lang w:val="es-ES" w:eastAsia="en-US" w:bidi="ar-SA"/>
      </w:rPr>
    </w:lvl>
    <w:lvl w:ilvl="5" w:tplc="0DA4B708">
      <w:numFmt w:val="bullet"/>
      <w:lvlText w:val="•"/>
      <w:lvlJc w:val="left"/>
      <w:pPr>
        <w:ind w:left="5910" w:hanging="360"/>
      </w:pPr>
      <w:rPr>
        <w:rFonts w:hint="default"/>
        <w:lang w:val="es-ES" w:eastAsia="en-US" w:bidi="ar-SA"/>
      </w:rPr>
    </w:lvl>
    <w:lvl w:ilvl="6" w:tplc="4E546B9C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7" w:tplc="A7AE38A8">
      <w:numFmt w:val="bullet"/>
      <w:lvlText w:val="•"/>
      <w:lvlJc w:val="left"/>
      <w:pPr>
        <w:ind w:left="7802" w:hanging="360"/>
      </w:pPr>
      <w:rPr>
        <w:rFonts w:hint="default"/>
        <w:lang w:val="es-ES" w:eastAsia="en-US" w:bidi="ar-SA"/>
      </w:rPr>
    </w:lvl>
    <w:lvl w:ilvl="8" w:tplc="018219A8">
      <w:numFmt w:val="bullet"/>
      <w:lvlText w:val="•"/>
      <w:lvlJc w:val="left"/>
      <w:pPr>
        <w:ind w:left="874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C5E50A6"/>
    <w:multiLevelType w:val="hybridMultilevel"/>
    <w:tmpl w:val="6B785BB2"/>
    <w:lvl w:ilvl="0" w:tplc="6E74E0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40A000F">
      <w:start w:val="1"/>
      <w:numFmt w:val="decimal"/>
      <w:lvlText w:val="%2."/>
      <w:lvlJc w:val="left"/>
      <w:pPr>
        <w:ind w:left="1540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2" w:tplc="44CEEAE6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3" w:tplc="FE7EB8FC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 w:tplc="3E8CE572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 w:tplc="E952A104">
      <w:numFmt w:val="bullet"/>
      <w:lvlText w:val="•"/>
      <w:lvlJc w:val="left"/>
      <w:pPr>
        <w:ind w:left="5584" w:hanging="360"/>
      </w:pPr>
      <w:rPr>
        <w:rFonts w:hint="default"/>
        <w:lang w:val="es-ES" w:eastAsia="en-US" w:bidi="ar-SA"/>
      </w:rPr>
    </w:lvl>
    <w:lvl w:ilvl="6" w:tplc="A38EF178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 w:tplc="49ACD758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CA3273A4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C3F7D28"/>
    <w:multiLevelType w:val="hybridMultilevel"/>
    <w:tmpl w:val="6AF81134"/>
    <w:lvl w:ilvl="0" w:tplc="6E74E0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2" w:tplc="44CEEAE6">
      <w:numFmt w:val="bullet"/>
      <w:lvlText w:val="•"/>
      <w:lvlJc w:val="left"/>
      <w:pPr>
        <w:ind w:left="2551" w:hanging="360"/>
      </w:pPr>
      <w:rPr>
        <w:rFonts w:hint="default"/>
        <w:lang w:val="es-ES" w:eastAsia="en-US" w:bidi="ar-SA"/>
      </w:rPr>
    </w:lvl>
    <w:lvl w:ilvl="3" w:tplc="FE7EB8FC">
      <w:numFmt w:val="bullet"/>
      <w:lvlText w:val="•"/>
      <w:lvlJc w:val="left"/>
      <w:pPr>
        <w:ind w:left="3562" w:hanging="360"/>
      </w:pPr>
      <w:rPr>
        <w:rFonts w:hint="default"/>
        <w:lang w:val="es-ES" w:eastAsia="en-US" w:bidi="ar-SA"/>
      </w:rPr>
    </w:lvl>
    <w:lvl w:ilvl="4" w:tplc="3E8CE572">
      <w:numFmt w:val="bullet"/>
      <w:lvlText w:val="•"/>
      <w:lvlJc w:val="left"/>
      <w:pPr>
        <w:ind w:left="4573" w:hanging="360"/>
      </w:pPr>
      <w:rPr>
        <w:rFonts w:hint="default"/>
        <w:lang w:val="es-ES" w:eastAsia="en-US" w:bidi="ar-SA"/>
      </w:rPr>
    </w:lvl>
    <w:lvl w:ilvl="5" w:tplc="E952A104">
      <w:numFmt w:val="bullet"/>
      <w:lvlText w:val="•"/>
      <w:lvlJc w:val="left"/>
      <w:pPr>
        <w:ind w:left="5584" w:hanging="360"/>
      </w:pPr>
      <w:rPr>
        <w:rFonts w:hint="default"/>
        <w:lang w:val="es-ES" w:eastAsia="en-US" w:bidi="ar-SA"/>
      </w:rPr>
    </w:lvl>
    <w:lvl w:ilvl="6" w:tplc="A38EF178">
      <w:numFmt w:val="bullet"/>
      <w:lvlText w:val="•"/>
      <w:lvlJc w:val="left"/>
      <w:pPr>
        <w:ind w:left="6595" w:hanging="360"/>
      </w:pPr>
      <w:rPr>
        <w:rFonts w:hint="default"/>
        <w:lang w:val="es-ES" w:eastAsia="en-US" w:bidi="ar-SA"/>
      </w:rPr>
    </w:lvl>
    <w:lvl w:ilvl="7" w:tplc="49ACD758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CA3273A4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BA"/>
    <w:rsid w:val="000952BA"/>
    <w:rsid w:val="00160EFC"/>
    <w:rsid w:val="0045339D"/>
    <w:rsid w:val="00E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9BAC"/>
  <w15:docId w15:val="{5A526517-427C-49F5-917A-11580A23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 w:hanging="361"/>
    </w:pPr>
  </w:style>
  <w:style w:type="paragraph" w:styleId="Prrafodelista">
    <w:name w:val="List Paragraph"/>
    <w:basedOn w:val="Normal"/>
    <w:uiPriority w:val="1"/>
    <w:qFormat/>
    <w:pPr>
      <w:spacing w:before="2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Soley Angelica Maranta Vaca</dc:creator>
  <cp:lastModifiedBy>alexandra alvarez</cp:lastModifiedBy>
  <cp:revision>2</cp:revision>
  <dcterms:created xsi:type="dcterms:W3CDTF">2021-05-23T00:11:00Z</dcterms:created>
  <dcterms:modified xsi:type="dcterms:W3CDTF">2021-05-23T00:11:00Z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2021-05-22T00:00:00Z</vt:filetime>
  </property>
</Properties>
</file>