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06" w:rsidRDefault="00DF6306" w:rsidP="00DF6306">
      <w:r>
        <w:tab/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Ejercicios</w:t>
      </w:r>
    </w:p>
    <w:p w:rsidR="00DF6306" w:rsidRPr="00DF6306" w:rsidRDefault="00DF6306" w:rsidP="00DF6306">
      <w:pPr>
        <w:pStyle w:val="Prrafodelista"/>
        <w:numPr>
          <w:ilvl w:val="0"/>
          <w:numId w:val="1"/>
        </w:numPr>
        <w:rPr>
          <w:lang w:val="es-CO"/>
        </w:rPr>
      </w:pPr>
      <w:r w:rsidRPr="00DF6306">
        <w:rPr>
          <w:lang w:val="es-CO"/>
        </w:rPr>
        <w:t xml:space="preserve">Realice una </w:t>
      </w:r>
      <w:r w:rsidRPr="00DF6306">
        <w:rPr>
          <w:lang w:val="es-CO"/>
        </w:rPr>
        <w:t>infografía</w:t>
      </w:r>
      <w:r w:rsidRPr="00DF6306">
        <w:rPr>
          <w:lang w:val="es-CO"/>
        </w:rPr>
        <w:t xml:space="preserve"> donde explique las alteraciones de los ecosistemas.</w:t>
      </w:r>
    </w:p>
    <w:p w:rsidR="006B41C3" w:rsidRDefault="00DF6306" w:rsidP="00DF6306">
      <w:pPr>
        <w:rPr>
          <w:lang w:val="es-CO"/>
        </w:rPr>
      </w:pPr>
      <w:r>
        <w:rPr>
          <w:lang w:val="es-CO"/>
        </w:rPr>
        <w:t>R/</w:t>
      </w:r>
    </w:p>
    <w:p w:rsidR="006B41C3" w:rsidRDefault="006B41C3" w:rsidP="00DF6306">
      <w:pPr>
        <w:rPr>
          <w:lang w:val="es-CO"/>
        </w:rPr>
      </w:pPr>
      <w:r w:rsidRPr="006B41C3">
        <w:drawing>
          <wp:anchor distT="0" distB="0" distL="114300" distR="114300" simplePos="0" relativeHeight="251658240" behindDoc="1" locked="0" layoutInCell="1" allowOverlap="1" wp14:anchorId="7405DD4E" wp14:editId="2007F05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619750" cy="4724400"/>
            <wp:effectExtent l="0" t="0" r="0" b="0"/>
            <wp:wrapNone/>
            <wp:docPr id="1" name="Imagen 1" descr="la-importancia-del-agua – Agua.org.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-importancia-del-agua – Agua.org.m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" t="4682" r="3067" b="14757"/>
                    <a:stretch/>
                  </pic:blipFill>
                  <pic:spPr bwMode="auto">
                    <a:xfrm>
                      <a:off x="0" y="0"/>
                      <a:ext cx="56197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6B41C3" w:rsidRDefault="006B41C3" w:rsidP="00DF6306">
      <w:pPr>
        <w:rPr>
          <w:lang w:val="es-CO"/>
        </w:rPr>
      </w:pP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1. Explique uso y deterioro del agua.</w:t>
      </w:r>
    </w:p>
    <w:p w:rsidR="00DF6306" w:rsidRPr="00DF6306" w:rsidRDefault="00DF6306" w:rsidP="00DF6306">
      <w:pPr>
        <w:rPr>
          <w:lang w:val="es-CO"/>
        </w:rPr>
      </w:pPr>
      <w:r>
        <w:rPr>
          <w:lang w:val="es-CO"/>
        </w:rPr>
        <w:t>R/</w:t>
      </w:r>
      <w:r w:rsidR="006B41C3" w:rsidRPr="006B41C3">
        <w:rPr>
          <w:lang w:val="es-CO"/>
        </w:rPr>
        <w:t>Los principales contaminantes del agua son desechos tóxicos, estos son arrojados por el ser humano, puede ir desde una persona que ensucia el agua con grandes cantidades de detergente o bien y el más perjudicial, empresas y fábricas que vierten toneladas de veneno a ríos, lagos, valles y océanos.</w:t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2. Por qué se presenta el aumento del consumo de agua.</w:t>
      </w:r>
    </w:p>
    <w:p w:rsidR="00DF6306" w:rsidRPr="00DF6306" w:rsidRDefault="00DF6306" w:rsidP="00DF6306">
      <w:pPr>
        <w:rPr>
          <w:lang w:val="es-CO"/>
        </w:rPr>
      </w:pPr>
      <w:r>
        <w:rPr>
          <w:lang w:val="es-CO"/>
        </w:rPr>
        <w:t>R/</w:t>
      </w:r>
      <w:r w:rsidR="006B41C3" w:rsidRPr="006B41C3">
        <w:rPr>
          <w:lang w:val="es-CO"/>
        </w:rPr>
        <w:t>Entre 1960 y 2010, el consumo mundial de agua se ha duplicado y en la actualidad se sitúa en 1.970 kilómetros cúbicos por año (km3/año). La mayor parte de este consumo es el resultado de la irrigación agrícola, que casi se ha duplicado en los últimos 50 años y ahora se estima en 1.403 km3/año.</w:t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lastRenderedPageBreak/>
        <w:t>3. Enumere los agentes contaminantes del agua.</w:t>
      </w:r>
    </w:p>
    <w:p w:rsidR="00DF6306" w:rsidRDefault="00DF6306" w:rsidP="00DF6306">
      <w:pPr>
        <w:rPr>
          <w:lang w:val="es-CO"/>
        </w:rPr>
      </w:pPr>
      <w:r>
        <w:rPr>
          <w:lang w:val="es-CO"/>
        </w:rPr>
        <w:t>R/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Aguas residuales.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Metales pesados.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Radiactividad.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Pesticidas.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Hidrocarburos.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Microorganismos patógenos.</w:t>
      </w:r>
    </w:p>
    <w:p w:rsidR="006B41C3" w:rsidRPr="006B41C3" w:rsidRDefault="006B41C3" w:rsidP="006B41C3">
      <w:pPr>
        <w:pStyle w:val="Prrafodelista"/>
        <w:numPr>
          <w:ilvl w:val="0"/>
          <w:numId w:val="1"/>
        </w:numPr>
        <w:rPr>
          <w:lang w:val="es-CO"/>
        </w:rPr>
      </w:pPr>
      <w:r w:rsidRPr="006B41C3">
        <w:rPr>
          <w:lang w:val="es-CO"/>
        </w:rPr>
        <w:t>Agentes contaminantes emergentes.</w:t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4. Explique los efectos de la contaminación por el petróleo.</w:t>
      </w:r>
    </w:p>
    <w:p w:rsidR="00DF6306" w:rsidRPr="00DF6306" w:rsidRDefault="00DF6306" w:rsidP="00DF6306">
      <w:pPr>
        <w:rPr>
          <w:lang w:val="es-CO"/>
        </w:rPr>
      </w:pPr>
      <w:r>
        <w:rPr>
          <w:lang w:val="es-CO"/>
        </w:rPr>
        <w:t>R/</w:t>
      </w:r>
      <w:r w:rsidR="006B41C3" w:rsidRPr="006B41C3">
        <w:rPr>
          <w:lang w:val="es-CO"/>
        </w:rPr>
        <w:t>Muerte de especies por asfixia o envenenamiento. Hipotermia. Efectos subletales, ceguera y dificultad para volar en las aves. Destrucción de la fuente de alimentación de las especies.</w:t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5. Describa uso y deterioro del aire.</w:t>
      </w:r>
    </w:p>
    <w:p w:rsidR="00DF6306" w:rsidRPr="00DF6306" w:rsidRDefault="00DF6306" w:rsidP="00DF6306">
      <w:pPr>
        <w:rPr>
          <w:lang w:val="es-CO"/>
        </w:rPr>
      </w:pPr>
      <w:r>
        <w:rPr>
          <w:lang w:val="es-CO"/>
        </w:rPr>
        <w:t>R/</w:t>
      </w:r>
      <w:r w:rsidR="006B41C3" w:rsidRPr="006B41C3">
        <w:rPr>
          <w:lang w:val="es-CO"/>
        </w:rPr>
        <w:t>La contaminación del aire es una mezcla de partículas sólidas y gases en el aire. Las emisiones de los automóviles, los compuestos químicos de las fábricas, el polvo, el polen y las esporas de moho pueden estar suspendidas como partículas. ... Cuando el ozono forma la contaminación del aire también se denomina smog</w:t>
      </w:r>
      <w:r w:rsidR="006B41C3">
        <w:rPr>
          <w:lang w:val="es-CO"/>
        </w:rPr>
        <w:t>.</w:t>
      </w:r>
    </w:p>
    <w:p w:rsidR="00DF6306" w:rsidRPr="00DF6306" w:rsidRDefault="00DF6306" w:rsidP="00DF6306">
      <w:pPr>
        <w:rPr>
          <w:lang w:val="es-CO"/>
        </w:rPr>
      </w:pPr>
      <w:r w:rsidRPr="00DF6306">
        <w:rPr>
          <w:lang w:val="es-CO"/>
        </w:rPr>
        <w:t>6. Mencione las principales fuentes de la contaminación atmosférica.</w:t>
      </w:r>
    </w:p>
    <w:p w:rsidR="006B41C3" w:rsidRDefault="00DF6306" w:rsidP="006B41C3">
      <w:pPr>
        <w:rPr>
          <w:lang w:val="es-CO"/>
        </w:rPr>
      </w:pPr>
      <w:r>
        <w:rPr>
          <w:lang w:val="es-CO"/>
        </w:rPr>
        <w:t>R/</w:t>
      </w:r>
    </w:p>
    <w:p w:rsidR="006B41C3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r w:rsidRPr="006B41C3">
        <w:rPr>
          <w:lang w:val="es-CO"/>
        </w:rPr>
        <w:t>Polvo.</w:t>
      </w:r>
    </w:p>
    <w:p w:rsidR="006B41C3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r w:rsidRPr="006B41C3">
        <w:rPr>
          <w:lang w:val="es-CO"/>
        </w:rPr>
        <w:t>Humo.</w:t>
      </w:r>
    </w:p>
    <w:p w:rsidR="006B41C3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r w:rsidRPr="006B41C3">
        <w:rPr>
          <w:lang w:val="es-CO"/>
        </w:rPr>
        <w:t>Pulverización de agua marina.</w:t>
      </w:r>
    </w:p>
    <w:p w:rsidR="006B41C3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r w:rsidRPr="006B41C3">
        <w:rPr>
          <w:lang w:val="es-CO"/>
        </w:rPr>
        <w:t>Gases sulfurosos.</w:t>
      </w:r>
    </w:p>
    <w:p w:rsidR="006B41C3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bookmarkStart w:id="0" w:name="_GoBack"/>
      <w:bookmarkEnd w:id="0"/>
      <w:r w:rsidRPr="006B41C3">
        <w:rPr>
          <w:lang w:val="es-CO"/>
        </w:rPr>
        <w:t>Polen.</w:t>
      </w:r>
    </w:p>
    <w:p w:rsidR="00DC7D61" w:rsidRPr="006B41C3" w:rsidRDefault="006B41C3" w:rsidP="006B41C3">
      <w:pPr>
        <w:pStyle w:val="Prrafodelista"/>
        <w:numPr>
          <w:ilvl w:val="0"/>
          <w:numId w:val="2"/>
        </w:numPr>
        <w:rPr>
          <w:lang w:val="es-CO"/>
        </w:rPr>
      </w:pPr>
      <w:r w:rsidRPr="006B41C3">
        <w:rPr>
          <w:lang w:val="es-CO"/>
        </w:rPr>
        <w:t>Incendios forestales.</w:t>
      </w:r>
    </w:p>
    <w:sectPr w:rsidR="00DC7D61" w:rsidRPr="006B4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53AC"/>
    <w:multiLevelType w:val="hybridMultilevel"/>
    <w:tmpl w:val="44D6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E5F53"/>
    <w:multiLevelType w:val="hybridMultilevel"/>
    <w:tmpl w:val="7D0C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06"/>
    <w:rsid w:val="00022C81"/>
    <w:rsid w:val="001D0B6F"/>
    <w:rsid w:val="006B41C3"/>
    <w:rsid w:val="00D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5B63"/>
  <w15:chartTrackingRefBased/>
  <w15:docId w15:val="{ACDDA1F8-0435-4483-A110-61DD20FA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9761-23DE-475D-938B-FD53CB77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2021-09-27T15:57:00Z</dcterms:created>
  <dcterms:modified xsi:type="dcterms:W3CDTF">2021-09-27T16:15:00Z</dcterms:modified>
</cp:coreProperties>
</file>