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FB" w:rsidRDefault="0021641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2DB1007" wp14:editId="79028FF1">
            <wp:simplePos x="0" y="0"/>
            <wp:positionH relativeFrom="margin">
              <wp:posOffset>752475</wp:posOffset>
            </wp:positionH>
            <wp:positionV relativeFrom="paragraph">
              <wp:posOffset>320675</wp:posOffset>
            </wp:positionV>
            <wp:extent cx="8677275" cy="6534150"/>
            <wp:effectExtent l="0" t="0" r="0" b="0"/>
            <wp:wrapTight wrapText="bothSides">
              <wp:wrapPolygon edited="0">
                <wp:start x="3557" y="3527"/>
                <wp:lineTo x="3035" y="4471"/>
                <wp:lineTo x="3035" y="5101"/>
                <wp:lineTo x="3272" y="5668"/>
                <wp:lineTo x="3462" y="5668"/>
                <wp:lineTo x="2750" y="6297"/>
                <wp:lineTo x="2561" y="6549"/>
                <wp:lineTo x="2418" y="6864"/>
                <wp:lineTo x="2181" y="8438"/>
                <wp:lineTo x="2229" y="8627"/>
                <wp:lineTo x="2703" y="8690"/>
                <wp:lineTo x="1091" y="9509"/>
                <wp:lineTo x="1944" y="10706"/>
                <wp:lineTo x="1612" y="11713"/>
                <wp:lineTo x="569" y="12721"/>
                <wp:lineTo x="569" y="12847"/>
                <wp:lineTo x="3651" y="13728"/>
                <wp:lineTo x="3983" y="13728"/>
                <wp:lineTo x="4031" y="14736"/>
                <wp:lineTo x="3746" y="15240"/>
                <wp:lineTo x="3794" y="15743"/>
                <wp:lineTo x="3414" y="16184"/>
                <wp:lineTo x="3414" y="16373"/>
                <wp:lineTo x="3794" y="16751"/>
                <wp:lineTo x="3557" y="17192"/>
                <wp:lineTo x="3082" y="18766"/>
                <wp:lineTo x="3082" y="19333"/>
                <wp:lineTo x="3225" y="19774"/>
                <wp:lineTo x="3414" y="19774"/>
                <wp:lineTo x="3367" y="20215"/>
                <wp:lineTo x="5406" y="20215"/>
                <wp:lineTo x="5406" y="19774"/>
                <wp:lineTo x="5928" y="19333"/>
                <wp:lineTo x="5738" y="17759"/>
                <wp:lineTo x="7872" y="17759"/>
                <wp:lineTo x="11808" y="17129"/>
                <wp:lineTo x="11760" y="16751"/>
                <wp:lineTo x="17214" y="16751"/>
                <wp:lineTo x="18684" y="16562"/>
                <wp:lineTo x="18731" y="15177"/>
                <wp:lineTo x="18589" y="14736"/>
                <wp:lineTo x="18778" y="13728"/>
                <wp:lineTo x="20249" y="11713"/>
                <wp:lineTo x="20628" y="11398"/>
                <wp:lineTo x="20675" y="11020"/>
                <wp:lineTo x="17166" y="7683"/>
                <wp:lineTo x="16929" y="6675"/>
                <wp:lineTo x="17071" y="5605"/>
                <wp:lineTo x="16787" y="4660"/>
                <wp:lineTo x="16834" y="4345"/>
                <wp:lineTo x="8678" y="3652"/>
                <wp:lineTo x="4078" y="3527"/>
                <wp:lineTo x="3557" y="3527"/>
              </wp:wrapPolygon>
            </wp:wrapTight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53FB" w:rsidSect="00AA3F2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2D"/>
    <w:rsid w:val="00213ABE"/>
    <w:rsid w:val="00216414"/>
    <w:rsid w:val="00325813"/>
    <w:rsid w:val="00612BE0"/>
    <w:rsid w:val="00621F27"/>
    <w:rsid w:val="00655604"/>
    <w:rsid w:val="0090765C"/>
    <w:rsid w:val="00AA3F2D"/>
    <w:rsid w:val="00C453FB"/>
    <w:rsid w:val="00CC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F2AA2"/>
  <w15:chartTrackingRefBased/>
  <w15:docId w15:val="{511DC4EF-0F2C-40F1-95FE-820578DA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4">
  <dgm:title val=""/>
  <dgm:desc val=""/>
  <dgm:catLst>
    <dgm:cat type="accent5" pri="11400"/>
  </dgm:catLst>
  <dgm:styleLbl name="node0">
    <dgm:fillClrLst meth="cycle">
      <a:schemeClr val="accent5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5">
        <a:shade val="50000"/>
      </a:schemeClr>
      <a:schemeClr val="accent5">
        <a:tint val="55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5">
        <a:shade val="80000"/>
        <a:alpha val="50000"/>
      </a:schemeClr>
      <a:schemeClr val="accent5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55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F921BE-6B89-4438-AE80-1E39EA263149}" type="doc">
      <dgm:prSet loTypeId="urn:microsoft.com/office/officeart/2005/8/layout/hProcess11" loCatId="process" qsTypeId="urn:microsoft.com/office/officeart/2005/8/quickstyle/3d6" qsCatId="3D" csTypeId="urn:microsoft.com/office/officeart/2005/8/colors/accent5_4" csCatId="accent5" phldr="1"/>
      <dgm:spPr/>
      <dgm:t>
        <a:bodyPr/>
        <a:lstStyle/>
        <a:p>
          <a:endParaRPr lang="es-ES"/>
        </a:p>
      </dgm:t>
    </dgm:pt>
    <dgm:pt modelId="{FEC4B174-6F0D-4CFB-AC37-C8FCEFCB0A90}">
      <dgm:prSet phldrT="[Texto]" custT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r>
            <a:rPr lang="es-ES" sz="1400">
              <a:solidFill>
                <a:srgbClr val="FF0000"/>
              </a:solidFill>
              <a:latin typeface="Algerian" panose="04020705040A02060702" pitchFamily="82" charset="0"/>
            </a:rPr>
            <a:t>hombre primitivo </a:t>
          </a:r>
          <a:endParaRPr lang="es-ES" sz="1400">
            <a:solidFill>
              <a:srgbClr val="FF0000"/>
            </a:solidFill>
            <a:latin typeface="+mj-lt"/>
          </a:endParaRPr>
        </a:p>
        <a:p>
          <a:r>
            <a:rPr lang="es-ES" sz="1200">
              <a:solidFill>
                <a:srgbClr val="FF0000"/>
              </a:solidFill>
              <a:latin typeface="+mj-lt"/>
            </a:rPr>
            <a:t>N</a:t>
          </a:r>
          <a:r>
            <a:rPr lang="es-ES" sz="1200">
              <a:solidFill>
                <a:schemeClr val="tx1"/>
              </a:solidFill>
              <a:latin typeface="+mj-lt"/>
            </a:rPr>
            <a:t>ace la danza como de expresion y de ritual</a:t>
          </a:r>
          <a:endParaRPr lang="es-ES" sz="1200">
            <a:solidFill>
              <a:srgbClr val="FF0000"/>
            </a:solidFill>
            <a:latin typeface="Algerian" panose="04020705040A02060702" pitchFamily="82" charset="0"/>
          </a:endParaRPr>
        </a:p>
      </dgm:t>
    </dgm:pt>
    <dgm:pt modelId="{370107DC-C05B-4BE2-93BF-D7C619A8499C}" type="parTrans" cxnId="{169FA784-FE7A-4586-95B4-DD0BC4878AE6}">
      <dgm:prSet/>
      <dgm:spPr/>
      <dgm:t>
        <a:bodyPr/>
        <a:lstStyle/>
        <a:p>
          <a:endParaRPr lang="es-ES"/>
        </a:p>
      </dgm:t>
    </dgm:pt>
    <dgm:pt modelId="{B15E520B-801D-4FB3-A569-E6FC0C48D223}" type="sibTrans" cxnId="{169FA784-FE7A-4586-95B4-DD0BC4878AE6}">
      <dgm:prSet/>
      <dgm:spPr/>
      <dgm:t>
        <a:bodyPr/>
        <a:lstStyle/>
        <a:p>
          <a:endParaRPr lang="es-ES"/>
        </a:p>
      </dgm:t>
    </dgm:pt>
    <dgm:pt modelId="{7D3E3ACA-DF86-4AD6-9797-B08150017854}">
      <dgm:prSet phldrT="[Texto]" custT="1"/>
      <dgm:spPr/>
      <dgm:t>
        <a:bodyPr/>
        <a:lstStyle/>
        <a:p>
          <a:r>
            <a:rPr lang="es-ES" sz="1100">
              <a:solidFill>
                <a:srgbClr val="FF0000"/>
              </a:solidFill>
              <a:latin typeface="Algerian" panose="04020705040A02060702" pitchFamily="82" charset="0"/>
            </a:rPr>
            <a:t>contemporanea</a:t>
          </a:r>
        </a:p>
        <a:p>
          <a:r>
            <a:rPr lang="es-ES" sz="1200">
              <a:solidFill>
                <a:srgbClr val="FF0000"/>
              </a:solidFill>
              <a:latin typeface="+mj-lt"/>
            </a:rPr>
            <a:t>A</a:t>
          </a:r>
          <a:r>
            <a:rPr lang="es-ES" sz="1200">
              <a:solidFill>
                <a:sysClr val="windowText" lastClr="000000"/>
              </a:solidFill>
              <a:latin typeface="+mj-lt"/>
            </a:rPr>
            <a:t>parece la danza toldorica como una tradicion heredada en la cual se representa las vivencias de los antepasados la emancipacion de la mujer</a:t>
          </a:r>
          <a:endParaRPr lang="es-ES" sz="1200">
            <a:solidFill>
              <a:srgbClr val="FF0000"/>
            </a:solidFill>
            <a:latin typeface="+mj-lt"/>
          </a:endParaRPr>
        </a:p>
      </dgm:t>
    </dgm:pt>
    <dgm:pt modelId="{05E1400E-449C-40F5-B77B-BE47C16263E2}" type="parTrans" cxnId="{3E2D3637-253C-4EA4-BB8A-094D62D98143}">
      <dgm:prSet/>
      <dgm:spPr/>
      <dgm:t>
        <a:bodyPr/>
        <a:lstStyle/>
        <a:p>
          <a:endParaRPr lang="es-ES"/>
        </a:p>
      </dgm:t>
    </dgm:pt>
    <dgm:pt modelId="{A9A3C871-283D-4F3C-B068-5385E8FFDC79}" type="sibTrans" cxnId="{3E2D3637-253C-4EA4-BB8A-094D62D98143}">
      <dgm:prSet/>
      <dgm:spPr/>
      <dgm:t>
        <a:bodyPr/>
        <a:lstStyle/>
        <a:p>
          <a:endParaRPr lang="es-ES"/>
        </a:p>
      </dgm:t>
    </dgm:pt>
    <dgm:pt modelId="{28E42362-2941-487F-BA5D-1C139BE6199D}">
      <dgm:prSet phldrT="[Texto]" custT="1"/>
      <dgm:spPr/>
      <dgm:t>
        <a:bodyPr/>
        <a:lstStyle/>
        <a:p>
          <a:r>
            <a:rPr lang="es-ES" sz="1400">
              <a:solidFill>
                <a:srgbClr val="FF0000"/>
              </a:solidFill>
              <a:latin typeface="Algerian" panose="04020705040A02060702" pitchFamily="82" charset="0"/>
            </a:rPr>
            <a:t>siglo xx</a:t>
          </a:r>
        </a:p>
        <a:p>
          <a:r>
            <a:rPr lang="es-ES" sz="1200">
              <a:solidFill>
                <a:srgbClr val="FF0000"/>
              </a:solidFill>
              <a:latin typeface="+mj-lt"/>
            </a:rPr>
            <a:t>E</a:t>
          </a:r>
          <a:r>
            <a:rPr lang="es-ES" sz="1200">
              <a:solidFill>
                <a:schemeClr val="tx1"/>
              </a:solidFill>
              <a:latin typeface="+mj-lt"/>
            </a:rPr>
            <a:t>n colombia la danza folclorica es considerada como el icono represantivo de la cultura de nuestro pais </a:t>
          </a:r>
        </a:p>
      </dgm:t>
    </dgm:pt>
    <dgm:pt modelId="{7D097191-ED41-4013-B614-AAD169270822}" type="parTrans" cxnId="{151247C2-CED1-47E1-8FBE-0F81CA868185}">
      <dgm:prSet/>
      <dgm:spPr/>
      <dgm:t>
        <a:bodyPr/>
        <a:lstStyle/>
        <a:p>
          <a:endParaRPr lang="es-ES"/>
        </a:p>
      </dgm:t>
    </dgm:pt>
    <dgm:pt modelId="{70713824-5F89-4D8F-A303-0B3259701DA1}" type="sibTrans" cxnId="{151247C2-CED1-47E1-8FBE-0F81CA868185}">
      <dgm:prSet/>
      <dgm:spPr/>
      <dgm:t>
        <a:bodyPr/>
        <a:lstStyle/>
        <a:p>
          <a:endParaRPr lang="es-ES"/>
        </a:p>
      </dgm:t>
    </dgm:pt>
    <dgm:pt modelId="{325AFEBA-EA92-42F4-AB52-CE717BA1B367}">
      <dgm:prSet phldrT="[Texto]" custT="1"/>
      <dgm:spPr/>
      <dgm:t>
        <a:bodyPr/>
        <a:lstStyle/>
        <a:p>
          <a:r>
            <a:rPr lang="es-ES" sz="1400">
              <a:solidFill>
                <a:srgbClr val="FF0000"/>
              </a:solidFill>
              <a:latin typeface="Algerian" panose="04020705040A02060702" pitchFamily="82" charset="0"/>
            </a:rPr>
            <a:t>EDAD ANTIGUA</a:t>
          </a:r>
        </a:p>
        <a:p>
          <a:r>
            <a:rPr lang="es-ES" sz="1200">
              <a:solidFill>
                <a:srgbClr val="FF0000"/>
              </a:solidFill>
              <a:latin typeface="+mj-lt"/>
            </a:rPr>
            <a:t>L</a:t>
          </a:r>
          <a:r>
            <a:rPr lang="es-ES" sz="1200">
              <a:solidFill>
                <a:sysClr val="windowText" lastClr="000000"/>
              </a:solidFill>
              <a:latin typeface="+mj-lt"/>
            </a:rPr>
            <a:t>a danza es reconocida como un arte que expresa dignidad,salud,tristeza,y en ocasiones era tomada como una muestra como libertinaje o revelacion de los esclavos</a:t>
          </a:r>
          <a:endParaRPr lang="es-ES" sz="1200">
            <a:solidFill>
              <a:srgbClr val="FF0000"/>
            </a:solidFill>
            <a:latin typeface="+mj-lt"/>
          </a:endParaRPr>
        </a:p>
      </dgm:t>
    </dgm:pt>
    <dgm:pt modelId="{E357CC43-A5BF-4D67-BBB7-2EC56DFB616C}" type="parTrans" cxnId="{13629AE4-C7AA-4645-B7CA-2FC0F4395E81}">
      <dgm:prSet/>
      <dgm:spPr/>
      <dgm:t>
        <a:bodyPr/>
        <a:lstStyle/>
        <a:p>
          <a:endParaRPr lang="es-ES"/>
        </a:p>
      </dgm:t>
    </dgm:pt>
    <dgm:pt modelId="{FFAA9060-4CD0-4637-9727-D65D78702A26}" type="sibTrans" cxnId="{13629AE4-C7AA-4645-B7CA-2FC0F4395E81}">
      <dgm:prSet/>
      <dgm:spPr/>
      <dgm:t>
        <a:bodyPr/>
        <a:lstStyle/>
        <a:p>
          <a:endParaRPr lang="es-ES"/>
        </a:p>
      </dgm:t>
    </dgm:pt>
    <dgm:pt modelId="{92F9EB84-A774-4413-9A21-F8631B3E0D07}">
      <dgm:prSet phldrT="[Texto]" custT="1"/>
      <dgm:spPr/>
      <dgm:t>
        <a:bodyPr/>
        <a:lstStyle/>
        <a:p>
          <a:r>
            <a:rPr lang="es-ES" sz="1200">
              <a:solidFill>
                <a:srgbClr val="FF0000"/>
              </a:solidFill>
              <a:latin typeface="Algerian" panose="04020705040A02060702" pitchFamily="82" charset="0"/>
            </a:rPr>
            <a:t>renacimiento</a:t>
          </a:r>
        </a:p>
        <a:p>
          <a:r>
            <a:rPr lang="es-ES" sz="1200">
              <a:solidFill>
                <a:schemeClr val="tx1"/>
              </a:solidFill>
              <a:latin typeface="+mj-lt"/>
            </a:rPr>
            <a:t>Surgen los bailes de salon en las atmosferas mas altas de la sociedad como toma de cortejo y de estatus social</a:t>
          </a:r>
        </a:p>
      </dgm:t>
    </dgm:pt>
    <dgm:pt modelId="{670B5D70-47C6-4640-81FC-D499E1D1BE64}" type="parTrans" cxnId="{5F9034B2-F53F-4B51-80B7-642F9F706F60}">
      <dgm:prSet/>
      <dgm:spPr/>
      <dgm:t>
        <a:bodyPr/>
        <a:lstStyle/>
        <a:p>
          <a:endParaRPr lang="es-ES"/>
        </a:p>
      </dgm:t>
    </dgm:pt>
    <dgm:pt modelId="{3718F598-5772-4381-B235-C84D7338C6D0}" type="sibTrans" cxnId="{5F9034B2-F53F-4B51-80B7-642F9F706F60}">
      <dgm:prSet/>
      <dgm:spPr/>
      <dgm:t>
        <a:bodyPr/>
        <a:lstStyle/>
        <a:p>
          <a:endParaRPr lang="es-ES"/>
        </a:p>
      </dgm:t>
    </dgm:pt>
    <dgm:pt modelId="{2D179A21-F3FF-4BA7-865D-212B918CFE8F}">
      <dgm:prSet phldrT="[Texto]" custT="1"/>
      <dgm:spPr/>
      <dgm:t>
        <a:bodyPr/>
        <a:lstStyle/>
        <a:p>
          <a:r>
            <a:rPr lang="es-ES" sz="1400">
              <a:solidFill>
                <a:srgbClr val="FF0000"/>
              </a:solidFill>
              <a:latin typeface="Algerian" panose="04020705040A02060702" pitchFamily="82" charset="0"/>
            </a:rPr>
            <a:t>edad antigua</a:t>
          </a:r>
        </a:p>
        <a:p>
          <a:r>
            <a:rPr lang="es-ES" sz="1200">
              <a:solidFill>
                <a:srgbClr val="FF0000"/>
              </a:solidFill>
              <a:latin typeface="+mj-lt"/>
            </a:rPr>
            <a:t>L</a:t>
          </a:r>
          <a:r>
            <a:rPr lang="es-ES" sz="1200">
              <a:solidFill>
                <a:schemeClr val="tx1"/>
              </a:solidFill>
              <a:latin typeface="+mj-lt"/>
            </a:rPr>
            <a:t>a danza tomo un rumbo moralizador ya que la iglesia se oponia ella porque habian danzas libertinas que atentaban a bienes y costumbres morales de la epoca </a:t>
          </a:r>
        </a:p>
      </dgm:t>
    </dgm:pt>
    <dgm:pt modelId="{2C1968FB-A32B-4698-B894-7ED31E2361EC}" type="parTrans" cxnId="{A8938C5F-1F5C-45E9-BD44-B68F11D7E12F}">
      <dgm:prSet/>
      <dgm:spPr/>
      <dgm:t>
        <a:bodyPr/>
        <a:lstStyle/>
        <a:p>
          <a:endParaRPr lang="es-ES"/>
        </a:p>
      </dgm:t>
    </dgm:pt>
    <dgm:pt modelId="{3B6B62AF-22E5-4CC3-8771-12F8E45FD253}" type="sibTrans" cxnId="{A8938C5F-1F5C-45E9-BD44-B68F11D7E12F}">
      <dgm:prSet/>
      <dgm:spPr/>
      <dgm:t>
        <a:bodyPr/>
        <a:lstStyle/>
        <a:p>
          <a:endParaRPr lang="es-ES"/>
        </a:p>
      </dgm:t>
    </dgm:pt>
    <dgm:pt modelId="{EC3354E3-2809-49FC-86BB-CD098299FBBF}" type="pres">
      <dgm:prSet presAssocID="{50F921BE-6B89-4438-AE80-1E39EA263149}" presName="Name0" presStyleCnt="0">
        <dgm:presLayoutVars>
          <dgm:dir/>
          <dgm:resizeHandles val="exact"/>
        </dgm:presLayoutVars>
      </dgm:prSet>
      <dgm:spPr/>
    </dgm:pt>
    <dgm:pt modelId="{BBE4C4F3-5351-4C5E-911F-E0D32695D833}" type="pres">
      <dgm:prSet presAssocID="{50F921BE-6B89-4438-AE80-1E39EA263149}" presName="arrow" presStyleLbl="bgShp" presStyleIdx="0" presStyleCnt="1"/>
      <dgm:spPr/>
    </dgm:pt>
    <dgm:pt modelId="{0C77A04B-8F1F-4BCC-8659-81DF2935F264}" type="pres">
      <dgm:prSet presAssocID="{50F921BE-6B89-4438-AE80-1E39EA263149}" presName="points" presStyleCnt="0"/>
      <dgm:spPr/>
    </dgm:pt>
    <dgm:pt modelId="{50860EBC-0089-46C8-8183-7BF5DBBC9F25}" type="pres">
      <dgm:prSet presAssocID="{FEC4B174-6F0D-4CFB-AC37-C8FCEFCB0A90}" presName="compositeA" presStyleCnt="0"/>
      <dgm:spPr/>
    </dgm:pt>
    <dgm:pt modelId="{0E0C3168-CBC5-41A9-A384-D1F4156D32FC}" type="pres">
      <dgm:prSet presAssocID="{FEC4B174-6F0D-4CFB-AC37-C8FCEFCB0A90}" presName="textA" presStyleLbl="revTx" presStyleIdx="0" presStyleCnt="6" custLinFactNeighborX="22389" custLinFactNeighborY="-394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0806EB1-6E44-4767-B672-89BB431F0243}" type="pres">
      <dgm:prSet presAssocID="{FEC4B174-6F0D-4CFB-AC37-C8FCEFCB0A90}" presName="circleA" presStyleLbl="node1" presStyleIdx="0" presStyleCnt="6" custLinFactNeighborX="73846" custLinFactNeighborY="4616"/>
      <dgm:spPr/>
    </dgm:pt>
    <dgm:pt modelId="{3A78765D-2624-43EE-89CD-9F3323E64904}" type="pres">
      <dgm:prSet presAssocID="{FEC4B174-6F0D-4CFB-AC37-C8FCEFCB0A90}" presName="spaceA" presStyleCnt="0"/>
      <dgm:spPr/>
    </dgm:pt>
    <dgm:pt modelId="{6CFB4DED-E2A9-42CF-BF3D-02764E8DB0CC}" type="pres">
      <dgm:prSet presAssocID="{B15E520B-801D-4FB3-A569-E6FC0C48D223}" presName="space" presStyleCnt="0"/>
      <dgm:spPr/>
    </dgm:pt>
    <dgm:pt modelId="{513AE2A1-6F75-48A9-A253-1024088BD04F}" type="pres">
      <dgm:prSet presAssocID="{325AFEBA-EA92-42F4-AB52-CE717BA1B367}" presName="compositeB" presStyleCnt="0"/>
      <dgm:spPr/>
    </dgm:pt>
    <dgm:pt modelId="{D56A9EE6-1337-46C0-8480-643227EEB1A7}" type="pres">
      <dgm:prSet presAssocID="{325AFEBA-EA92-42F4-AB52-CE717BA1B367}" presName="textB" presStyleLbl="revTx" presStyleIdx="1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5550472-E4A5-4D7F-80D7-63C46E19602F}" type="pres">
      <dgm:prSet presAssocID="{325AFEBA-EA92-42F4-AB52-CE717BA1B367}" presName="circleB" presStyleLbl="node1" presStyleIdx="1" presStyleCnt="6"/>
      <dgm:spPr/>
    </dgm:pt>
    <dgm:pt modelId="{5CC2F6AE-B224-4D2E-A5EA-9AA9E9AD12CC}" type="pres">
      <dgm:prSet presAssocID="{325AFEBA-EA92-42F4-AB52-CE717BA1B367}" presName="spaceB" presStyleCnt="0"/>
      <dgm:spPr/>
    </dgm:pt>
    <dgm:pt modelId="{69856589-2330-499A-85CE-5D8AEC0692EC}" type="pres">
      <dgm:prSet presAssocID="{FFAA9060-4CD0-4637-9727-D65D78702A26}" presName="space" presStyleCnt="0"/>
      <dgm:spPr/>
    </dgm:pt>
    <dgm:pt modelId="{AE77B093-4AAA-4B1A-B9BF-94BCC43E63D1}" type="pres">
      <dgm:prSet presAssocID="{2D179A21-F3FF-4BA7-865D-212B918CFE8F}" presName="compositeA" presStyleCnt="0"/>
      <dgm:spPr/>
    </dgm:pt>
    <dgm:pt modelId="{4B28A49E-AAFB-45F8-8CED-172F2A491B15}" type="pres">
      <dgm:prSet presAssocID="{2D179A21-F3FF-4BA7-865D-212B918CFE8F}" presName="textA" presStyleLbl="revTx" presStyleIdx="2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39365E4-9DB2-4423-85D7-DE89B85871E1}" type="pres">
      <dgm:prSet presAssocID="{2D179A21-F3FF-4BA7-865D-212B918CFE8F}" presName="circleA" presStyleLbl="node1" presStyleIdx="2" presStyleCnt="6"/>
      <dgm:spPr>
        <a:solidFill>
          <a:schemeClr val="accent1">
            <a:lumMod val="75000"/>
          </a:schemeClr>
        </a:solidFill>
        <a:ln>
          <a:noFill/>
        </a:ln>
      </dgm:spPr>
    </dgm:pt>
    <dgm:pt modelId="{A0FFB62F-A306-449B-9B34-C9489E319097}" type="pres">
      <dgm:prSet presAssocID="{2D179A21-F3FF-4BA7-865D-212B918CFE8F}" presName="spaceA" presStyleCnt="0"/>
      <dgm:spPr/>
    </dgm:pt>
    <dgm:pt modelId="{EE4C1578-C4C1-4018-9E46-5E8881C930A9}" type="pres">
      <dgm:prSet presAssocID="{3B6B62AF-22E5-4CC3-8771-12F8E45FD253}" presName="space" presStyleCnt="0"/>
      <dgm:spPr/>
    </dgm:pt>
    <dgm:pt modelId="{76A10D63-7774-424F-AF38-134102E43B2F}" type="pres">
      <dgm:prSet presAssocID="{92F9EB84-A774-4413-9A21-F8631B3E0D07}" presName="compositeB" presStyleCnt="0"/>
      <dgm:spPr/>
    </dgm:pt>
    <dgm:pt modelId="{3F200E88-3FDE-4D2A-9BE6-80E65F340431}" type="pres">
      <dgm:prSet presAssocID="{92F9EB84-A774-4413-9A21-F8631B3E0D07}" presName="textB" presStyleLbl="revTx" presStyleIdx="3" presStyleCnt="6" custLinFactNeighborX="-1404" custLinFactNeighborY="500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CAEEEE6-6438-4646-8137-AAB9B58391CF}" type="pres">
      <dgm:prSet presAssocID="{92F9EB84-A774-4413-9A21-F8631B3E0D07}" presName="circleB" presStyleLbl="node1" presStyleIdx="3" presStyleCnt="6"/>
      <dgm:spPr/>
    </dgm:pt>
    <dgm:pt modelId="{8B63E2B4-2010-468E-B104-C4FE72B341B3}" type="pres">
      <dgm:prSet presAssocID="{92F9EB84-A774-4413-9A21-F8631B3E0D07}" presName="spaceB" presStyleCnt="0"/>
      <dgm:spPr/>
    </dgm:pt>
    <dgm:pt modelId="{83B10B52-A1CF-4F0D-B276-F81036B568D2}" type="pres">
      <dgm:prSet presAssocID="{3718F598-5772-4381-B235-C84D7338C6D0}" presName="space" presStyleCnt="0"/>
      <dgm:spPr/>
    </dgm:pt>
    <dgm:pt modelId="{431BABC0-FC32-464B-B632-602B149A8998}" type="pres">
      <dgm:prSet presAssocID="{7D3E3ACA-DF86-4AD6-9797-B08150017854}" presName="compositeA" presStyleCnt="0"/>
      <dgm:spPr/>
    </dgm:pt>
    <dgm:pt modelId="{8D3B8E91-6E51-4FC3-BD2D-ABC9C5FF707E}" type="pres">
      <dgm:prSet presAssocID="{7D3E3ACA-DF86-4AD6-9797-B08150017854}" presName="textA" presStyleLbl="revTx" presStyleIdx="4" presStyleCnt="6" custLinFactNeighborX="70829" custLinFactNeighborY="-15379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EB21DEC-94AA-423F-8464-C65640B6A105}" type="pres">
      <dgm:prSet presAssocID="{7D3E3ACA-DF86-4AD6-9797-B08150017854}" presName="circleA" presStyleLbl="node1" presStyleIdx="4" presStyleCnt="6"/>
      <dgm:spPr/>
    </dgm:pt>
    <dgm:pt modelId="{22F0E7EA-24DD-4826-9E73-9D875EC53EEB}" type="pres">
      <dgm:prSet presAssocID="{7D3E3ACA-DF86-4AD6-9797-B08150017854}" presName="spaceA" presStyleCnt="0"/>
      <dgm:spPr/>
    </dgm:pt>
    <dgm:pt modelId="{6D34871A-DF56-475B-BECB-F7EF1C493439}" type="pres">
      <dgm:prSet presAssocID="{A9A3C871-283D-4F3C-B068-5385E8FFDC79}" presName="space" presStyleCnt="0"/>
      <dgm:spPr/>
    </dgm:pt>
    <dgm:pt modelId="{4DD73463-DB95-41FB-AE25-957F1CD32E22}" type="pres">
      <dgm:prSet presAssocID="{28E42362-2941-487F-BA5D-1C139BE6199D}" presName="compositeB" presStyleCnt="0"/>
      <dgm:spPr/>
    </dgm:pt>
    <dgm:pt modelId="{06E6EBC4-5CD3-4800-A426-9D28CEFF7136}" type="pres">
      <dgm:prSet presAssocID="{28E42362-2941-487F-BA5D-1C139BE6199D}" presName="textB" presStyleLbl="revTx" presStyleIdx="5" presStyleCnt="6" custLinFactNeighborX="-9124" custLinFactNeighborY="-384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1F23910-1414-4340-8CC1-8472B80AF20E}" type="pres">
      <dgm:prSet presAssocID="{28E42362-2941-487F-BA5D-1C139BE6199D}" presName="circleB" presStyleLbl="node1" presStyleIdx="5" presStyleCnt="6"/>
      <dgm:spPr/>
    </dgm:pt>
    <dgm:pt modelId="{5178ED8C-A23B-467B-AB7C-7FB6C90E17C6}" type="pres">
      <dgm:prSet presAssocID="{28E42362-2941-487F-BA5D-1C139BE6199D}" presName="spaceB" presStyleCnt="0"/>
      <dgm:spPr/>
    </dgm:pt>
  </dgm:ptLst>
  <dgm:cxnLst>
    <dgm:cxn modelId="{151247C2-CED1-47E1-8FBE-0F81CA868185}" srcId="{50F921BE-6B89-4438-AE80-1E39EA263149}" destId="{28E42362-2941-487F-BA5D-1C139BE6199D}" srcOrd="5" destOrd="0" parTransId="{7D097191-ED41-4013-B614-AAD169270822}" sibTransId="{70713824-5F89-4D8F-A303-0B3259701DA1}"/>
    <dgm:cxn modelId="{B685E89D-30AD-4D48-BE80-067009875BB9}" type="presOf" srcId="{325AFEBA-EA92-42F4-AB52-CE717BA1B367}" destId="{D56A9EE6-1337-46C0-8480-643227EEB1A7}" srcOrd="0" destOrd="0" presId="urn:microsoft.com/office/officeart/2005/8/layout/hProcess11"/>
    <dgm:cxn modelId="{3E2D3637-253C-4EA4-BB8A-094D62D98143}" srcId="{50F921BE-6B89-4438-AE80-1E39EA263149}" destId="{7D3E3ACA-DF86-4AD6-9797-B08150017854}" srcOrd="4" destOrd="0" parTransId="{05E1400E-449C-40F5-B77B-BE47C16263E2}" sibTransId="{A9A3C871-283D-4F3C-B068-5385E8FFDC79}"/>
    <dgm:cxn modelId="{13629AE4-C7AA-4645-B7CA-2FC0F4395E81}" srcId="{50F921BE-6B89-4438-AE80-1E39EA263149}" destId="{325AFEBA-EA92-42F4-AB52-CE717BA1B367}" srcOrd="1" destOrd="0" parTransId="{E357CC43-A5BF-4D67-BBB7-2EC56DFB616C}" sibTransId="{FFAA9060-4CD0-4637-9727-D65D78702A26}"/>
    <dgm:cxn modelId="{169FA784-FE7A-4586-95B4-DD0BC4878AE6}" srcId="{50F921BE-6B89-4438-AE80-1E39EA263149}" destId="{FEC4B174-6F0D-4CFB-AC37-C8FCEFCB0A90}" srcOrd="0" destOrd="0" parTransId="{370107DC-C05B-4BE2-93BF-D7C619A8499C}" sibTransId="{B15E520B-801D-4FB3-A569-E6FC0C48D223}"/>
    <dgm:cxn modelId="{9420B6DB-6F8C-4D46-93E3-0C4120434685}" type="presOf" srcId="{FEC4B174-6F0D-4CFB-AC37-C8FCEFCB0A90}" destId="{0E0C3168-CBC5-41A9-A384-D1F4156D32FC}" srcOrd="0" destOrd="0" presId="urn:microsoft.com/office/officeart/2005/8/layout/hProcess11"/>
    <dgm:cxn modelId="{CF1810D9-C57E-4296-9208-B32F3E646F77}" type="presOf" srcId="{7D3E3ACA-DF86-4AD6-9797-B08150017854}" destId="{8D3B8E91-6E51-4FC3-BD2D-ABC9C5FF707E}" srcOrd="0" destOrd="0" presId="urn:microsoft.com/office/officeart/2005/8/layout/hProcess11"/>
    <dgm:cxn modelId="{0F2CE163-51A3-4423-B8BB-94698E85C082}" type="presOf" srcId="{50F921BE-6B89-4438-AE80-1E39EA263149}" destId="{EC3354E3-2809-49FC-86BB-CD098299FBBF}" srcOrd="0" destOrd="0" presId="urn:microsoft.com/office/officeart/2005/8/layout/hProcess11"/>
    <dgm:cxn modelId="{A8938C5F-1F5C-45E9-BD44-B68F11D7E12F}" srcId="{50F921BE-6B89-4438-AE80-1E39EA263149}" destId="{2D179A21-F3FF-4BA7-865D-212B918CFE8F}" srcOrd="2" destOrd="0" parTransId="{2C1968FB-A32B-4698-B894-7ED31E2361EC}" sibTransId="{3B6B62AF-22E5-4CC3-8771-12F8E45FD253}"/>
    <dgm:cxn modelId="{F5B81975-29AA-40E7-BA72-7245F66F4D88}" type="presOf" srcId="{2D179A21-F3FF-4BA7-865D-212B918CFE8F}" destId="{4B28A49E-AAFB-45F8-8CED-172F2A491B15}" srcOrd="0" destOrd="0" presId="urn:microsoft.com/office/officeart/2005/8/layout/hProcess11"/>
    <dgm:cxn modelId="{68134370-477A-487A-BEEC-ECB2ED1D0B04}" type="presOf" srcId="{92F9EB84-A774-4413-9A21-F8631B3E0D07}" destId="{3F200E88-3FDE-4D2A-9BE6-80E65F340431}" srcOrd="0" destOrd="0" presId="urn:microsoft.com/office/officeart/2005/8/layout/hProcess11"/>
    <dgm:cxn modelId="{5F9034B2-F53F-4B51-80B7-642F9F706F60}" srcId="{50F921BE-6B89-4438-AE80-1E39EA263149}" destId="{92F9EB84-A774-4413-9A21-F8631B3E0D07}" srcOrd="3" destOrd="0" parTransId="{670B5D70-47C6-4640-81FC-D499E1D1BE64}" sibTransId="{3718F598-5772-4381-B235-C84D7338C6D0}"/>
    <dgm:cxn modelId="{24D59736-AE43-4D24-9431-055A3B3F4502}" type="presOf" srcId="{28E42362-2941-487F-BA5D-1C139BE6199D}" destId="{06E6EBC4-5CD3-4800-A426-9D28CEFF7136}" srcOrd="0" destOrd="0" presId="urn:microsoft.com/office/officeart/2005/8/layout/hProcess11"/>
    <dgm:cxn modelId="{ACFBB2EE-1C6B-4DB1-8409-FA01B3C14199}" type="presParOf" srcId="{EC3354E3-2809-49FC-86BB-CD098299FBBF}" destId="{BBE4C4F3-5351-4C5E-911F-E0D32695D833}" srcOrd="0" destOrd="0" presId="urn:microsoft.com/office/officeart/2005/8/layout/hProcess11"/>
    <dgm:cxn modelId="{F5E5F9B5-DD9E-46F4-9AB7-8F31D39A337E}" type="presParOf" srcId="{EC3354E3-2809-49FC-86BB-CD098299FBBF}" destId="{0C77A04B-8F1F-4BCC-8659-81DF2935F264}" srcOrd="1" destOrd="0" presId="urn:microsoft.com/office/officeart/2005/8/layout/hProcess11"/>
    <dgm:cxn modelId="{74CE3E2B-A134-46F8-9F42-E022196FE909}" type="presParOf" srcId="{0C77A04B-8F1F-4BCC-8659-81DF2935F264}" destId="{50860EBC-0089-46C8-8183-7BF5DBBC9F25}" srcOrd="0" destOrd="0" presId="urn:microsoft.com/office/officeart/2005/8/layout/hProcess11"/>
    <dgm:cxn modelId="{0312644A-B969-40E0-8B59-246C8AFA32B3}" type="presParOf" srcId="{50860EBC-0089-46C8-8183-7BF5DBBC9F25}" destId="{0E0C3168-CBC5-41A9-A384-D1F4156D32FC}" srcOrd="0" destOrd="0" presId="urn:microsoft.com/office/officeart/2005/8/layout/hProcess11"/>
    <dgm:cxn modelId="{6FC8DAF1-3BAF-4913-B17C-F20BE737761E}" type="presParOf" srcId="{50860EBC-0089-46C8-8183-7BF5DBBC9F25}" destId="{B0806EB1-6E44-4767-B672-89BB431F0243}" srcOrd="1" destOrd="0" presId="urn:microsoft.com/office/officeart/2005/8/layout/hProcess11"/>
    <dgm:cxn modelId="{5C7E1490-DC97-4040-AB35-1C5D08850429}" type="presParOf" srcId="{50860EBC-0089-46C8-8183-7BF5DBBC9F25}" destId="{3A78765D-2624-43EE-89CD-9F3323E64904}" srcOrd="2" destOrd="0" presId="urn:microsoft.com/office/officeart/2005/8/layout/hProcess11"/>
    <dgm:cxn modelId="{4C97F2D9-899F-4C22-A1A1-0F68B40D1D88}" type="presParOf" srcId="{0C77A04B-8F1F-4BCC-8659-81DF2935F264}" destId="{6CFB4DED-E2A9-42CF-BF3D-02764E8DB0CC}" srcOrd="1" destOrd="0" presId="urn:microsoft.com/office/officeart/2005/8/layout/hProcess11"/>
    <dgm:cxn modelId="{D816220D-5209-4F91-9C58-DBADE6C6C333}" type="presParOf" srcId="{0C77A04B-8F1F-4BCC-8659-81DF2935F264}" destId="{513AE2A1-6F75-48A9-A253-1024088BD04F}" srcOrd="2" destOrd="0" presId="urn:microsoft.com/office/officeart/2005/8/layout/hProcess11"/>
    <dgm:cxn modelId="{205A070E-1AD4-4DAC-95E2-12C5B7EFF9CB}" type="presParOf" srcId="{513AE2A1-6F75-48A9-A253-1024088BD04F}" destId="{D56A9EE6-1337-46C0-8480-643227EEB1A7}" srcOrd="0" destOrd="0" presId="urn:microsoft.com/office/officeart/2005/8/layout/hProcess11"/>
    <dgm:cxn modelId="{2C4A9432-4573-48B9-B549-65E83574E1B8}" type="presParOf" srcId="{513AE2A1-6F75-48A9-A253-1024088BD04F}" destId="{D5550472-E4A5-4D7F-80D7-63C46E19602F}" srcOrd="1" destOrd="0" presId="urn:microsoft.com/office/officeart/2005/8/layout/hProcess11"/>
    <dgm:cxn modelId="{9C0F9E60-7E9E-4459-9EEE-8A1828BD86E8}" type="presParOf" srcId="{513AE2A1-6F75-48A9-A253-1024088BD04F}" destId="{5CC2F6AE-B224-4D2E-A5EA-9AA9E9AD12CC}" srcOrd="2" destOrd="0" presId="urn:microsoft.com/office/officeart/2005/8/layout/hProcess11"/>
    <dgm:cxn modelId="{07E43488-1591-458B-9C66-E21385942598}" type="presParOf" srcId="{0C77A04B-8F1F-4BCC-8659-81DF2935F264}" destId="{69856589-2330-499A-85CE-5D8AEC0692EC}" srcOrd="3" destOrd="0" presId="urn:microsoft.com/office/officeart/2005/8/layout/hProcess11"/>
    <dgm:cxn modelId="{75B92149-E8C5-49D9-A637-17C69EEFA7E0}" type="presParOf" srcId="{0C77A04B-8F1F-4BCC-8659-81DF2935F264}" destId="{AE77B093-4AAA-4B1A-B9BF-94BCC43E63D1}" srcOrd="4" destOrd="0" presId="urn:microsoft.com/office/officeart/2005/8/layout/hProcess11"/>
    <dgm:cxn modelId="{87F1DED0-DF96-4137-A53B-7C889F0BAACE}" type="presParOf" srcId="{AE77B093-4AAA-4B1A-B9BF-94BCC43E63D1}" destId="{4B28A49E-AAFB-45F8-8CED-172F2A491B15}" srcOrd="0" destOrd="0" presId="urn:microsoft.com/office/officeart/2005/8/layout/hProcess11"/>
    <dgm:cxn modelId="{1E95FFBA-FDBF-42CB-B5EB-70EFB8C75CAF}" type="presParOf" srcId="{AE77B093-4AAA-4B1A-B9BF-94BCC43E63D1}" destId="{739365E4-9DB2-4423-85D7-DE89B85871E1}" srcOrd="1" destOrd="0" presId="urn:microsoft.com/office/officeart/2005/8/layout/hProcess11"/>
    <dgm:cxn modelId="{07E3CB5D-E4CB-40D9-8E10-03BED65F32D6}" type="presParOf" srcId="{AE77B093-4AAA-4B1A-B9BF-94BCC43E63D1}" destId="{A0FFB62F-A306-449B-9B34-C9489E319097}" srcOrd="2" destOrd="0" presId="urn:microsoft.com/office/officeart/2005/8/layout/hProcess11"/>
    <dgm:cxn modelId="{BE5A540E-630D-42BF-AD6A-20A41A5508D6}" type="presParOf" srcId="{0C77A04B-8F1F-4BCC-8659-81DF2935F264}" destId="{EE4C1578-C4C1-4018-9E46-5E8881C930A9}" srcOrd="5" destOrd="0" presId="urn:microsoft.com/office/officeart/2005/8/layout/hProcess11"/>
    <dgm:cxn modelId="{76D4003A-FBEB-4BC9-AD73-1E1537A55D7B}" type="presParOf" srcId="{0C77A04B-8F1F-4BCC-8659-81DF2935F264}" destId="{76A10D63-7774-424F-AF38-134102E43B2F}" srcOrd="6" destOrd="0" presId="urn:microsoft.com/office/officeart/2005/8/layout/hProcess11"/>
    <dgm:cxn modelId="{88512CEE-68CB-483E-8396-88C59E65CEB9}" type="presParOf" srcId="{76A10D63-7774-424F-AF38-134102E43B2F}" destId="{3F200E88-3FDE-4D2A-9BE6-80E65F340431}" srcOrd="0" destOrd="0" presId="urn:microsoft.com/office/officeart/2005/8/layout/hProcess11"/>
    <dgm:cxn modelId="{F58C81D4-9BA5-45D0-9C84-39686C4A4FA6}" type="presParOf" srcId="{76A10D63-7774-424F-AF38-134102E43B2F}" destId="{6CAEEEE6-6438-4646-8137-AAB9B58391CF}" srcOrd="1" destOrd="0" presId="urn:microsoft.com/office/officeart/2005/8/layout/hProcess11"/>
    <dgm:cxn modelId="{A6DD75E9-8F15-4A68-8EAE-CE69B6FFF369}" type="presParOf" srcId="{76A10D63-7774-424F-AF38-134102E43B2F}" destId="{8B63E2B4-2010-468E-B104-C4FE72B341B3}" srcOrd="2" destOrd="0" presId="urn:microsoft.com/office/officeart/2005/8/layout/hProcess11"/>
    <dgm:cxn modelId="{5C758911-B79E-499E-BDE4-C8D1F42FF0E4}" type="presParOf" srcId="{0C77A04B-8F1F-4BCC-8659-81DF2935F264}" destId="{83B10B52-A1CF-4F0D-B276-F81036B568D2}" srcOrd="7" destOrd="0" presId="urn:microsoft.com/office/officeart/2005/8/layout/hProcess11"/>
    <dgm:cxn modelId="{203305B7-A457-4C11-BB91-A94B31978C62}" type="presParOf" srcId="{0C77A04B-8F1F-4BCC-8659-81DF2935F264}" destId="{431BABC0-FC32-464B-B632-602B149A8998}" srcOrd="8" destOrd="0" presId="urn:microsoft.com/office/officeart/2005/8/layout/hProcess11"/>
    <dgm:cxn modelId="{4D8901C9-15B6-4EB8-95A4-40AFAFE74229}" type="presParOf" srcId="{431BABC0-FC32-464B-B632-602B149A8998}" destId="{8D3B8E91-6E51-4FC3-BD2D-ABC9C5FF707E}" srcOrd="0" destOrd="0" presId="urn:microsoft.com/office/officeart/2005/8/layout/hProcess11"/>
    <dgm:cxn modelId="{89818C0D-7CA2-4E2C-B84D-F15471773334}" type="presParOf" srcId="{431BABC0-FC32-464B-B632-602B149A8998}" destId="{1EB21DEC-94AA-423F-8464-C65640B6A105}" srcOrd="1" destOrd="0" presId="urn:microsoft.com/office/officeart/2005/8/layout/hProcess11"/>
    <dgm:cxn modelId="{B1825FB8-CDA5-401F-ADDD-DFADF1C45E8B}" type="presParOf" srcId="{431BABC0-FC32-464B-B632-602B149A8998}" destId="{22F0E7EA-24DD-4826-9E73-9D875EC53EEB}" srcOrd="2" destOrd="0" presId="urn:microsoft.com/office/officeart/2005/8/layout/hProcess11"/>
    <dgm:cxn modelId="{47BE3ED9-4C19-4BB5-9363-97ED199E7C8A}" type="presParOf" srcId="{0C77A04B-8F1F-4BCC-8659-81DF2935F264}" destId="{6D34871A-DF56-475B-BECB-F7EF1C493439}" srcOrd="9" destOrd="0" presId="urn:microsoft.com/office/officeart/2005/8/layout/hProcess11"/>
    <dgm:cxn modelId="{657439E7-7BE9-4FA6-83C6-3B30D1A51083}" type="presParOf" srcId="{0C77A04B-8F1F-4BCC-8659-81DF2935F264}" destId="{4DD73463-DB95-41FB-AE25-957F1CD32E22}" srcOrd="10" destOrd="0" presId="urn:microsoft.com/office/officeart/2005/8/layout/hProcess11"/>
    <dgm:cxn modelId="{29F21B67-7A2E-4671-8465-E2F3D3AC01B9}" type="presParOf" srcId="{4DD73463-DB95-41FB-AE25-957F1CD32E22}" destId="{06E6EBC4-5CD3-4800-A426-9D28CEFF7136}" srcOrd="0" destOrd="0" presId="urn:microsoft.com/office/officeart/2005/8/layout/hProcess11"/>
    <dgm:cxn modelId="{FE867951-6ECB-4F03-BD38-D27BCCC5C1E7}" type="presParOf" srcId="{4DD73463-DB95-41FB-AE25-957F1CD32E22}" destId="{21F23910-1414-4340-8CC1-8472B80AF20E}" srcOrd="1" destOrd="0" presId="urn:microsoft.com/office/officeart/2005/8/layout/hProcess11"/>
    <dgm:cxn modelId="{4A0DC744-ED7E-41A8-B004-69187A00AFD3}" type="presParOf" srcId="{4DD73463-DB95-41FB-AE25-957F1CD32E22}" destId="{5178ED8C-A23B-467B-AB7C-7FB6C90E17C6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E4C4F3-5351-4C5E-911F-E0D32695D833}">
      <dsp:nvSpPr>
        <dsp:cNvPr id="0" name=""/>
        <dsp:cNvSpPr/>
      </dsp:nvSpPr>
      <dsp:spPr>
        <a:xfrm>
          <a:off x="0" y="1960244"/>
          <a:ext cx="8677275" cy="2613660"/>
        </a:xfrm>
        <a:prstGeom prst="notchedRightArrow">
          <a:avLst/>
        </a:prstGeom>
        <a:solidFill>
          <a:schemeClr val="accent5">
            <a:tint val="55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152400" prstMaterial="plastic">
          <a:bevelT w="25400" h="25400"/>
          <a:bevelB w="25400" h="25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E0C3168-CBC5-41A9-A384-D1F4156D32FC}">
      <dsp:nvSpPr>
        <dsp:cNvPr id="0" name=""/>
        <dsp:cNvSpPr/>
      </dsp:nvSpPr>
      <dsp:spPr>
        <a:xfrm>
          <a:off x="281748" y="0"/>
          <a:ext cx="1248841" cy="2613660"/>
        </a:xfrm>
        <a:prstGeom prst="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b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solidFill>
                <a:srgbClr val="FF0000"/>
              </a:solidFill>
              <a:latin typeface="Algerian" panose="04020705040A02060702" pitchFamily="82" charset="0"/>
            </a:rPr>
            <a:t>hombre primitivo </a:t>
          </a:r>
          <a:endParaRPr lang="es-ES" sz="1400" kern="1200">
            <a:solidFill>
              <a:srgbClr val="FF0000"/>
            </a:solidFill>
            <a:latin typeface="+mj-lt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solidFill>
                <a:srgbClr val="FF0000"/>
              </a:solidFill>
              <a:latin typeface="+mj-lt"/>
            </a:rPr>
            <a:t>N</a:t>
          </a:r>
          <a:r>
            <a:rPr lang="es-ES" sz="1200" kern="1200">
              <a:solidFill>
                <a:schemeClr val="tx1"/>
              </a:solidFill>
              <a:latin typeface="+mj-lt"/>
            </a:rPr>
            <a:t>ace la danza como de expresion y de ritual</a:t>
          </a:r>
          <a:endParaRPr lang="es-ES" sz="1200" kern="1200">
            <a:solidFill>
              <a:srgbClr val="FF0000"/>
            </a:solidFill>
            <a:latin typeface="Algerian" panose="04020705040A02060702" pitchFamily="82" charset="0"/>
          </a:endParaRPr>
        </a:p>
      </dsp:txBody>
      <dsp:txXfrm>
        <a:off x="281748" y="0"/>
        <a:ext cx="1248841" cy="2613660"/>
      </dsp:txXfrm>
    </dsp:sp>
    <dsp:sp modelId="{B0806EB1-6E44-4767-B672-89BB431F0243}">
      <dsp:nvSpPr>
        <dsp:cNvPr id="0" name=""/>
        <dsp:cNvSpPr/>
      </dsp:nvSpPr>
      <dsp:spPr>
        <a:xfrm>
          <a:off x="782378" y="2970529"/>
          <a:ext cx="653415" cy="653415"/>
        </a:xfrm>
        <a:prstGeom prst="ellipse">
          <a:avLst/>
        </a:prstGeom>
        <a:solidFill>
          <a:schemeClr val="accent5">
            <a:shade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56A9EE6-1337-46C0-8480-643227EEB1A7}">
      <dsp:nvSpPr>
        <dsp:cNvPr id="0" name=""/>
        <dsp:cNvSpPr/>
      </dsp:nvSpPr>
      <dsp:spPr>
        <a:xfrm>
          <a:off x="1313428" y="3920489"/>
          <a:ext cx="1248841" cy="2613660"/>
        </a:xfrm>
        <a:prstGeom prst="rect">
          <a:avLst/>
        </a:prstGeom>
        <a:solidFill>
          <a:schemeClr val="lt1">
            <a:alpha val="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solidFill>
                <a:srgbClr val="FF0000"/>
              </a:solidFill>
              <a:latin typeface="Algerian" panose="04020705040A02060702" pitchFamily="82" charset="0"/>
            </a:rPr>
            <a:t>EDAD ANTIGUA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solidFill>
                <a:srgbClr val="FF0000"/>
              </a:solidFill>
              <a:latin typeface="+mj-lt"/>
            </a:rPr>
            <a:t>L</a:t>
          </a:r>
          <a:r>
            <a:rPr lang="es-ES" sz="1200" kern="1200">
              <a:solidFill>
                <a:sysClr val="windowText" lastClr="000000"/>
              </a:solidFill>
              <a:latin typeface="+mj-lt"/>
            </a:rPr>
            <a:t>a danza es reconocida como un arte que expresa dignidad,salud,tristeza,y en ocasiones era tomada como una muestra como libertinaje o revelacion de los esclavos</a:t>
          </a:r>
          <a:endParaRPr lang="es-ES" sz="1200" kern="1200">
            <a:solidFill>
              <a:srgbClr val="FF0000"/>
            </a:solidFill>
            <a:latin typeface="+mj-lt"/>
          </a:endParaRPr>
        </a:p>
      </dsp:txBody>
      <dsp:txXfrm>
        <a:off x="1313428" y="3920489"/>
        <a:ext cx="1248841" cy="2613660"/>
      </dsp:txXfrm>
    </dsp:sp>
    <dsp:sp modelId="{D5550472-E4A5-4D7F-80D7-63C46E19602F}">
      <dsp:nvSpPr>
        <dsp:cNvPr id="0" name=""/>
        <dsp:cNvSpPr/>
      </dsp:nvSpPr>
      <dsp:spPr>
        <a:xfrm>
          <a:off x="1611141" y="2940367"/>
          <a:ext cx="653415" cy="653415"/>
        </a:xfrm>
        <a:prstGeom prst="ellipse">
          <a:avLst/>
        </a:prstGeom>
        <a:solidFill>
          <a:schemeClr val="accent5">
            <a:shade val="50000"/>
            <a:hueOff val="134164"/>
            <a:satOff val="-3267"/>
            <a:lumOff val="14299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B28A49E-AAFB-45F8-8CED-172F2A491B15}">
      <dsp:nvSpPr>
        <dsp:cNvPr id="0" name=""/>
        <dsp:cNvSpPr/>
      </dsp:nvSpPr>
      <dsp:spPr>
        <a:xfrm>
          <a:off x="2624711" y="0"/>
          <a:ext cx="1248841" cy="2613660"/>
        </a:xfrm>
        <a:prstGeom prst="rect">
          <a:avLst/>
        </a:prstGeom>
        <a:solidFill>
          <a:schemeClr val="lt1">
            <a:alpha val="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b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solidFill>
                <a:srgbClr val="FF0000"/>
              </a:solidFill>
              <a:latin typeface="Algerian" panose="04020705040A02060702" pitchFamily="82" charset="0"/>
            </a:rPr>
            <a:t>edad antigua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solidFill>
                <a:srgbClr val="FF0000"/>
              </a:solidFill>
              <a:latin typeface="+mj-lt"/>
            </a:rPr>
            <a:t>L</a:t>
          </a:r>
          <a:r>
            <a:rPr lang="es-ES" sz="1200" kern="1200">
              <a:solidFill>
                <a:schemeClr val="tx1"/>
              </a:solidFill>
              <a:latin typeface="+mj-lt"/>
            </a:rPr>
            <a:t>a danza tomo un rumbo moralizador ya que la iglesia se oponia ella porque habian danzas libertinas que atentaban a bienes y costumbres morales de la epoca </a:t>
          </a:r>
        </a:p>
      </dsp:txBody>
      <dsp:txXfrm>
        <a:off x="2624711" y="0"/>
        <a:ext cx="1248841" cy="2613660"/>
      </dsp:txXfrm>
    </dsp:sp>
    <dsp:sp modelId="{739365E4-9DB2-4423-85D7-DE89B85871E1}">
      <dsp:nvSpPr>
        <dsp:cNvPr id="0" name=""/>
        <dsp:cNvSpPr/>
      </dsp:nvSpPr>
      <dsp:spPr>
        <a:xfrm>
          <a:off x="2922424" y="2940367"/>
          <a:ext cx="653415" cy="653415"/>
        </a:xfrm>
        <a:prstGeom prst="ellipse">
          <a:avLst/>
        </a:prstGeom>
        <a:solidFill>
          <a:schemeClr val="accent1">
            <a:lumMod val="7500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F200E88-3FDE-4D2A-9BE6-80E65F340431}">
      <dsp:nvSpPr>
        <dsp:cNvPr id="0" name=""/>
        <dsp:cNvSpPr/>
      </dsp:nvSpPr>
      <dsp:spPr>
        <a:xfrm>
          <a:off x="3918461" y="3920489"/>
          <a:ext cx="1248841" cy="2613660"/>
        </a:xfrm>
        <a:prstGeom prst="rect">
          <a:avLst/>
        </a:prstGeom>
        <a:solidFill>
          <a:schemeClr val="lt1">
            <a:alpha val="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solidFill>
                <a:srgbClr val="FF0000"/>
              </a:solidFill>
              <a:latin typeface="Algerian" panose="04020705040A02060702" pitchFamily="82" charset="0"/>
            </a:rPr>
            <a:t>renacimiento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solidFill>
                <a:schemeClr val="tx1"/>
              </a:solidFill>
              <a:latin typeface="+mj-lt"/>
            </a:rPr>
            <a:t>Surgen los bailes de salon en las atmosferas mas altas de la sociedad como toma de cortejo y de estatus social</a:t>
          </a:r>
        </a:p>
      </dsp:txBody>
      <dsp:txXfrm>
        <a:off x="3918461" y="3920489"/>
        <a:ext cx="1248841" cy="2613660"/>
      </dsp:txXfrm>
    </dsp:sp>
    <dsp:sp modelId="{6CAEEEE6-6438-4646-8137-AAB9B58391CF}">
      <dsp:nvSpPr>
        <dsp:cNvPr id="0" name=""/>
        <dsp:cNvSpPr/>
      </dsp:nvSpPr>
      <dsp:spPr>
        <a:xfrm>
          <a:off x="4233707" y="2940367"/>
          <a:ext cx="653415" cy="653415"/>
        </a:xfrm>
        <a:prstGeom prst="ellipse">
          <a:avLst/>
        </a:prstGeom>
        <a:solidFill>
          <a:schemeClr val="accent5">
            <a:shade val="50000"/>
            <a:hueOff val="402493"/>
            <a:satOff val="-9802"/>
            <a:lumOff val="42896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D3B8E91-6E51-4FC3-BD2D-ABC9C5FF707E}">
      <dsp:nvSpPr>
        <dsp:cNvPr id="0" name=""/>
        <dsp:cNvSpPr/>
      </dsp:nvSpPr>
      <dsp:spPr>
        <a:xfrm>
          <a:off x="6131819" y="0"/>
          <a:ext cx="1248841" cy="2613660"/>
        </a:xfrm>
        <a:prstGeom prst="rect">
          <a:avLst/>
        </a:prstGeom>
        <a:solidFill>
          <a:schemeClr val="lt1">
            <a:alpha val="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b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solidFill>
                <a:srgbClr val="FF0000"/>
              </a:solidFill>
              <a:latin typeface="Algerian" panose="04020705040A02060702" pitchFamily="82" charset="0"/>
            </a:rPr>
            <a:t>contemporanea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solidFill>
                <a:srgbClr val="FF0000"/>
              </a:solidFill>
              <a:latin typeface="+mj-lt"/>
            </a:rPr>
            <a:t>A</a:t>
          </a:r>
          <a:r>
            <a:rPr lang="es-ES" sz="1200" kern="1200">
              <a:solidFill>
                <a:sysClr val="windowText" lastClr="000000"/>
              </a:solidFill>
              <a:latin typeface="+mj-lt"/>
            </a:rPr>
            <a:t>parece la danza toldorica como una tradicion heredada en la cual se representa las vivencias de los antepasados la emancipacion de la mujer</a:t>
          </a:r>
          <a:endParaRPr lang="es-ES" sz="1200" kern="1200">
            <a:solidFill>
              <a:srgbClr val="FF0000"/>
            </a:solidFill>
            <a:latin typeface="+mj-lt"/>
          </a:endParaRPr>
        </a:p>
      </dsp:txBody>
      <dsp:txXfrm>
        <a:off x="6131819" y="0"/>
        <a:ext cx="1248841" cy="2613660"/>
      </dsp:txXfrm>
    </dsp:sp>
    <dsp:sp modelId="{1EB21DEC-94AA-423F-8464-C65640B6A105}">
      <dsp:nvSpPr>
        <dsp:cNvPr id="0" name=""/>
        <dsp:cNvSpPr/>
      </dsp:nvSpPr>
      <dsp:spPr>
        <a:xfrm>
          <a:off x="5544991" y="2940367"/>
          <a:ext cx="653415" cy="653415"/>
        </a:xfrm>
        <a:prstGeom prst="ellipse">
          <a:avLst/>
        </a:prstGeom>
        <a:solidFill>
          <a:schemeClr val="accent5">
            <a:shade val="50000"/>
            <a:hueOff val="268329"/>
            <a:satOff val="-6535"/>
            <a:lumOff val="28597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6E6EBC4-5CD3-4800-A426-9D28CEFF7136}">
      <dsp:nvSpPr>
        <dsp:cNvPr id="0" name=""/>
        <dsp:cNvSpPr/>
      </dsp:nvSpPr>
      <dsp:spPr>
        <a:xfrm>
          <a:off x="6444617" y="3819968"/>
          <a:ext cx="1248841" cy="2613660"/>
        </a:xfrm>
        <a:prstGeom prst="rect">
          <a:avLst/>
        </a:prstGeom>
        <a:solidFill>
          <a:schemeClr val="lt1">
            <a:alpha val="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solidFill>
                <a:srgbClr val="FF0000"/>
              </a:solidFill>
              <a:latin typeface="Algerian" panose="04020705040A02060702" pitchFamily="82" charset="0"/>
            </a:rPr>
            <a:t>siglo xx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solidFill>
                <a:srgbClr val="FF0000"/>
              </a:solidFill>
              <a:latin typeface="+mj-lt"/>
            </a:rPr>
            <a:t>E</a:t>
          </a:r>
          <a:r>
            <a:rPr lang="es-ES" sz="1200" kern="1200">
              <a:solidFill>
                <a:schemeClr val="tx1"/>
              </a:solidFill>
              <a:latin typeface="+mj-lt"/>
            </a:rPr>
            <a:t>n colombia la danza folclorica es considerada como el icono represantivo de la cultura de nuestro pais </a:t>
          </a:r>
        </a:p>
      </dsp:txBody>
      <dsp:txXfrm>
        <a:off x="6444617" y="3819968"/>
        <a:ext cx="1248841" cy="2613660"/>
      </dsp:txXfrm>
    </dsp:sp>
    <dsp:sp modelId="{21F23910-1414-4340-8CC1-8472B80AF20E}">
      <dsp:nvSpPr>
        <dsp:cNvPr id="0" name=""/>
        <dsp:cNvSpPr/>
      </dsp:nvSpPr>
      <dsp:spPr>
        <a:xfrm>
          <a:off x="6856274" y="2940367"/>
          <a:ext cx="653415" cy="653415"/>
        </a:xfrm>
        <a:prstGeom prst="ellipse">
          <a:avLst/>
        </a:prstGeom>
        <a:solidFill>
          <a:schemeClr val="accent5">
            <a:shade val="50000"/>
            <a:hueOff val="134164"/>
            <a:satOff val="-3267"/>
            <a:lumOff val="14299"/>
            <a:alphaOff val="0"/>
          </a:schemeClr>
        </a:solidFill>
        <a:ln>
          <a:noFill/>
        </a:ln>
        <a:effectLst/>
        <a:sp3d prstMaterial="plastic">
          <a:bevelT w="50800" h="50800"/>
          <a:bevelB w="50800" h="508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6">
  <dgm:title val=""/>
  <dgm:desc val=""/>
  <dgm:catLst>
    <dgm:cat type="3D" pri="11600"/>
  </dgm:catLst>
  <dgm:scene3d>
    <a:camera prst="perspectiveRelaxedModerately" zoom="92000"/>
    <a:lightRig rig="balanced" dir="t">
      <a:rot lat="0" lon="0" rev="12700000"/>
    </a:lightRig>
  </dgm:scene3d>
  <dgm:styleLbl name="node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5400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54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5400" prstMaterial="plastic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75000" prstMaterial="plastic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2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3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4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fgAcc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0400" extrusionH="12700" prstMaterial="plastic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augusto espinel poveda</dc:creator>
  <cp:keywords/>
  <dc:description/>
  <cp:lastModifiedBy>cesar augusto espinel poveda</cp:lastModifiedBy>
  <cp:revision>1</cp:revision>
  <dcterms:created xsi:type="dcterms:W3CDTF">2021-03-22T00:05:00Z</dcterms:created>
  <dcterms:modified xsi:type="dcterms:W3CDTF">2021-03-22T01:42:00Z</dcterms:modified>
</cp:coreProperties>
</file>