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64E9" w14:textId="4B931F91" w:rsidR="00121698" w:rsidRDefault="00E34D50">
      <w:r w:rsidRPr="00E34D50">
        <w:drawing>
          <wp:inline distT="0" distB="0" distL="0" distR="0" wp14:anchorId="662EDFE8" wp14:editId="2F50A624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6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50"/>
    <w:rsid w:val="00121698"/>
    <w:rsid w:val="00E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48983"/>
  <w15:chartTrackingRefBased/>
  <w15:docId w15:val="{3155CB53-638A-476B-AF2D-4C0B9D39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romero</dc:creator>
  <cp:keywords/>
  <dc:description/>
  <cp:lastModifiedBy>vanesa romero</cp:lastModifiedBy>
  <cp:revision>1</cp:revision>
  <dcterms:created xsi:type="dcterms:W3CDTF">2021-04-16T15:42:00Z</dcterms:created>
  <dcterms:modified xsi:type="dcterms:W3CDTF">2021-04-16T15:43:00Z</dcterms:modified>
</cp:coreProperties>
</file>