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67" w:rsidRDefault="00471D67" w:rsidP="00471D67">
      <w:pPr>
        <w:rPr>
          <w:rFonts w:ascii="Arial" w:hAnsi="Arial" w:cs="Arial"/>
          <w:color w:val="333333"/>
          <w:sz w:val="21"/>
          <w:szCs w:val="21"/>
          <w:shd w:val="clear" w:color="auto" w:fill="FFFFFF"/>
        </w:rPr>
      </w:pPr>
      <w:r>
        <w:rPr>
          <w:rFonts w:ascii="Arial" w:hAnsi="Arial" w:cs="Arial"/>
          <w:color w:val="333333"/>
          <w:sz w:val="21"/>
          <w:szCs w:val="2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475.5pt">
            <v:imagedata r:id="rId4" o:title="sopa de letra"/>
          </v:shape>
        </w:pict>
      </w:r>
    </w:p>
    <w:p w:rsidR="00471D67" w:rsidRDefault="00471D67" w:rsidP="00471D67">
      <w:pPr>
        <w:rPr>
          <w:rFonts w:ascii="Arial" w:hAnsi="Arial" w:cs="Arial"/>
          <w:color w:val="333333"/>
          <w:sz w:val="21"/>
          <w:szCs w:val="21"/>
          <w:shd w:val="clear" w:color="auto" w:fill="FFFFFF"/>
        </w:rPr>
      </w:pPr>
      <w:r>
        <w:rPr>
          <w:rFonts w:ascii="Arial" w:hAnsi="Arial" w:cs="Arial"/>
          <w:color w:val="333333"/>
          <w:sz w:val="21"/>
          <w:szCs w:val="21"/>
          <w:shd w:val="clear" w:color="auto" w:fill="FFFFFF"/>
        </w:rPr>
        <w:t>La </w:t>
      </w:r>
      <w:r>
        <w:rPr>
          <w:rStyle w:val="Textoennegrita"/>
          <w:rFonts w:ascii="Arial" w:hAnsi="Arial" w:cs="Arial"/>
          <w:color w:val="333333"/>
          <w:sz w:val="21"/>
          <w:szCs w:val="21"/>
          <w:bdr w:val="none" w:sz="0" w:space="0" w:color="auto" w:frame="1"/>
          <w:shd w:val="clear" w:color="auto" w:fill="FFFFFF"/>
        </w:rPr>
        <w:t>tradición oral</w:t>
      </w:r>
      <w:r>
        <w:rPr>
          <w:rFonts w:ascii="Arial" w:hAnsi="Arial" w:cs="Arial"/>
          <w:color w:val="333333"/>
          <w:sz w:val="21"/>
          <w:szCs w:val="21"/>
          <w:shd w:val="clear" w:color="auto" w:fill="FFFFFF"/>
        </w:rPr>
        <w:t> es la forma de transmitir de generación a generación, de abuelos y padres a hijos, la cultura de una comunidad a través de cuentos, romances, leyendas, canciones, adivinanzas, oraciones, conjuros, refranes, etc. Y en la transmisión oral se conservan conocimientos, creencias y experiencias valiosas para la sociedad pero también se transmiten sentimientos, preocupaciones y afectos, gestos y movimientos, ideas, acciones, actitudes y aptitudes, músicas y textos…</w:t>
      </w:r>
    </w:p>
    <w:p w:rsidR="00471D67" w:rsidRDefault="00471D67" w:rsidP="00471D67">
      <w:pPr>
        <w:rPr>
          <w:rFonts w:ascii="Arial" w:hAnsi="Arial" w:cs="Arial"/>
          <w:color w:val="333333"/>
          <w:sz w:val="21"/>
          <w:szCs w:val="21"/>
          <w:shd w:val="clear" w:color="auto" w:fill="FFFFFF"/>
        </w:rPr>
      </w:pPr>
      <w:r w:rsidRPr="00471D67">
        <w:rPr>
          <w:rFonts w:ascii="Arial" w:hAnsi="Arial" w:cs="Arial"/>
          <w:b/>
          <w:color w:val="333333"/>
          <w:sz w:val="21"/>
          <w:szCs w:val="21"/>
          <w:shd w:val="clear" w:color="auto" w:fill="FFFFFF"/>
        </w:rPr>
        <w:t>Cantos</w:t>
      </w:r>
      <w:r>
        <w:rPr>
          <w:rFonts w:ascii="Arial" w:hAnsi="Arial" w:cs="Arial"/>
          <w:b/>
          <w:color w:val="333333"/>
          <w:sz w:val="21"/>
          <w:szCs w:val="21"/>
          <w:shd w:val="clear" w:color="auto" w:fill="FFFFFF"/>
        </w:rPr>
        <w:t xml:space="preserve">: </w:t>
      </w:r>
      <w:r w:rsidRPr="00471D67">
        <w:rPr>
          <w:rFonts w:ascii="Arial" w:hAnsi="Arial" w:cs="Arial"/>
          <w:color w:val="333333"/>
          <w:sz w:val="21"/>
          <w:szCs w:val="21"/>
          <w:shd w:val="clear" w:color="auto" w:fill="FFFFFF"/>
        </w:rPr>
        <w:t>El uso más extendido es aquel que dice que canto es la emisión controlada de sonidos desde el aparato fonador, la voz, siguiendo una composición musical. El canto despliega una importante función dentro de la música porque es el único medio musical que logra integrar el texto a la pieza musical.</w:t>
      </w:r>
    </w:p>
    <w:p w:rsidR="00471D67" w:rsidRDefault="00471D67" w:rsidP="00471D67">
      <w:pPr>
        <w:rPr>
          <w:rFonts w:ascii="Arial" w:hAnsi="Arial" w:cs="Arial"/>
          <w:color w:val="333333"/>
          <w:sz w:val="21"/>
          <w:szCs w:val="21"/>
          <w:shd w:val="clear" w:color="auto" w:fill="FFFFFF"/>
        </w:rPr>
      </w:pPr>
      <w:r w:rsidRPr="00471D67">
        <w:rPr>
          <w:rFonts w:ascii="Arial" w:hAnsi="Arial" w:cs="Arial"/>
          <w:b/>
          <w:color w:val="333333"/>
          <w:sz w:val="21"/>
          <w:szCs w:val="21"/>
          <w:shd w:val="clear" w:color="auto" w:fill="FFFFFF"/>
        </w:rPr>
        <w:t>Cuentos:</w:t>
      </w:r>
      <w:r>
        <w:rPr>
          <w:rFonts w:ascii="Arial" w:hAnsi="Arial" w:cs="Arial"/>
          <w:color w:val="333333"/>
          <w:sz w:val="21"/>
          <w:szCs w:val="21"/>
          <w:shd w:val="clear" w:color="auto" w:fill="FFFFFF"/>
        </w:rPr>
        <w:t xml:space="preserve"> </w:t>
      </w:r>
      <w:r w:rsidRPr="00471D67">
        <w:rPr>
          <w:rFonts w:ascii="Arial" w:hAnsi="Arial" w:cs="Arial"/>
          <w:color w:val="333333"/>
          <w:sz w:val="21"/>
          <w:szCs w:val="21"/>
          <w:shd w:val="clear" w:color="auto" w:fill="FFFFFF"/>
        </w:rPr>
        <w:t>es una narración breve creada por uno o varios autores, puede ser basada ya sea en hechos reales como ficticios, cuya trama es protagonizada por un grupo reducido de personajes y con un argumento relativamente sencillo</w:t>
      </w:r>
      <w:r>
        <w:rPr>
          <w:rFonts w:ascii="Arial" w:hAnsi="Arial" w:cs="Arial"/>
          <w:color w:val="333333"/>
          <w:sz w:val="21"/>
          <w:szCs w:val="21"/>
          <w:shd w:val="clear" w:color="auto" w:fill="FFFFFF"/>
        </w:rPr>
        <w:t>.</w:t>
      </w:r>
    </w:p>
    <w:p w:rsidR="00471D67" w:rsidRDefault="00471D67" w:rsidP="00471D67">
      <w:pPr>
        <w:rPr>
          <w:rFonts w:ascii="Arial" w:hAnsi="Arial" w:cs="Arial"/>
          <w:color w:val="333333"/>
          <w:sz w:val="21"/>
          <w:szCs w:val="21"/>
          <w:shd w:val="clear" w:color="auto" w:fill="FFFFFF"/>
        </w:rPr>
      </w:pPr>
      <w:r w:rsidRPr="00471D67">
        <w:rPr>
          <w:rFonts w:ascii="Arial" w:hAnsi="Arial" w:cs="Arial"/>
          <w:b/>
          <w:color w:val="333333"/>
          <w:sz w:val="21"/>
          <w:szCs w:val="21"/>
          <w:shd w:val="clear" w:color="auto" w:fill="FFFFFF"/>
        </w:rPr>
        <w:t>Mitos</w:t>
      </w:r>
      <w:r>
        <w:rPr>
          <w:rFonts w:ascii="Arial" w:hAnsi="Arial" w:cs="Arial"/>
          <w:color w:val="333333"/>
          <w:sz w:val="21"/>
          <w:szCs w:val="21"/>
          <w:shd w:val="clear" w:color="auto" w:fill="FFFFFF"/>
        </w:rPr>
        <w:t xml:space="preserve">: </w:t>
      </w:r>
      <w:r w:rsidRPr="00471D67">
        <w:rPr>
          <w:rFonts w:ascii="Arial" w:hAnsi="Arial" w:cs="Arial"/>
          <w:color w:val="333333"/>
          <w:sz w:val="21"/>
          <w:szCs w:val="21"/>
          <w:shd w:val="clear" w:color="auto" w:fill="FFFFFF"/>
        </w:rPr>
        <w:t>Un mito relata un acontecimiento sobre una historia y sus personajes son seres sobrenaturales. Son muchos los mitos que perduran aún en la actualidad, un ejemplo claro y muy conocido es el de Rómulo y Remo, con la fundación de Roma.</w:t>
      </w:r>
    </w:p>
    <w:p w:rsidR="00471D67" w:rsidRDefault="00471D67">
      <w:pPr>
        <w:rPr>
          <w:rFonts w:ascii="Arial" w:hAnsi="Arial" w:cs="Arial"/>
          <w:color w:val="333333"/>
          <w:sz w:val="21"/>
          <w:szCs w:val="21"/>
          <w:shd w:val="clear" w:color="auto" w:fill="FFFFFF"/>
        </w:rPr>
      </w:pPr>
      <w:r>
        <w:rPr>
          <w:rFonts w:ascii="Arial" w:hAnsi="Arial" w:cs="Arial"/>
          <w:color w:val="333333"/>
          <w:sz w:val="21"/>
          <w:szCs w:val="21"/>
          <w:shd w:val="clear" w:color="auto" w:fill="FFFFFF"/>
        </w:rPr>
        <w:br w:type="page"/>
      </w:r>
    </w:p>
    <w:p w:rsidR="00471D67" w:rsidRDefault="00471D67" w:rsidP="00471D67">
      <w:pPr>
        <w:rPr>
          <w:rFonts w:ascii="Arial" w:hAnsi="Arial" w:cs="Arial"/>
          <w:color w:val="4D5156"/>
          <w:sz w:val="21"/>
          <w:szCs w:val="21"/>
          <w:shd w:val="clear" w:color="auto" w:fill="FFFFFF"/>
        </w:rPr>
      </w:pPr>
      <w:r w:rsidRPr="00471D67">
        <w:rPr>
          <w:rFonts w:ascii="Arial" w:hAnsi="Arial" w:cs="Arial"/>
          <w:b/>
          <w:color w:val="333333"/>
          <w:sz w:val="21"/>
          <w:szCs w:val="21"/>
          <w:shd w:val="clear" w:color="auto" w:fill="FFFFFF"/>
        </w:rPr>
        <w:lastRenderedPageBreak/>
        <w:t>Leyendas:</w:t>
      </w:r>
      <w:r>
        <w:rPr>
          <w:rFonts w:ascii="Arial" w:hAnsi="Arial" w:cs="Arial"/>
          <w:color w:val="333333"/>
          <w:sz w:val="21"/>
          <w:szCs w:val="21"/>
          <w:shd w:val="clear" w:color="auto" w:fill="FFFFFF"/>
        </w:rPr>
        <w:t xml:space="preserve"> </w:t>
      </w:r>
      <w:r>
        <w:rPr>
          <w:rFonts w:ascii="Arial" w:hAnsi="Arial" w:cs="Arial"/>
          <w:color w:val="4D5156"/>
          <w:sz w:val="21"/>
          <w:szCs w:val="21"/>
          <w:shd w:val="clear" w:color="auto" w:fill="FFFFFF"/>
        </w:rPr>
        <w:t>Una leyenda es una narración sobre hechos sobrenaturales, naturales o una mezcla de ambos que se transmite de generación en generación, de forma oral o escrita. Se ubica en un tiempo y lugar similar al de los miembros de una comunidad, lo que aporta cierta verosimilitud al relato.</w:t>
      </w:r>
    </w:p>
    <w:p w:rsidR="00471D67" w:rsidRDefault="00471D67" w:rsidP="00471D67">
      <w:pPr>
        <w:rPr>
          <w:rFonts w:ascii="Arial" w:hAnsi="Arial" w:cs="Arial"/>
          <w:color w:val="4D5156"/>
          <w:sz w:val="21"/>
          <w:szCs w:val="21"/>
          <w:shd w:val="clear" w:color="auto" w:fill="FFFFFF"/>
        </w:rPr>
      </w:pPr>
      <w:r w:rsidRPr="00471D67">
        <w:rPr>
          <w:rFonts w:ascii="Arial" w:hAnsi="Arial" w:cs="Arial"/>
          <w:b/>
          <w:color w:val="4D5156"/>
          <w:sz w:val="21"/>
          <w:szCs w:val="21"/>
          <w:shd w:val="clear" w:color="auto" w:fill="FFFFFF"/>
        </w:rPr>
        <w:t>Poesía:</w:t>
      </w:r>
      <w:r>
        <w:rPr>
          <w:rFonts w:ascii="Arial" w:hAnsi="Arial" w:cs="Arial"/>
          <w:color w:val="4D5156"/>
          <w:sz w:val="21"/>
          <w:szCs w:val="21"/>
          <w:shd w:val="clear" w:color="auto" w:fill="FFFFFF"/>
        </w:rPr>
        <w:t xml:space="preserve"> </w:t>
      </w:r>
      <w:r w:rsidRPr="00471D67">
        <w:rPr>
          <w:rFonts w:ascii="Arial" w:hAnsi="Arial" w:cs="Arial"/>
          <w:color w:val="4D5156"/>
          <w:sz w:val="21"/>
          <w:szCs w:val="21"/>
          <w:shd w:val="clear" w:color="auto" w:fill="FFFFFF"/>
        </w:rPr>
        <w:t>es un género literario que se caracteriza por ser la más depurada manifestación, por medio de la palabra, de los sentimientos, emociones y reflexiones que puede expresar el ser humano en torno a la belleza, el amor, la vida o la muerte. Como tal, puede estar compuesta tanto en verso como en prosa.</w:t>
      </w:r>
    </w:p>
    <w:p w:rsidR="00471D67" w:rsidRDefault="00471D67" w:rsidP="00471D67">
      <w:pPr>
        <w:rPr>
          <w:rFonts w:ascii="Arial" w:hAnsi="Arial" w:cs="Arial"/>
          <w:color w:val="202124"/>
          <w:shd w:val="clear" w:color="auto" w:fill="FFFFFF"/>
        </w:rPr>
      </w:pPr>
      <w:r w:rsidRPr="00B50A51">
        <w:rPr>
          <w:rFonts w:ascii="Arial" w:hAnsi="Arial" w:cs="Arial"/>
          <w:b/>
          <w:color w:val="4D5156"/>
          <w:sz w:val="21"/>
          <w:szCs w:val="21"/>
          <w:shd w:val="clear" w:color="auto" w:fill="FFFFFF"/>
        </w:rPr>
        <w:t>Expresiones:</w:t>
      </w:r>
      <w:r>
        <w:rPr>
          <w:rFonts w:ascii="Arial" w:hAnsi="Arial" w:cs="Arial"/>
          <w:color w:val="4D5156"/>
          <w:sz w:val="21"/>
          <w:szCs w:val="21"/>
          <w:shd w:val="clear" w:color="auto" w:fill="FFFFFF"/>
        </w:rPr>
        <w:t xml:space="preserve"> </w:t>
      </w:r>
      <w:r>
        <w:rPr>
          <w:rFonts w:ascii="Arial" w:hAnsi="Arial" w:cs="Arial"/>
          <w:color w:val="202124"/>
          <w:shd w:val="clear" w:color="auto" w:fill="FFFFFF"/>
        </w:rPr>
        <w:t>Expresiones</w:t>
      </w:r>
      <w:r>
        <w:rPr>
          <w:rFonts w:ascii="Arial" w:hAnsi="Arial" w:cs="Arial"/>
          <w:color w:val="202124"/>
          <w:shd w:val="clear" w:color="auto" w:fill="FFFFFF"/>
        </w:rPr>
        <w:t xml:space="preserve"> especificación o declaración de una cosa para darla entender. </w:t>
      </w:r>
      <w:r w:rsidR="00B50A51" w:rsidRPr="00B50A51">
        <w:rPr>
          <w:rFonts w:ascii="Arial" w:hAnsi="Arial" w:cs="Arial"/>
          <w:color w:val="202124"/>
          <w:shd w:val="clear" w:color="auto" w:fill="FFFFFF"/>
        </w:rPr>
        <w:t>Manifestación de un pensamiento, sentimiento o deseo. Ejemplo de uso: "estas palabras son la expresión de su modo de pensar". ... Capacidad de manifestar intensamente sus sentimientos. Ejemplo de uso: "una cara llena de expresión".</w:t>
      </w:r>
    </w:p>
    <w:p w:rsidR="00B50A51" w:rsidRDefault="00B50A51" w:rsidP="00471D67">
      <w:pPr>
        <w:rPr>
          <w:rFonts w:ascii="Arial" w:hAnsi="Arial" w:cs="Arial"/>
          <w:color w:val="202124"/>
          <w:shd w:val="clear" w:color="auto" w:fill="FFFFFF"/>
        </w:rPr>
      </w:pPr>
      <w:r w:rsidRPr="00B50A51">
        <w:rPr>
          <w:rFonts w:ascii="Arial" w:hAnsi="Arial" w:cs="Arial"/>
          <w:b/>
          <w:color w:val="202124"/>
          <w:shd w:val="clear" w:color="auto" w:fill="FFFFFF"/>
        </w:rPr>
        <w:t>La cultura</w:t>
      </w:r>
      <w:r>
        <w:rPr>
          <w:rFonts w:ascii="Arial" w:hAnsi="Arial" w:cs="Arial"/>
          <w:b/>
          <w:color w:val="202124"/>
          <w:shd w:val="clear" w:color="auto" w:fill="FFFFFF"/>
        </w:rPr>
        <w:t>:</w:t>
      </w:r>
      <w:r w:rsidRPr="00B50A51">
        <w:rPr>
          <w:rFonts w:ascii="Arial" w:hAnsi="Arial" w:cs="Arial"/>
          <w:color w:val="202124"/>
          <w:shd w:val="clear" w:color="auto" w:fill="FFFFFF"/>
        </w:rPr>
        <w:t xml:space="preserve"> es el conjunto de conocimientos y rasgos característicos que distinguen a una sociedad, una determinada época o un grupo social.</w:t>
      </w:r>
    </w:p>
    <w:p w:rsidR="00B50A51" w:rsidRDefault="00B50A51" w:rsidP="00471D67">
      <w:pPr>
        <w:rPr>
          <w:rFonts w:ascii="Arial" w:hAnsi="Arial" w:cs="Arial"/>
          <w:color w:val="202124"/>
          <w:shd w:val="clear" w:color="auto" w:fill="FFFFFF"/>
        </w:rPr>
      </w:pPr>
      <w:r w:rsidRPr="00B50A51">
        <w:rPr>
          <w:rFonts w:ascii="Arial" w:hAnsi="Arial" w:cs="Arial"/>
          <w:b/>
          <w:color w:val="202124"/>
          <w:shd w:val="clear" w:color="auto" w:fill="FFFFFF"/>
        </w:rPr>
        <w:t>Memoria:</w:t>
      </w:r>
      <w:r>
        <w:rPr>
          <w:rFonts w:ascii="Arial" w:hAnsi="Arial" w:cs="Arial"/>
          <w:color w:val="202124"/>
          <w:shd w:val="clear" w:color="auto" w:fill="FFFFFF"/>
        </w:rPr>
        <w:t xml:space="preserve"> </w:t>
      </w:r>
      <w:r w:rsidRPr="00B50A51">
        <w:rPr>
          <w:rFonts w:ascii="Arial" w:hAnsi="Arial" w:cs="Arial"/>
          <w:color w:val="202124"/>
          <w:shd w:val="clear" w:color="auto" w:fill="FFFFFF"/>
        </w:rPr>
        <w:t>se puede definir como la capacidad del cerebro de retener información y recuperarla voluntariamente. Es decir, esta capacidad es la que nos permite recordar hechos, ideas, sensaciones, relaciones entre conceptos y todo tipo de estímulos que ocurrieron en el pasado.</w:t>
      </w:r>
    </w:p>
    <w:p w:rsidR="00B50A51" w:rsidRDefault="00B50A51" w:rsidP="00471D67">
      <w:pPr>
        <w:rPr>
          <w:rFonts w:ascii="Arial" w:hAnsi="Arial" w:cs="Arial"/>
          <w:color w:val="202124"/>
          <w:shd w:val="clear" w:color="auto" w:fill="FFFFFF"/>
        </w:rPr>
      </w:pPr>
      <w:r w:rsidRPr="00B50A51">
        <w:rPr>
          <w:rFonts w:ascii="Arial" w:hAnsi="Arial" w:cs="Arial"/>
          <w:b/>
          <w:color w:val="202124"/>
          <w:shd w:val="clear" w:color="auto" w:fill="FFFFFF"/>
        </w:rPr>
        <w:t xml:space="preserve">Conocimientos: </w:t>
      </w:r>
      <w:r>
        <w:rPr>
          <w:rFonts w:ascii="Arial" w:hAnsi="Arial" w:cs="Arial"/>
          <w:color w:val="202124"/>
          <w:shd w:val="clear" w:color="auto" w:fill="FFFFFF"/>
        </w:rPr>
        <w:t>Hechos o información adquiridos por una persona a través de la experiencia o la educación, la comprensión teórica o práctica de un asunto referente a la realidad. Lo que se adquiere como contenido intelectual relativo a un campo determinado o a la totalidad del universo.</w:t>
      </w:r>
    </w:p>
    <w:p w:rsidR="00B50A51" w:rsidRDefault="00B50A51" w:rsidP="00471D67">
      <w:pPr>
        <w:rPr>
          <w:rFonts w:ascii="Arial" w:hAnsi="Arial" w:cs="Arial"/>
          <w:color w:val="4D5156"/>
          <w:sz w:val="21"/>
          <w:szCs w:val="21"/>
          <w:shd w:val="clear" w:color="auto" w:fill="FFFFFF"/>
        </w:rPr>
      </w:pPr>
      <w:r w:rsidRPr="00B50A51">
        <w:rPr>
          <w:rFonts w:ascii="Arial" w:hAnsi="Arial" w:cs="Arial"/>
          <w:b/>
          <w:color w:val="202124"/>
          <w:shd w:val="clear" w:color="auto" w:fill="FFFFFF"/>
        </w:rPr>
        <w:t>Escritura:</w:t>
      </w:r>
      <w:r>
        <w:rPr>
          <w:rFonts w:ascii="Arial" w:hAnsi="Arial" w:cs="Arial"/>
          <w:color w:val="202124"/>
          <w:shd w:val="clear" w:color="auto" w:fill="FFFFFF"/>
        </w:rPr>
        <w:t xml:space="preserve"> </w:t>
      </w:r>
      <w:r>
        <w:rPr>
          <w:rFonts w:ascii="Arial" w:hAnsi="Arial" w:cs="Arial"/>
          <w:color w:val="4D5156"/>
          <w:sz w:val="21"/>
          <w:szCs w:val="21"/>
          <w:shd w:val="clear" w:color="auto" w:fill="FFFFFF"/>
        </w:rPr>
        <w:t>La escritura es un sistema de representación gráfica de un idioma, por medio de signos trazados o grabados sobre un soporte. En tal sentido, la escritura es un modo gráfico específicamente humano de conservar y transmitir información.</w:t>
      </w:r>
    </w:p>
    <w:p w:rsidR="00B50A51" w:rsidRDefault="00B50A51" w:rsidP="00471D67">
      <w:pPr>
        <w:rPr>
          <w:rFonts w:ascii="Arial" w:hAnsi="Arial" w:cs="Arial"/>
          <w:color w:val="202124"/>
          <w:shd w:val="clear" w:color="auto" w:fill="FFFFFF"/>
        </w:rPr>
      </w:pPr>
      <w:r>
        <w:rPr>
          <w:rFonts w:ascii="Arial" w:hAnsi="Arial" w:cs="Arial"/>
          <w:b/>
          <w:bCs/>
          <w:color w:val="202124"/>
          <w:shd w:val="clear" w:color="auto" w:fill="FFFFFF"/>
        </w:rPr>
        <w:t>Historia</w:t>
      </w:r>
      <w:r>
        <w:rPr>
          <w:rFonts w:ascii="Arial" w:hAnsi="Arial" w:cs="Arial"/>
          <w:b/>
          <w:bCs/>
          <w:color w:val="202124"/>
          <w:shd w:val="clear" w:color="auto" w:fill="FFFFFF"/>
        </w:rPr>
        <w:t xml:space="preserve"> oral</w:t>
      </w:r>
      <w:r>
        <w:rPr>
          <w:rFonts w:ascii="Arial" w:hAnsi="Arial" w:cs="Arial"/>
          <w:b/>
          <w:bCs/>
          <w:color w:val="202124"/>
          <w:shd w:val="clear" w:color="auto" w:fill="FFFFFF"/>
        </w:rPr>
        <w:t>:</w:t>
      </w:r>
      <w:r>
        <w:rPr>
          <w:rFonts w:ascii="Arial" w:hAnsi="Arial" w:cs="Arial"/>
          <w:color w:val="202124"/>
          <w:shd w:val="clear" w:color="auto" w:fill="FFFFFF"/>
        </w:rPr>
        <w:t xml:space="preserve"> </w:t>
      </w:r>
      <w:r>
        <w:rPr>
          <w:rFonts w:ascii="Arial" w:hAnsi="Arial" w:cs="Arial"/>
          <w:color w:val="202124"/>
          <w:shd w:val="clear" w:color="auto" w:fill="FFFFFF"/>
        </w:rPr>
        <w:t>es acerca de memorias y experiencias vividas. Es acerca de escuchar y ser escuchado. Es acerca del pasado y cómo la gente le da </w:t>
      </w:r>
      <w:r w:rsidRPr="00B50A51">
        <w:rPr>
          <w:rFonts w:ascii="Arial" w:hAnsi="Arial" w:cs="Arial"/>
          <w:bCs/>
          <w:color w:val="202124"/>
          <w:shd w:val="clear" w:color="auto" w:fill="FFFFFF"/>
        </w:rPr>
        <w:t>significado</w:t>
      </w:r>
      <w:r w:rsidRPr="00B50A51">
        <w:rPr>
          <w:rFonts w:ascii="Arial" w:hAnsi="Arial" w:cs="Arial"/>
          <w:color w:val="202124"/>
          <w:shd w:val="clear" w:color="auto" w:fill="FFFFFF"/>
        </w:rPr>
        <w:t> </w:t>
      </w:r>
      <w:r>
        <w:rPr>
          <w:rFonts w:ascii="Arial" w:hAnsi="Arial" w:cs="Arial"/>
          <w:color w:val="202124"/>
          <w:shd w:val="clear" w:color="auto" w:fill="FFFFFF"/>
        </w:rPr>
        <w:t>al pasado.</w:t>
      </w:r>
    </w:p>
    <w:p w:rsidR="00B50A51" w:rsidRDefault="00B50A51" w:rsidP="00471D67">
      <w:pPr>
        <w:rPr>
          <w:rFonts w:ascii="Arial" w:hAnsi="Arial" w:cs="Arial"/>
          <w:color w:val="202124"/>
          <w:shd w:val="clear" w:color="auto" w:fill="FFFFFF"/>
        </w:rPr>
      </w:pPr>
      <w:r>
        <w:rPr>
          <w:rFonts w:ascii="Arial" w:hAnsi="Arial" w:cs="Arial"/>
          <w:b/>
          <w:bCs/>
          <w:color w:val="202124"/>
          <w:shd w:val="clear" w:color="auto" w:fill="FFFFFF"/>
        </w:rPr>
        <w:t>UNESCO</w:t>
      </w:r>
      <w:r>
        <w:rPr>
          <w:rFonts w:ascii="Arial" w:hAnsi="Arial" w:cs="Arial"/>
          <w:color w:val="202124"/>
          <w:shd w:val="clear" w:color="auto" w:fill="FFFFFF"/>
        </w:rPr>
        <w:t> es la Organización de las Naciones Unidas para la Educación, la Ciencia y la Cultura.</w:t>
      </w:r>
    </w:p>
    <w:p w:rsidR="00B50A51" w:rsidRDefault="00B50A51" w:rsidP="00471D67">
      <w:pPr>
        <w:rPr>
          <w:rFonts w:ascii="Arial" w:hAnsi="Arial" w:cs="Arial"/>
          <w:color w:val="333333"/>
          <w:sz w:val="21"/>
          <w:szCs w:val="21"/>
          <w:shd w:val="clear" w:color="auto" w:fill="FFFFFF"/>
        </w:rPr>
      </w:pPr>
      <w:r w:rsidRPr="00B50A51">
        <w:rPr>
          <w:rFonts w:ascii="Arial" w:hAnsi="Arial" w:cs="Arial"/>
          <w:b/>
          <w:bCs/>
          <w:color w:val="333333"/>
          <w:sz w:val="21"/>
          <w:szCs w:val="21"/>
          <w:shd w:val="clear" w:color="auto" w:fill="FFFFFF"/>
        </w:rPr>
        <w:t>Antropología</w:t>
      </w:r>
      <w:r w:rsidRPr="00B50A51">
        <w:rPr>
          <w:rFonts w:ascii="Arial" w:hAnsi="Arial" w:cs="Arial"/>
          <w:color w:val="333333"/>
          <w:sz w:val="21"/>
          <w:szCs w:val="21"/>
          <w:shd w:val="clear" w:color="auto" w:fill="FFFFFF"/>
        </w:rPr>
        <w:t> estudia a la humanidad, sus sociedades del presente </w:t>
      </w:r>
      <w:r w:rsidRPr="00B50A51">
        <w:rPr>
          <w:rFonts w:ascii="Arial" w:hAnsi="Arial" w:cs="Arial"/>
          <w:bCs/>
          <w:color w:val="333333"/>
          <w:sz w:val="21"/>
          <w:szCs w:val="21"/>
          <w:shd w:val="clear" w:color="auto" w:fill="FFFFFF"/>
        </w:rPr>
        <w:t>y</w:t>
      </w:r>
      <w:r w:rsidRPr="00B50A51">
        <w:rPr>
          <w:rFonts w:ascii="Arial" w:hAnsi="Arial" w:cs="Arial"/>
          <w:color w:val="333333"/>
          <w:sz w:val="21"/>
          <w:szCs w:val="21"/>
          <w:shd w:val="clear" w:color="auto" w:fill="FFFFFF"/>
        </w:rPr>
        <w:t> del pasado, así como las diversas culturas </w:t>
      </w:r>
      <w:r w:rsidRPr="00B50A51">
        <w:rPr>
          <w:rFonts w:ascii="Arial" w:hAnsi="Arial" w:cs="Arial"/>
          <w:bCs/>
          <w:color w:val="333333"/>
          <w:sz w:val="21"/>
          <w:szCs w:val="21"/>
          <w:shd w:val="clear" w:color="auto" w:fill="FFFFFF"/>
        </w:rPr>
        <w:t>y</w:t>
      </w:r>
      <w:r w:rsidRPr="00B50A51">
        <w:rPr>
          <w:rFonts w:ascii="Arial" w:hAnsi="Arial" w:cs="Arial"/>
          <w:color w:val="333333"/>
          <w:sz w:val="21"/>
          <w:szCs w:val="21"/>
          <w:shd w:val="clear" w:color="auto" w:fill="FFFFFF"/>
        </w:rPr>
        <w:t> formas </w:t>
      </w:r>
      <w:r w:rsidRPr="00B50A51">
        <w:rPr>
          <w:rFonts w:ascii="Arial" w:hAnsi="Arial" w:cs="Arial"/>
          <w:bCs/>
          <w:color w:val="333333"/>
          <w:sz w:val="21"/>
          <w:szCs w:val="21"/>
          <w:shd w:val="clear" w:color="auto" w:fill="FFFFFF"/>
        </w:rPr>
        <w:t>de</w:t>
      </w:r>
      <w:r w:rsidRPr="00B50A51">
        <w:rPr>
          <w:rFonts w:ascii="Arial" w:hAnsi="Arial" w:cs="Arial"/>
          <w:color w:val="333333"/>
          <w:sz w:val="21"/>
          <w:szCs w:val="21"/>
          <w:shd w:val="clear" w:color="auto" w:fill="FFFFFF"/>
        </w:rPr>
        <w:t> organización </w:t>
      </w:r>
      <w:r w:rsidRPr="00B50A51">
        <w:rPr>
          <w:rFonts w:ascii="Arial" w:hAnsi="Arial" w:cs="Arial"/>
          <w:bCs/>
          <w:color w:val="333333"/>
          <w:sz w:val="21"/>
          <w:szCs w:val="21"/>
          <w:shd w:val="clear" w:color="auto" w:fill="FFFFFF"/>
        </w:rPr>
        <w:t>e</w:t>
      </w:r>
      <w:r w:rsidRPr="00B50A51">
        <w:rPr>
          <w:rFonts w:ascii="Arial" w:hAnsi="Arial" w:cs="Arial"/>
          <w:color w:val="333333"/>
          <w:sz w:val="21"/>
          <w:szCs w:val="21"/>
          <w:shd w:val="clear" w:color="auto" w:fill="FFFFFF"/>
        </w:rPr>
        <w:t> interacción social que ha creado.</w:t>
      </w:r>
    </w:p>
    <w:p w:rsidR="00B50A51" w:rsidRPr="00B50A51" w:rsidRDefault="00B50A51" w:rsidP="00471D67">
      <w:pPr>
        <w:rPr>
          <w:rFonts w:ascii="Arial" w:hAnsi="Arial" w:cs="Arial"/>
          <w:color w:val="333333"/>
          <w:sz w:val="21"/>
          <w:szCs w:val="21"/>
          <w:shd w:val="clear" w:color="auto" w:fill="FFFFFF"/>
        </w:rPr>
      </w:pPr>
      <w:r w:rsidRPr="00B50A51">
        <w:rPr>
          <w:rFonts w:ascii="Arial" w:hAnsi="Arial" w:cs="Arial"/>
          <w:b/>
          <w:color w:val="333333"/>
          <w:sz w:val="21"/>
          <w:szCs w:val="21"/>
          <w:shd w:val="clear" w:color="auto" w:fill="FFFFFF"/>
        </w:rPr>
        <w:t>Folclore:</w:t>
      </w:r>
      <w:r>
        <w:rPr>
          <w:rFonts w:ascii="Arial" w:hAnsi="Arial" w:cs="Arial"/>
          <w:color w:val="333333"/>
          <w:sz w:val="21"/>
          <w:szCs w:val="21"/>
          <w:shd w:val="clear" w:color="auto" w:fill="FFFFFF"/>
        </w:rPr>
        <w:t xml:space="preserve"> </w:t>
      </w:r>
      <w:r w:rsidRPr="00B50A51">
        <w:rPr>
          <w:rFonts w:ascii="Arial" w:hAnsi="Arial" w:cs="Arial"/>
          <w:color w:val="333333"/>
          <w:sz w:val="21"/>
          <w:szCs w:val="21"/>
          <w:shd w:val="clear" w:color="auto" w:fill="FFFFFF"/>
        </w:rPr>
        <w:t>se designa el conjunto de expresiones culturales tradicionales de un pueblo, así como la disciplina que se encarga del estudio de estas materias. La palabra, como tal, es un anglicismo que se forma con el vocablo folk, que significa 'pueblo', y lore</w:t>
      </w:r>
      <w:bookmarkStart w:id="0" w:name="_GoBack"/>
      <w:bookmarkEnd w:id="0"/>
      <w:r w:rsidRPr="00B50A51">
        <w:rPr>
          <w:rFonts w:ascii="Arial" w:hAnsi="Arial" w:cs="Arial"/>
          <w:color w:val="333333"/>
          <w:sz w:val="21"/>
          <w:szCs w:val="21"/>
          <w:shd w:val="clear" w:color="auto" w:fill="FFFFFF"/>
        </w:rPr>
        <w:t>, que traduce 'acervo' o 'saber'.</w:t>
      </w:r>
    </w:p>
    <w:sectPr w:rsidR="00B50A51" w:rsidRPr="00B50A51" w:rsidSect="00471D6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67"/>
    <w:rsid w:val="00471D67"/>
    <w:rsid w:val="008A6D93"/>
    <w:rsid w:val="00B50A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9F485-C588-4D7D-AE54-250FDC2D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71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592</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2021-04-11T22:53:00Z</dcterms:created>
  <dcterms:modified xsi:type="dcterms:W3CDTF">2021-04-11T23:13:00Z</dcterms:modified>
</cp:coreProperties>
</file>