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FD2F8" w14:textId="77777777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  <w:r>
        <w:rPr>
          <w:rFonts w:ascii="Arial" w:hAnsi="Arial" w:cs="Arial"/>
          <w:color w:val="212121"/>
          <w:sz w:val="21"/>
          <w:szCs w:val="21"/>
        </w:rPr>
        <w:t>​</w:t>
      </w:r>
    </w:p>
    <w:p w14:paraId="7B6B4CC0" w14:textId="77777777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7D7B3074" w14:textId="77777777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41DAD4A4" w14:textId="77777777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75EFDF43" w14:textId="77777777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Arial" w:hAnsi="Arial" w:cs="Arial"/>
          <w:color w:val="212121"/>
          <w:sz w:val="21"/>
          <w:szCs w:val="21"/>
        </w:rPr>
      </w:pPr>
    </w:p>
    <w:p w14:paraId="4B203548" w14:textId="031C7637" w:rsidR="005A1B86" w:rsidRP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  <w:r w:rsidRPr="005A1B86"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  <w:t>BUENAS NOCHES:</w:t>
      </w:r>
    </w:p>
    <w:p w14:paraId="2DA8F9C0" w14:textId="154648E2" w:rsidR="005A1B86" w:rsidRP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  <w:r w:rsidRPr="005A1B86"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  <w:t>PRESENTO SEMINARIO DE AUTOFORMACIÓN</w:t>
      </w:r>
    </w:p>
    <w:p w14:paraId="4682187C" w14:textId="3714CFF8" w:rsidR="005A1B86" w:rsidRP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  <w:r w:rsidRPr="005A1B86"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  <w:t>JOSÉ RAÚL BELTRÁN ROMERO</w:t>
      </w:r>
    </w:p>
    <w:p w14:paraId="07F22FCE" w14:textId="0E5511E5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  <w:r w:rsidRPr="005A1B86"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  <w:t>CICLO 5-3</w:t>
      </w:r>
    </w:p>
    <w:p w14:paraId="709C2EAB" w14:textId="32B743F8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3BB73FA9" w14:textId="00120393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4E1FD553" w14:textId="3647B077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77498823" w14:textId="5AF8AEC9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11562978" w14:textId="318188E8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516DFB7B" w14:textId="0355774D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00CE81BE" w14:textId="0D54156B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6DC6509C" w14:textId="6C0F527D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22DC7787" w14:textId="7EE24217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</w:p>
    <w:p w14:paraId="490E7A92" w14:textId="7C67E865" w:rsid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  <w:r>
        <w:rPr>
          <w:rFonts w:ascii="Century Gothic" w:hAnsi="Century Gothic" w:cs="Arial"/>
          <w:b/>
          <w:bCs/>
          <w:i/>
          <w:iCs/>
          <w:noProof/>
          <w:color w:val="212121"/>
          <w:sz w:val="44"/>
          <w:szCs w:val="44"/>
        </w:rPr>
        <w:drawing>
          <wp:inline distT="0" distB="0" distL="0" distR="0" wp14:anchorId="7B6D7C17" wp14:editId="44BC0711">
            <wp:extent cx="5612130" cy="7617460"/>
            <wp:effectExtent l="0" t="0" r="762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1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B6700" w14:textId="692F573E" w:rsidR="005A1B86" w:rsidRPr="005A1B86" w:rsidRDefault="005A1B86" w:rsidP="005A1B86">
      <w:pPr>
        <w:pStyle w:val="NormalWeb"/>
        <w:spacing w:before="0" w:beforeAutospacing="0" w:after="225" w:afterAutospacing="0" w:line="384" w:lineRule="atLeast"/>
        <w:jc w:val="center"/>
        <w:rPr>
          <w:rFonts w:ascii="Century Gothic" w:hAnsi="Century Gothic" w:cs="Arial"/>
          <w:b/>
          <w:bCs/>
          <w:i/>
          <w:iCs/>
          <w:color w:val="212121"/>
          <w:sz w:val="44"/>
          <w:szCs w:val="44"/>
        </w:rPr>
      </w:pPr>
      <w:r>
        <w:rPr>
          <w:rFonts w:ascii="Century Gothic" w:hAnsi="Century Gothic" w:cs="Arial"/>
          <w:b/>
          <w:bCs/>
          <w:i/>
          <w:iCs/>
          <w:noProof/>
          <w:color w:val="212121"/>
          <w:sz w:val="44"/>
          <w:szCs w:val="44"/>
        </w:rPr>
        <w:lastRenderedPageBreak/>
        <w:drawing>
          <wp:inline distT="0" distB="0" distL="0" distR="0" wp14:anchorId="5832C37B" wp14:editId="4B6F39EB">
            <wp:extent cx="5612130" cy="4209415"/>
            <wp:effectExtent l="0" t="0" r="762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80A81" w14:textId="77777777" w:rsidR="007223F2" w:rsidRDefault="005A1B86"/>
    <w:sectPr w:rsidR="007223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B86"/>
    <w:rsid w:val="005A1B86"/>
    <w:rsid w:val="00962F47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A38A"/>
  <w15:chartTrackingRefBased/>
  <w15:docId w15:val="{B6272DEF-AC59-4C9D-B771-BACD9885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85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Raul Beltran</cp:lastModifiedBy>
  <cp:revision>1</cp:revision>
  <dcterms:created xsi:type="dcterms:W3CDTF">2021-03-20T05:56:00Z</dcterms:created>
  <dcterms:modified xsi:type="dcterms:W3CDTF">2021-03-20T06:01:00Z</dcterms:modified>
</cp:coreProperties>
</file>