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7DFE" w:rsidRDefault="00741685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748665</wp:posOffset>
            </wp:positionH>
            <wp:positionV relativeFrom="paragraph">
              <wp:posOffset>5536565</wp:posOffset>
            </wp:positionV>
            <wp:extent cx="4192905" cy="3345815"/>
            <wp:effectExtent l="0" t="0" r="0" b="698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2905" cy="3345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35560</wp:posOffset>
            </wp:positionV>
            <wp:extent cx="4064000" cy="54184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0" cy="5418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27D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DFE"/>
    <w:rsid w:val="00741685"/>
    <w:rsid w:val="00911095"/>
    <w:rsid w:val="00927DFE"/>
    <w:rsid w:val="0094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4EB6095-D2B5-624E-B388-3CEF762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Erick Antonio Trujillo parra</dc:creator>
  <cp:keywords/>
  <dc:description/>
  <cp:lastModifiedBy>Erick Antonio Trujillo parra</cp:lastModifiedBy>
  <cp:revision>2</cp:revision>
  <dcterms:created xsi:type="dcterms:W3CDTF">2021-08-27T21:49:00Z</dcterms:created>
  <dcterms:modified xsi:type="dcterms:W3CDTF">2021-08-27T21:49:00Z</dcterms:modified>
</cp:coreProperties>
</file>