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D6" w:rsidRDefault="009F38D6"/>
    <w:p w:rsidR="009F38D6" w:rsidRDefault="009F38D6" w:rsidP="009F38D6">
      <w:pPr>
        <w:tabs>
          <w:tab w:val="left" w:pos="4890"/>
        </w:tabs>
        <w:rPr>
          <w:rFonts w:ascii="Arial" w:hAnsi="Arial" w:cs="Arial"/>
          <w:sz w:val="20"/>
          <w:szCs w:val="20"/>
        </w:rPr>
      </w:pPr>
      <w:r>
        <w:rPr>
          <w:rFonts w:ascii="Arial" w:hAnsi="Arial" w:cs="Arial"/>
          <w:sz w:val="20"/>
          <w:szCs w:val="20"/>
        </w:rPr>
        <w:t>Semana</w:t>
      </w:r>
      <w:r w:rsidR="00DE1A99">
        <w:rPr>
          <w:rFonts w:ascii="Arial" w:hAnsi="Arial" w:cs="Arial"/>
          <w:sz w:val="20"/>
          <w:szCs w:val="20"/>
        </w:rPr>
        <w:t>:</w:t>
      </w:r>
      <w:r>
        <w:rPr>
          <w:rFonts w:ascii="Arial" w:hAnsi="Arial" w:cs="Arial"/>
          <w:sz w:val="20"/>
          <w:szCs w:val="20"/>
        </w:rPr>
        <w:t xml:space="preserve"> #2 </w:t>
      </w:r>
      <w:r w:rsidR="00DE1A99">
        <w:rPr>
          <w:rFonts w:ascii="Arial" w:hAnsi="Arial" w:cs="Arial"/>
          <w:sz w:val="20"/>
          <w:szCs w:val="20"/>
        </w:rPr>
        <w:tab/>
        <w:t xml:space="preserve">Castellano: patricia  Hernández </w:t>
      </w:r>
    </w:p>
    <w:p w:rsidR="00DE1A99" w:rsidRDefault="00DE1A99" w:rsidP="00DE1A99">
      <w:pPr>
        <w:tabs>
          <w:tab w:val="left" w:pos="4890"/>
        </w:tabs>
        <w:rPr>
          <w:rFonts w:ascii="Arial" w:hAnsi="Arial" w:cs="Arial"/>
          <w:sz w:val="20"/>
          <w:szCs w:val="20"/>
        </w:rPr>
      </w:pPr>
      <w:r>
        <w:rPr>
          <w:rFonts w:ascii="Arial" w:hAnsi="Arial" w:cs="Arial"/>
          <w:sz w:val="20"/>
          <w:szCs w:val="20"/>
        </w:rPr>
        <w:t>Fecha 13/02/2021</w:t>
      </w:r>
      <w:r>
        <w:rPr>
          <w:rFonts w:ascii="Arial" w:hAnsi="Arial" w:cs="Arial"/>
          <w:sz w:val="20"/>
          <w:szCs w:val="20"/>
        </w:rPr>
        <w:tab/>
        <w:t xml:space="preserve">primera: 1 guía </w:t>
      </w:r>
    </w:p>
    <w:p w:rsidR="00DE1A99" w:rsidRPr="009F38D6" w:rsidRDefault="00DE1A99" w:rsidP="00DE1A99">
      <w:pPr>
        <w:tabs>
          <w:tab w:val="left" w:pos="4890"/>
        </w:tabs>
        <w:rPr>
          <w:rFonts w:ascii="Arial" w:hAnsi="Arial" w:cs="Arial"/>
          <w:sz w:val="20"/>
          <w:szCs w:val="20"/>
        </w:rPr>
      </w:pPr>
      <w:r>
        <w:rPr>
          <w:rFonts w:ascii="Arial" w:hAnsi="Arial" w:cs="Arial"/>
          <w:sz w:val="20"/>
          <w:szCs w:val="20"/>
        </w:rPr>
        <w:t xml:space="preserve">Alumna; Gómez Lugo </w:t>
      </w:r>
      <w:proofErr w:type="spellStart"/>
      <w:r>
        <w:rPr>
          <w:rFonts w:ascii="Arial" w:hAnsi="Arial" w:cs="Arial"/>
          <w:sz w:val="20"/>
          <w:szCs w:val="20"/>
        </w:rPr>
        <w:t>Windy</w:t>
      </w:r>
      <w:proofErr w:type="spellEnd"/>
      <w:r>
        <w:rPr>
          <w:rFonts w:ascii="Arial" w:hAnsi="Arial" w:cs="Arial"/>
          <w:sz w:val="20"/>
          <w:szCs w:val="20"/>
        </w:rPr>
        <w:t xml:space="preserve"> Viviana </w:t>
      </w:r>
      <w:r>
        <w:rPr>
          <w:rFonts w:ascii="Arial" w:hAnsi="Arial" w:cs="Arial"/>
          <w:sz w:val="20"/>
          <w:szCs w:val="20"/>
        </w:rPr>
        <w:tab/>
        <w:t xml:space="preserve">ciclo: 5/2  sabatina </w:t>
      </w:r>
    </w:p>
    <w:p w:rsidR="009F38D6" w:rsidRPr="00DE1A99" w:rsidRDefault="00DE1A99" w:rsidP="00DE1A99">
      <w:pPr>
        <w:rPr>
          <w:rFonts w:ascii="Agency FB" w:hAnsi="Agency FB"/>
          <w:i/>
          <w:color w:val="FF0000"/>
          <w:sz w:val="32"/>
          <w:szCs w:val="32"/>
        </w:rPr>
      </w:pPr>
      <w:r>
        <w:rPr>
          <w:rFonts w:ascii="Agency FB" w:hAnsi="Agency FB"/>
          <w:i/>
          <w:color w:val="FF0000"/>
          <w:sz w:val="32"/>
          <w:szCs w:val="32"/>
        </w:rPr>
        <w:t xml:space="preserve">A). </w:t>
      </w:r>
      <w:r w:rsidR="009F38D6" w:rsidRPr="00DE1A99">
        <w:rPr>
          <w:rFonts w:ascii="Agency FB" w:hAnsi="Agency FB"/>
          <w:i/>
          <w:color w:val="FF0000"/>
          <w:sz w:val="32"/>
          <w:szCs w:val="32"/>
        </w:rPr>
        <w:t>Que entendiste del cuento  y que fue lo que te llamo la atención</w:t>
      </w:r>
      <w:proofErr w:type="gramStart"/>
      <w:r w:rsidRPr="00DE1A99">
        <w:rPr>
          <w:rFonts w:ascii="Agency FB" w:hAnsi="Agency FB"/>
          <w:i/>
          <w:color w:val="FF0000"/>
          <w:sz w:val="32"/>
          <w:szCs w:val="32"/>
        </w:rPr>
        <w:t>?</w:t>
      </w:r>
      <w:proofErr w:type="gramEnd"/>
    </w:p>
    <w:p w:rsidR="00497E83" w:rsidRDefault="009F38D6" w:rsidP="00DE1A99">
      <w:pPr>
        <w:pStyle w:val="Prrafodelista"/>
        <w:numPr>
          <w:ilvl w:val="0"/>
          <w:numId w:val="2"/>
        </w:numPr>
      </w:pPr>
      <w:r w:rsidRPr="009F38D6">
        <w:t>Por eso debes estar seguro de que nunca harás algo que todos aprueben, pues si haces alguna cosa buena, los malos y quienes no saquen provecho de ella te criticarán; por el contrario, si es mala, los buenos, que aman el bien, no podrán aprobar ni dar por buena esa mala acción. Por eso, si quieres hacer lo mejor y más conveniente, haz lo que creas que más te beneficia y no dejes de hacerlo por temor al qué dirán, a menos que sea algo malo, pues es cierto que la mayoría de las veces la gente habla de las cosas a su antojo, sin pararse a pensar en lo más conveniente.</w:t>
      </w:r>
    </w:p>
    <w:p w:rsidR="00C056A0" w:rsidRDefault="00DE1A99" w:rsidP="00C056A0">
      <w:pPr>
        <w:ind w:left="45"/>
        <w:rPr>
          <w:rFonts w:ascii="Agency FB" w:hAnsi="Agency FB"/>
          <w:color w:val="FF0000"/>
          <w:sz w:val="32"/>
          <w:szCs w:val="32"/>
        </w:rPr>
      </w:pPr>
      <w:r>
        <w:rPr>
          <w:color w:val="FF0000"/>
        </w:rPr>
        <w:t xml:space="preserve">B). </w:t>
      </w:r>
      <w:r w:rsidRPr="00C056A0">
        <w:rPr>
          <w:rFonts w:ascii="Agency FB" w:hAnsi="Agency FB"/>
          <w:color w:val="FF0000"/>
          <w:sz w:val="32"/>
          <w:szCs w:val="32"/>
        </w:rPr>
        <w:t>crees que en nuestra sociedad encontramos gente similar a la que hace referencia la narración</w:t>
      </w:r>
    </w:p>
    <w:p w:rsidR="00DE1A99" w:rsidRDefault="00C056A0" w:rsidP="00C056A0">
      <w:pPr>
        <w:pStyle w:val="Prrafodelista"/>
        <w:numPr>
          <w:ilvl w:val="0"/>
          <w:numId w:val="3"/>
        </w:numPr>
        <w:rPr>
          <w:rFonts w:ascii="Arial" w:hAnsi="Arial" w:cs="Arial"/>
          <w:color w:val="0D0D0D" w:themeColor="text1" w:themeTint="F2"/>
        </w:rPr>
      </w:pPr>
      <w:r w:rsidRPr="00C056A0">
        <w:rPr>
          <w:rFonts w:ascii="Arial" w:hAnsi="Arial" w:cs="Arial"/>
          <w:color w:val="0D0D0D" w:themeColor="text1" w:themeTint="F2"/>
        </w:rPr>
        <w:t>En la vida hay muchas Sociedades que determinan nuestro actuar y nuestro papel en la vida, eso de que podemos elegir lo que en verdad queremos es un Mito, no podemos elegir lo que queremos, porque lo que queremos en realidad no es lo que queremos, sino lo que la sociedad nos logra hacer creer que queremos, nosotros somos un Papel en blanco y la sociedad nos determina, una actúa de cierta manera por lo que ha vivido y lo que la socieda</w:t>
      </w:r>
      <w:r w:rsidRPr="00C056A0">
        <w:rPr>
          <w:rFonts w:ascii="Arial" w:hAnsi="Arial" w:cs="Arial"/>
          <w:color w:val="0D0D0D" w:themeColor="text1" w:themeTint="F2"/>
        </w:rPr>
        <w:t>d que él conoce le ha mostrado. Cuando</w:t>
      </w:r>
      <w:r w:rsidRPr="00C056A0">
        <w:rPr>
          <w:rFonts w:ascii="Arial" w:hAnsi="Arial" w:cs="Arial"/>
          <w:color w:val="0D0D0D" w:themeColor="text1" w:themeTint="F2"/>
        </w:rPr>
        <w:t xml:space="preserve"> nacemos lo único dentro de nosotros es el Instinto, el placer, y si nadie nos enseñara, si nos dejaran encerrados totalmente aislados, seriamos animales, que aunque comparten en comunidades, no tienen las características de un homo-sapiens que puede tener una identidad y un papel fundamental para su mundo y el de los demás.</w:t>
      </w:r>
    </w:p>
    <w:p w:rsidR="009038B8" w:rsidRDefault="009038B8" w:rsidP="009038B8">
      <w:pPr>
        <w:ind w:left="105"/>
        <w:rPr>
          <w:rFonts w:ascii="Agency FB" w:hAnsi="Agency FB" w:cs="Arial"/>
          <w:color w:val="FF0000"/>
          <w:sz w:val="32"/>
          <w:szCs w:val="32"/>
        </w:rPr>
      </w:pPr>
      <w:r w:rsidRPr="009038B8">
        <w:rPr>
          <w:rFonts w:ascii="Agency FB" w:hAnsi="Agency FB" w:cs="Arial"/>
          <w:color w:val="FF0000"/>
          <w:sz w:val="32"/>
          <w:szCs w:val="32"/>
        </w:rPr>
        <w:t>C</w:t>
      </w:r>
      <w:r w:rsidR="00ED56D9">
        <w:rPr>
          <w:rFonts w:ascii="Agency FB" w:hAnsi="Agency FB" w:cs="Arial"/>
          <w:color w:val="FF0000"/>
          <w:sz w:val="32"/>
          <w:szCs w:val="32"/>
        </w:rPr>
        <w:t>)</w:t>
      </w:r>
      <w:r w:rsidRPr="009038B8">
        <w:rPr>
          <w:rFonts w:ascii="Arial" w:hAnsi="Arial" w:cs="Arial"/>
          <w:color w:val="0D0D0D" w:themeColor="text1" w:themeTint="F2"/>
        </w:rPr>
        <w:t xml:space="preserve">. </w:t>
      </w:r>
      <w:r w:rsidRPr="009038B8">
        <w:rPr>
          <w:rFonts w:ascii="Agency FB" w:hAnsi="Agency FB" w:cs="Arial"/>
          <w:color w:val="FF0000"/>
          <w:sz w:val="32"/>
          <w:szCs w:val="32"/>
        </w:rPr>
        <w:t>Cuáles son los princi</w:t>
      </w:r>
      <w:r>
        <w:rPr>
          <w:rFonts w:ascii="Agency FB" w:hAnsi="Agency FB" w:cs="Arial"/>
          <w:color w:val="FF0000"/>
          <w:sz w:val="32"/>
          <w:szCs w:val="32"/>
        </w:rPr>
        <w:t>pales personajes de la historia</w:t>
      </w:r>
      <w:proofErr w:type="gramStart"/>
      <w:r>
        <w:rPr>
          <w:rFonts w:ascii="Agency FB" w:hAnsi="Agency FB" w:cs="Arial"/>
          <w:color w:val="FF0000"/>
          <w:sz w:val="32"/>
          <w:szCs w:val="32"/>
        </w:rPr>
        <w:t>?</w:t>
      </w:r>
      <w:proofErr w:type="gramEnd"/>
    </w:p>
    <w:p w:rsidR="00F72E43" w:rsidRPr="00F72E43" w:rsidRDefault="009038B8" w:rsidP="00F72E43">
      <w:pPr>
        <w:pStyle w:val="Prrafodelista"/>
        <w:numPr>
          <w:ilvl w:val="0"/>
          <w:numId w:val="3"/>
        </w:numPr>
        <w:rPr>
          <w:rFonts w:ascii="Arial" w:hAnsi="Arial" w:cs="Arial"/>
          <w:color w:val="0D0D0D" w:themeColor="text1" w:themeTint="F2"/>
        </w:rPr>
      </w:pPr>
      <w:r>
        <w:rPr>
          <w:rFonts w:ascii="Arial" w:hAnsi="Arial" w:cs="Arial"/>
          <w:color w:val="0D0D0D" w:themeColor="text1" w:themeTint="F2"/>
        </w:rPr>
        <w:t xml:space="preserve">el Conde Lucanor con </w:t>
      </w:r>
      <w:proofErr w:type="spellStart"/>
      <w:r>
        <w:rPr>
          <w:rFonts w:ascii="Arial" w:hAnsi="Arial" w:cs="Arial"/>
          <w:color w:val="0D0D0D" w:themeColor="text1" w:themeTint="F2"/>
        </w:rPr>
        <w:t>Patri</w:t>
      </w:r>
      <w:r w:rsidRPr="009038B8">
        <w:rPr>
          <w:rFonts w:ascii="Arial" w:hAnsi="Arial" w:cs="Arial"/>
          <w:color w:val="0D0D0D" w:themeColor="text1" w:themeTint="F2"/>
        </w:rPr>
        <w:t>nio</w:t>
      </w:r>
      <w:proofErr w:type="spellEnd"/>
      <w:r w:rsidRPr="009038B8">
        <w:rPr>
          <w:rFonts w:ascii="Arial" w:hAnsi="Arial" w:cs="Arial"/>
          <w:color w:val="0D0D0D" w:themeColor="text1" w:themeTint="F2"/>
        </w:rPr>
        <w:t>, su consejero,</w:t>
      </w:r>
    </w:p>
    <w:p w:rsidR="00C056A0" w:rsidRDefault="00F72E43" w:rsidP="00C056A0">
      <w:pPr>
        <w:ind w:left="45"/>
        <w:rPr>
          <w:rFonts w:ascii="Agency FB" w:hAnsi="Agency FB"/>
          <w:color w:val="FF0000"/>
          <w:sz w:val="32"/>
          <w:szCs w:val="32"/>
        </w:rPr>
      </w:pPr>
      <w:r w:rsidRPr="00F72E43">
        <w:rPr>
          <w:rFonts w:ascii="Agency FB" w:hAnsi="Agency FB"/>
          <w:color w:val="FF0000"/>
          <w:sz w:val="32"/>
          <w:szCs w:val="32"/>
        </w:rPr>
        <w:t>D</w:t>
      </w:r>
      <w:r w:rsidR="00ED56D9">
        <w:rPr>
          <w:rFonts w:ascii="Agency FB" w:hAnsi="Agency FB"/>
          <w:color w:val="FF0000"/>
          <w:sz w:val="32"/>
          <w:szCs w:val="32"/>
        </w:rPr>
        <w:t>)</w:t>
      </w:r>
      <w:r w:rsidRPr="00F72E43">
        <w:rPr>
          <w:rFonts w:ascii="Agency FB" w:hAnsi="Agency FB"/>
          <w:color w:val="FF0000"/>
          <w:sz w:val="32"/>
          <w:szCs w:val="32"/>
        </w:rPr>
        <w:t>. Escribe el concepto que tienes de moraleja?</w:t>
      </w:r>
    </w:p>
    <w:p w:rsidR="00F72E43" w:rsidRDefault="00ED56D9" w:rsidP="00ED56D9">
      <w:pPr>
        <w:pStyle w:val="Prrafodelista"/>
        <w:numPr>
          <w:ilvl w:val="0"/>
          <w:numId w:val="3"/>
        </w:numPr>
        <w:rPr>
          <w:rFonts w:ascii="Agency FB" w:hAnsi="Agency FB"/>
          <w:color w:val="0D0D0D" w:themeColor="text1" w:themeTint="F2"/>
          <w:sz w:val="32"/>
          <w:szCs w:val="32"/>
        </w:rPr>
      </w:pPr>
      <w:r w:rsidRPr="00ED56D9">
        <w:rPr>
          <w:rFonts w:ascii="Agency FB" w:hAnsi="Agency FB"/>
          <w:color w:val="0D0D0D" w:themeColor="text1" w:themeTint="F2"/>
          <w:sz w:val="32"/>
          <w:szCs w:val="32"/>
        </w:rPr>
        <w:t>Enseñanza que se deduce de algo, especialmente de un cuento o de una fábula</w:t>
      </w:r>
    </w:p>
    <w:p w:rsidR="00ED56D9" w:rsidRDefault="00ED56D9" w:rsidP="00ED56D9">
      <w:pPr>
        <w:ind w:left="105"/>
        <w:rPr>
          <w:rFonts w:ascii="Agency FB" w:hAnsi="Agency FB"/>
          <w:color w:val="FF0000"/>
          <w:sz w:val="32"/>
          <w:szCs w:val="32"/>
        </w:rPr>
      </w:pPr>
      <w:r w:rsidRPr="00ED56D9">
        <w:rPr>
          <w:rFonts w:ascii="Agency FB" w:hAnsi="Agency FB"/>
          <w:color w:val="FF0000"/>
          <w:sz w:val="32"/>
          <w:szCs w:val="32"/>
        </w:rPr>
        <w:t>E</w:t>
      </w:r>
      <w:r>
        <w:rPr>
          <w:rFonts w:ascii="Agency FB" w:hAnsi="Agency FB"/>
          <w:color w:val="FF0000"/>
          <w:sz w:val="32"/>
          <w:szCs w:val="32"/>
        </w:rPr>
        <w:t>)</w:t>
      </w:r>
      <w:r w:rsidRPr="00ED56D9">
        <w:rPr>
          <w:rFonts w:ascii="Agency FB" w:hAnsi="Agency FB"/>
          <w:color w:val="FF0000"/>
          <w:sz w:val="32"/>
          <w:szCs w:val="32"/>
        </w:rPr>
        <w:t>. Que valores se destacan en el cuento</w:t>
      </w:r>
      <w:proofErr w:type="gramStart"/>
      <w:r>
        <w:rPr>
          <w:rFonts w:ascii="Agency FB" w:hAnsi="Agency FB"/>
          <w:color w:val="FF0000"/>
          <w:sz w:val="32"/>
          <w:szCs w:val="32"/>
        </w:rPr>
        <w:t>?</w:t>
      </w:r>
      <w:proofErr w:type="gramEnd"/>
    </w:p>
    <w:p w:rsidR="00ED56D9" w:rsidRDefault="00ED56D9" w:rsidP="00ED56D9">
      <w:pPr>
        <w:pStyle w:val="Prrafodelista"/>
        <w:numPr>
          <w:ilvl w:val="0"/>
          <w:numId w:val="3"/>
        </w:numPr>
        <w:rPr>
          <w:rFonts w:ascii="Agency FB" w:hAnsi="Agency FB"/>
          <w:color w:val="0D0D0D" w:themeColor="text1" w:themeTint="F2"/>
          <w:sz w:val="32"/>
          <w:szCs w:val="32"/>
        </w:rPr>
      </w:pPr>
      <w:r w:rsidRPr="00ED56D9">
        <w:rPr>
          <w:rFonts w:ascii="Agency FB" w:hAnsi="Agency FB"/>
          <w:color w:val="0D0D0D" w:themeColor="text1" w:themeTint="F2"/>
          <w:sz w:val="32"/>
          <w:szCs w:val="32"/>
        </w:rPr>
        <w:lastRenderedPageBreak/>
        <w:t>Un cuento que habla del amor, la familia, la esperanza o el optimismo. ... Amor, sacrificio, esfuerzo o valentía son algunos de los valores que nos enseña este cuento.</w:t>
      </w:r>
    </w:p>
    <w:p w:rsidR="00ED56D9" w:rsidRDefault="00ED56D9" w:rsidP="00ED56D9">
      <w:pPr>
        <w:ind w:left="66"/>
        <w:rPr>
          <w:rFonts w:ascii="Agency FB" w:hAnsi="Agency FB"/>
          <w:color w:val="FF0000"/>
          <w:sz w:val="32"/>
          <w:szCs w:val="32"/>
        </w:rPr>
      </w:pPr>
      <w:r w:rsidRPr="00BB341F">
        <w:rPr>
          <w:rFonts w:ascii="Agency FB" w:hAnsi="Agency FB"/>
          <w:color w:val="FF0000"/>
          <w:sz w:val="32"/>
          <w:szCs w:val="32"/>
        </w:rPr>
        <w:t xml:space="preserve">F. Que es un </w:t>
      </w:r>
      <w:r w:rsidR="0017407D" w:rsidRPr="00BB341F">
        <w:rPr>
          <w:rFonts w:ascii="Agency FB" w:hAnsi="Agency FB"/>
          <w:color w:val="FF0000"/>
          <w:sz w:val="32"/>
          <w:szCs w:val="32"/>
        </w:rPr>
        <w:t>consejo</w:t>
      </w:r>
      <w:proofErr w:type="gramStart"/>
      <w:r w:rsidR="0017407D">
        <w:rPr>
          <w:rFonts w:ascii="Agency FB" w:hAnsi="Agency FB"/>
          <w:color w:val="FF0000"/>
          <w:sz w:val="32"/>
          <w:szCs w:val="32"/>
        </w:rPr>
        <w:t>?</w:t>
      </w:r>
      <w:proofErr w:type="gramEnd"/>
    </w:p>
    <w:p w:rsidR="00BB341F" w:rsidRDefault="00BB341F" w:rsidP="00BB341F">
      <w:pPr>
        <w:pStyle w:val="Prrafodelista"/>
        <w:numPr>
          <w:ilvl w:val="0"/>
          <w:numId w:val="3"/>
        </w:numPr>
        <w:rPr>
          <w:rFonts w:ascii="Agency FB" w:hAnsi="Agency FB"/>
          <w:color w:val="0D0D0D" w:themeColor="text1" w:themeTint="F2"/>
          <w:sz w:val="32"/>
          <w:szCs w:val="32"/>
        </w:rPr>
      </w:pPr>
      <w:r w:rsidRPr="00BB341F">
        <w:rPr>
          <w:rFonts w:ascii="Agency FB" w:hAnsi="Agency FB"/>
          <w:color w:val="0D0D0D" w:themeColor="text1" w:themeTint="F2"/>
          <w:sz w:val="32"/>
          <w:szCs w:val="32"/>
        </w:rPr>
        <w:t>Conjunto de personas que se encargan oficialmente de informar al gobierno sobre determinada materia de la administración pública antes de tomar decisiones.</w:t>
      </w:r>
    </w:p>
    <w:p w:rsidR="00BB341F" w:rsidRDefault="0017407D" w:rsidP="00BB341F">
      <w:pPr>
        <w:ind w:left="66"/>
        <w:rPr>
          <w:rFonts w:ascii="Agency FB" w:hAnsi="Agency FB"/>
          <w:color w:val="FF0000"/>
          <w:sz w:val="32"/>
          <w:szCs w:val="32"/>
        </w:rPr>
      </w:pPr>
      <w:r w:rsidRPr="0017407D">
        <w:rPr>
          <w:rFonts w:ascii="Agency FB" w:hAnsi="Agency FB"/>
          <w:color w:val="FF0000"/>
          <w:sz w:val="32"/>
          <w:szCs w:val="32"/>
        </w:rPr>
        <w:t xml:space="preserve">La segunda parte del taller </w:t>
      </w:r>
    </w:p>
    <w:p w:rsidR="0017407D" w:rsidRPr="0017407D" w:rsidRDefault="0017407D" w:rsidP="0017407D">
      <w:pPr>
        <w:rPr>
          <w:rFonts w:ascii="Agency FB" w:hAnsi="Agency FB"/>
          <w:color w:val="FF0000"/>
          <w:sz w:val="32"/>
          <w:szCs w:val="32"/>
        </w:rPr>
      </w:pPr>
    </w:p>
    <w:p w:rsidR="00BB341F" w:rsidRPr="00BB341F" w:rsidRDefault="0017407D" w:rsidP="00ED56D9">
      <w:pPr>
        <w:ind w:left="66"/>
        <w:rPr>
          <w:rFonts w:ascii="Agency FB" w:hAnsi="Agency FB"/>
          <w:color w:val="0D0D0D" w:themeColor="text1" w:themeTint="F2"/>
          <w:sz w:val="32"/>
          <w:szCs w:val="32"/>
        </w:rPr>
      </w:pPr>
      <w:r>
        <w:rPr>
          <w:noProof/>
          <w:lang w:eastAsia="es-CO"/>
        </w:rPr>
        <w:drawing>
          <wp:inline distT="0" distB="0" distL="0" distR="0" wp14:anchorId="3CF665DB" wp14:editId="6AAACBF6">
            <wp:extent cx="5612130" cy="3019808"/>
            <wp:effectExtent l="0" t="0" r="7620" b="9525"/>
            <wp:docPr id="1" name="Imagen 1" descr="Resultado de imagen para imagenes de cuentos lin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cuentos lind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019808"/>
                    </a:xfrm>
                    <a:prstGeom prst="rect">
                      <a:avLst/>
                    </a:prstGeom>
                    <a:noFill/>
                    <a:ln>
                      <a:noFill/>
                    </a:ln>
                  </pic:spPr>
                </pic:pic>
              </a:graphicData>
            </a:graphic>
          </wp:inline>
        </w:drawing>
      </w:r>
      <w:bookmarkStart w:id="0" w:name="_GoBack"/>
      <w:bookmarkEnd w:id="0"/>
    </w:p>
    <w:sectPr w:rsidR="00BB341F" w:rsidRPr="00BB34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860E85"/>
    <w:multiLevelType w:val="hybridMultilevel"/>
    <w:tmpl w:val="E9D2AE12"/>
    <w:lvl w:ilvl="0" w:tplc="B620907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8692D47"/>
    <w:multiLevelType w:val="hybridMultilevel"/>
    <w:tmpl w:val="0648618C"/>
    <w:lvl w:ilvl="0" w:tplc="240A000B">
      <w:start w:val="1"/>
      <w:numFmt w:val="bullet"/>
      <w:lvlText w:val=""/>
      <w:lvlJc w:val="left"/>
      <w:pPr>
        <w:ind w:left="765" w:hanging="360"/>
      </w:pPr>
      <w:rPr>
        <w:rFonts w:ascii="Wingdings" w:hAnsi="Wingdings"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
    <w:nsid w:val="7F8E2D96"/>
    <w:multiLevelType w:val="hybridMultilevel"/>
    <w:tmpl w:val="82BAB3F0"/>
    <w:lvl w:ilvl="0" w:tplc="240A000B">
      <w:start w:val="1"/>
      <w:numFmt w:val="bullet"/>
      <w:lvlText w:val=""/>
      <w:lvlJc w:val="left"/>
      <w:pPr>
        <w:ind w:left="786" w:hanging="360"/>
      </w:pPr>
      <w:rPr>
        <w:rFonts w:ascii="Wingdings" w:hAnsi="Wingdings" w:hint="default"/>
      </w:rPr>
    </w:lvl>
    <w:lvl w:ilvl="1" w:tplc="240A0003" w:tentative="1">
      <w:start w:val="1"/>
      <w:numFmt w:val="bullet"/>
      <w:lvlText w:val="o"/>
      <w:lvlJc w:val="left"/>
      <w:pPr>
        <w:ind w:left="1545" w:hanging="360"/>
      </w:pPr>
      <w:rPr>
        <w:rFonts w:ascii="Courier New" w:hAnsi="Courier New" w:cs="Courier New" w:hint="default"/>
      </w:rPr>
    </w:lvl>
    <w:lvl w:ilvl="2" w:tplc="240A0005" w:tentative="1">
      <w:start w:val="1"/>
      <w:numFmt w:val="bullet"/>
      <w:lvlText w:val=""/>
      <w:lvlJc w:val="left"/>
      <w:pPr>
        <w:ind w:left="2265" w:hanging="360"/>
      </w:pPr>
      <w:rPr>
        <w:rFonts w:ascii="Wingdings" w:hAnsi="Wingdings" w:hint="default"/>
      </w:rPr>
    </w:lvl>
    <w:lvl w:ilvl="3" w:tplc="240A0001" w:tentative="1">
      <w:start w:val="1"/>
      <w:numFmt w:val="bullet"/>
      <w:lvlText w:val=""/>
      <w:lvlJc w:val="left"/>
      <w:pPr>
        <w:ind w:left="2985" w:hanging="360"/>
      </w:pPr>
      <w:rPr>
        <w:rFonts w:ascii="Symbol" w:hAnsi="Symbol" w:hint="default"/>
      </w:rPr>
    </w:lvl>
    <w:lvl w:ilvl="4" w:tplc="240A0003" w:tentative="1">
      <w:start w:val="1"/>
      <w:numFmt w:val="bullet"/>
      <w:lvlText w:val="o"/>
      <w:lvlJc w:val="left"/>
      <w:pPr>
        <w:ind w:left="3705" w:hanging="360"/>
      </w:pPr>
      <w:rPr>
        <w:rFonts w:ascii="Courier New" w:hAnsi="Courier New" w:cs="Courier New" w:hint="default"/>
      </w:rPr>
    </w:lvl>
    <w:lvl w:ilvl="5" w:tplc="240A0005" w:tentative="1">
      <w:start w:val="1"/>
      <w:numFmt w:val="bullet"/>
      <w:lvlText w:val=""/>
      <w:lvlJc w:val="left"/>
      <w:pPr>
        <w:ind w:left="4425" w:hanging="360"/>
      </w:pPr>
      <w:rPr>
        <w:rFonts w:ascii="Wingdings" w:hAnsi="Wingdings" w:hint="default"/>
      </w:rPr>
    </w:lvl>
    <w:lvl w:ilvl="6" w:tplc="240A0001" w:tentative="1">
      <w:start w:val="1"/>
      <w:numFmt w:val="bullet"/>
      <w:lvlText w:val=""/>
      <w:lvlJc w:val="left"/>
      <w:pPr>
        <w:ind w:left="5145" w:hanging="360"/>
      </w:pPr>
      <w:rPr>
        <w:rFonts w:ascii="Symbol" w:hAnsi="Symbol" w:hint="default"/>
      </w:rPr>
    </w:lvl>
    <w:lvl w:ilvl="7" w:tplc="240A0003" w:tentative="1">
      <w:start w:val="1"/>
      <w:numFmt w:val="bullet"/>
      <w:lvlText w:val="o"/>
      <w:lvlJc w:val="left"/>
      <w:pPr>
        <w:ind w:left="5865" w:hanging="360"/>
      </w:pPr>
      <w:rPr>
        <w:rFonts w:ascii="Courier New" w:hAnsi="Courier New" w:cs="Courier New" w:hint="default"/>
      </w:rPr>
    </w:lvl>
    <w:lvl w:ilvl="8" w:tplc="240A0005" w:tentative="1">
      <w:start w:val="1"/>
      <w:numFmt w:val="bullet"/>
      <w:lvlText w:val=""/>
      <w:lvlJc w:val="left"/>
      <w:pPr>
        <w:ind w:left="658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D6"/>
    <w:rsid w:val="0017407D"/>
    <w:rsid w:val="00497E83"/>
    <w:rsid w:val="009038B8"/>
    <w:rsid w:val="009F38D6"/>
    <w:rsid w:val="00BB341F"/>
    <w:rsid w:val="00C056A0"/>
    <w:rsid w:val="00DE1A99"/>
    <w:rsid w:val="00ED56D9"/>
    <w:rsid w:val="00F72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1A99"/>
    <w:pPr>
      <w:ind w:left="720"/>
      <w:contextualSpacing/>
    </w:pPr>
  </w:style>
  <w:style w:type="paragraph" w:styleId="Textodeglobo">
    <w:name w:val="Balloon Text"/>
    <w:basedOn w:val="Normal"/>
    <w:link w:val="TextodegloboCar"/>
    <w:uiPriority w:val="99"/>
    <w:semiHidden/>
    <w:unhideWhenUsed/>
    <w:rsid w:val="001740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0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1A99"/>
    <w:pPr>
      <w:ind w:left="720"/>
      <w:contextualSpacing/>
    </w:pPr>
  </w:style>
  <w:style w:type="paragraph" w:styleId="Textodeglobo">
    <w:name w:val="Balloon Text"/>
    <w:basedOn w:val="Normal"/>
    <w:link w:val="TextodegloboCar"/>
    <w:uiPriority w:val="99"/>
    <w:semiHidden/>
    <w:unhideWhenUsed/>
    <w:rsid w:val="001740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2021-02-17T21:45:00Z</dcterms:created>
  <dcterms:modified xsi:type="dcterms:W3CDTF">2021-02-18T01:51:00Z</dcterms:modified>
</cp:coreProperties>
</file>