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643C69" w:rsidTr="00643C69">
        <w:tc>
          <w:tcPr>
            <w:tcW w:w="1496" w:type="dxa"/>
          </w:tcPr>
          <w:p w:rsidR="00643C69" w:rsidRDefault="00643C69">
            <w:r>
              <w:t>120</w:t>
            </w:r>
          </w:p>
          <w:p w:rsidR="00643C69" w:rsidRDefault="00643C69" w:rsidP="00643C69">
            <w:pPr>
              <w:tabs>
                <w:tab w:val="left" w:pos="645"/>
              </w:tabs>
            </w:pPr>
            <w:r>
              <w:t>83</w:t>
            </w:r>
            <w:r>
              <w:tab/>
              <w:t>BI</w:t>
            </w:r>
          </w:p>
        </w:tc>
        <w:tc>
          <w:tcPr>
            <w:tcW w:w="1496" w:type="dxa"/>
          </w:tcPr>
          <w:p w:rsidR="00643C69" w:rsidRDefault="00643C69" w:rsidP="00643C69">
            <w:pPr>
              <w:jc w:val="center"/>
            </w:pPr>
            <w:r>
              <w:t>83</w:t>
            </w:r>
          </w:p>
        </w:tc>
        <w:tc>
          <w:tcPr>
            <w:tcW w:w="1496" w:type="dxa"/>
          </w:tcPr>
          <w:p w:rsidR="00643C69" w:rsidRDefault="00643C69">
            <w:r>
              <w:t xml:space="preserve">            120</w:t>
            </w:r>
          </w:p>
        </w:tc>
        <w:tc>
          <w:tcPr>
            <w:tcW w:w="1496" w:type="dxa"/>
          </w:tcPr>
          <w:p w:rsidR="00643C69" w:rsidRDefault="00643C69">
            <w:r>
              <w:t xml:space="preserve">           37</w:t>
            </w:r>
          </w:p>
        </w:tc>
        <w:tc>
          <w:tcPr>
            <w:tcW w:w="1497" w:type="dxa"/>
          </w:tcPr>
          <w:p w:rsidR="00643C69" w:rsidRDefault="00643C69">
            <w:r>
              <w:t xml:space="preserve">         ANION </w:t>
            </w:r>
          </w:p>
        </w:tc>
        <w:tc>
          <w:tcPr>
            <w:tcW w:w="1497" w:type="dxa"/>
          </w:tcPr>
          <w:p w:rsidR="00643C69" w:rsidRDefault="00643C69">
            <w:r>
              <w:t xml:space="preserve">            84</w:t>
            </w:r>
          </w:p>
        </w:tc>
      </w:tr>
      <w:tr w:rsidR="00643C69" w:rsidTr="00643C69">
        <w:tc>
          <w:tcPr>
            <w:tcW w:w="1496" w:type="dxa"/>
          </w:tcPr>
          <w:p w:rsidR="00643C69" w:rsidRDefault="00643C69">
            <w:r>
              <w:t>65</w:t>
            </w:r>
          </w:p>
          <w:p w:rsidR="00643C69" w:rsidRDefault="00643C69">
            <w:r>
              <w:t>83          NA+1</w:t>
            </w:r>
          </w:p>
        </w:tc>
        <w:tc>
          <w:tcPr>
            <w:tcW w:w="1496" w:type="dxa"/>
          </w:tcPr>
          <w:p w:rsidR="00643C69" w:rsidRDefault="00643C69">
            <w:r>
              <w:t xml:space="preserve">           11</w:t>
            </w:r>
          </w:p>
        </w:tc>
        <w:tc>
          <w:tcPr>
            <w:tcW w:w="1496" w:type="dxa"/>
          </w:tcPr>
          <w:p w:rsidR="00643C69" w:rsidRDefault="00643C69">
            <w:r>
              <w:t xml:space="preserve">            65</w:t>
            </w:r>
          </w:p>
        </w:tc>
        <w:tc>
          <w:tcPr>
            <w:tcW w:w="1496" w:type="dxa"/>
          </w:tcPr>
          <w:p w:rsidR="00643C69" w:rsidRDefault="00643C69">
            <w:r>
              <w:t xml:space="preserve">           54</w:t>
            </w:r>
          </w:p>
        </w:tc>
        <w:tc>
          <w:tcPr>
            <w:tcW w:w="1497" w:type="dxa"/>
          </w:tcPr>
          <w:p w:rsidR="00643C69" w:rsidRDefault="00643C69">
            <w:r>
              <w:t xml:space="preserve">        CATION</w:t>
            </w:r>
          </w:p>
        </w:tc>
        <w:tc>
          <w:tcPr>
            <w:tcW w:w="1497" w:type="dxa"/>
          </w:tcPr>
          <w:p w:rsidR="00643C69" w:rsidRDefault="00643C69">
            <w:r>
              <w:t xml:space="preserve">            10</w:t>
            </w:r>
          </w:p>
        </w:tc>
      </w:tr>
      <w:tr w:rsidR="00643C69" w:rsidTr="00643C69">
        <w:tc>
          <w:tcPr>
            <w:tcW w:w="1496" w:type="dxa"/>
          </w:tcPr>
          <w:p w:rsidR="00643C69" w:rsidRDefault="00643C69">
            <w:r>
              <w:t>111</w:t>
            </w:r>
          </w:p>
          <w:p w:rsidR="00643C69" w:rsidRDefault="00643C69">
            <w:r>
              <w:t>79          AU+3</w:t>
            </w:r>
          </w:p>
        </w:tc>
        <w:tc>
          <w:tcPr>
            <w:tcW w:w="1496" w:type="dxa"/>
          </w:tcPr>
          <w:p w:rsidR="00643C69" w:rsidRDefault="00643C69">
            <w:r>
              <w:t xml:space="preserve">            79</w:t>
            </w:r>
          </w:p>
        </w:tc>
        <w:tc>
          <w:tcPr>
            <w:tcW w:w="1496" w:type="dxa"/>
          </w:tcPr>
          <w:p w:rsidR="00643C69" w:rsidRDefault="00643C69">
            <w:r>
              <w:t xml:space="preserve">            117</w:t>
            </w:r>
          </w:p>
        </w:tc>
        <w:tc>
          <w:tcPr>
            <w:tcW w:w="1496" w:type="dxa"/>
          </w:tcPr>
          <w:p w:rsidR="00643C69" w:rsidRDefault="00643C69">
            <w:r>
              <w:t xml:space="preserve">           38</w:t>
            </w:r>
          </w:p>
        </w:tc>
        <w:tc>
          <w:tcPr>
            <w:tcW w:w="1497" w:type="dxa"/>
          </w:tcPr>
          <w:p w:rsidR="00643C69" w:rsidRDefault="00643C69">
            <w:r>
              <w:t xml:space="preserve">        CATION</w:t>
            </w:r>
          </w:p>
        </w:tc>
        <w:tc>
          <w:tcPr>
            <w:tcW w:w="1497" w:type="dxa"/>
          </w:tcPr>
          <w:p w:rsidR="00643C69" w:rsidRDefault="00643C69">
            <w:r>
              <w:t xml:space="preserve">            76</w:t>
            </w:r>
          </w:p>
        </w:tc>
      </w:tr>
      <w:tr w:rsidR="00643C69" w:rsidTr="00643C69">
        <w:tc>
          <w:tcPr>
            <w:tcW w:w="1496" w:type="dxa"/>
          </w:tcPr>
          <w:p w:rsidR="00643C69" w:rsidRDefault="00D35398">
            <w:r>
              <w:t>NA+</w:t>
            </w:r>
          </w:p>
        </w:tc>
        <w:tc>
          <w:tcPr>
            <w:tcW w:w="1496" w:type="dxa"/>
          </w:tcPr>
          <w:p w:rsidR="00643C69" w:rsidRDefault="00D35398">
            <w:r>
              <w:t xml:space="preserve">           12</w:t>
            </w:r>
          </w:p>
        </w:tc>
        <w:tc>
          <w:tcPr>
            <w:tcW w:w="1496" w:type="dxa"/>
          </w:tcPr>
          <w:p w:rsidR="00643C69" w:rsidRDefault="00D35398">
            <w:r>
              <w:t xml:space="preserve">             21</w:t>
            </w:r>
          </w:p>
        </w:tc>
        <w:tc>
          <w:tcPr>
            <w:tcW w:w="1496" w:type="dxa"/>
          </w:tcPr>
          <w:p w:rsidR="00643C69" w:rsidRDefault="00D35398">
            <w:r>
              <w:t xml:space="preserve">            12</w:t>
            </w:r>
          </w:p>
        </w:tc>
        <w:tc>
          <w:tcPr>
            <w:tcW w:w="1497" w:type="dxa"/>
          </w:tcPr>
          <w:p w:rsidR="00643C69" w:rsidRDefault="00D35398">
            <w:r>
              <w:t xml:space="preserve">        CATION</w:t>
            </w:r>
          </w:p>
        </w:tc>
        <w:tc>
          <w:tcPr>
            <w:tcW w:w="1497" w:type="dxa"/>
          </w:tcPr>
          <w:p w:rsidR="00643C69" w:rsidRDefault="00D35398">
            <w:r>
              <w:t xml:space="preserve">            10 </w:t>
            </w:r>
          </w:p>
        </w:tc>
      </w:tr>
      <w:tr w:rsidR="00643C69" w:rsidTr="00643C69">
        <w:tc>
          <w:tcPr>
            <w:tcW w:w="1496" w:type="dxa"/>
          </w:tcPr>
          <w:p w:rsidR="00D35398" w:rsidRDefault="00D35398"/>
        </w:tc>
        <w:tc>
          <w:tcPr>
            <w:tcW w:w="1496" w:type="dxa"/>
          </w:tcPr>
          <w:p w:rsidR="00643C69" w:rsidRDefault="00643C69"/>
        </w:tc>
        <w:tc>
          <w:tcPr>
            <w:tcW w:w="1496" w:type="dxa"/>
          </w:tcPr>
          <w:p w:rsidR="00643C69" w:rsidRDefault="00643C69"/>
        </w:tc>
        <w:tc>
          <w:tcPr>
            <w:tcW w:w="1496" w:type="dxa"/>
          </w:tcPr>
          <w:p w:rsidR="00643C69" w:rsidRDefault="00643C69"/>
        </w:tc>
        <w:tc>
          <w:tcPr>
            <w:tcW w:w="1497" w:type="dxa"/>
          </w:tcPr>
          <w:p w:rsidR="00643C69" w:rsidRDefault="00643C69"/>
        </w:tc>
        <w:tc>
          <w:tcPr>
            <w:tcW w:w="1497" w:type="dxa"/>
          </w:tcPr>
          <w:p w:rsidR="00643C69" w:rsidRDefault="00643C69"/>
        </w:tc>
      </w:tr>
      <w:tr w:rsidR="00643C69" w:rsidTr="00643C69">
        <w:tc>
          <w:tcPr>
            <w:tcW w:w="1496" w:type="dxa"/>
          </w:tcPr>
          <w:p w:rsidR="00643C69" w:rsidRDefault="00643C69"/>
        </w:tc>
        <w:tc>
          <w:tcPr>
            <w:tcW w:w="1496" w:type="dxa"/>
          </w:tcPr>
          <w:p w:rsidR="00643C69" w:rsidRDefault="00643C69"/>
        </w:tc>
        <w:tc>
          <w:tcPr>
            <w:tcW w:w="1496" w:type="dxa"/>
          </w:tcPr>
          <w:p w:rsidR="00643C69" w:rsidRDefault="00643C69"/>
        </w:tc>
        <w:tc>
          <w:tcPr>
            <w:tcW w:w="1496" w:type="dxa"/>
          </w:tcPr>
          <w:p w:rsidR="00643C69" w:rsidRDefault="00643C69"/>
        </w:tc>
        <w:tc>
          <w:tcPr>
            <w:tcW w:w="1497" w:type="dxa"/>
          </w:tcPr>
          <w:p w:rsidR="00643C69" w:rsidRDefault="00643C69"/>
        </w:tc>
        <w:tc>
          <w:tcPr>
            <w:tcW w:w="1497" w:type="dxa"/>
          </w:tcPr>
          <w:p w:rsidR="00643C69" w:rsidRDefault="00643C69"/>
        </w:tc>
      </w:tr>
      <w:tr w:rsidR="00643C69" w:rsidTr="00643C69">
        <w:tc>
          <w:tcPr>
            <w:tcW w:w="1496" w:type="dxa"/>
          </w:tcPr>
          <w:p w:rsidR="00643C69" w:rsidRDefault="00643C69"/>
        </w:tc>
        <w:tc>
          <w:tcPr>
            <w:tcW w:w="1496" w:type="dxa"/>
          </w:tcPr>
          <w:p w:rsidR="00643C69" w:rsidRDefault="00643C69"/>
        </w:tc>
        <w:tc>
          <w:tcPr>
            <w:tcW w:w="1496" w:type="dxa"/>
          </w:tcPr>
          <w:p w:rsidR="00643C69" w:rsidRDefault="00643C69"/>
        </w:tc>
        <w:tc>
          <w:tcPr>
            <w:tcW w:w="1496" w:type="dxa"/>
          </w:tcPr>
          <w:p w:rsidR="00643C69" w:rsidRDefault="00643C69"/>
        </w:tc>
        <w:tc>
          <w:tcPr>
            <w:tcW w:w="1497" w:type="dxa"/>
          </w:tcPr>
          <w:p w:rsidR="00643C69" w:rsidRDefault="00643C69"/>
        </w:tc>
        <w:tc>
          <w:tcPr>
            <w:tcW w:w="1497" w:type="dxa"/>
          </w:tcPr>
          <w:p w:rsidR="00643C69" w:rsidRDefault="00643C69"/>
        </w:tc>
      </w:tr>
    </w:tbl>
    <w:p w:rsidR="00D7446D" w:rsidRDefault="00D7446D"/>
    <w:p w:rsidR="00643C69" w:rsidRDefault="00D35398">
      <w:pPr>
        <w:rPr>
          <w:rFonts w:ascii="Algerian" w:hAnsi="Algerian"/>
          <w:color w:val="FF0000"/>
          <w:sz w:val="56"/>
          <w:szCs w:val="56"/>
        </w:rPr>
      </w:pPr>
      <w:r>
        <w:rPr>
          <w:rFonts w:ascii="Algerian" w:hAnsi="Algerian"/>
          <w:color w:val="FF0000"/>
          <w:sz w:val="56"/>
          <w:szCs w:val="56"/>
        </w:rPr>
        <w:t>NIVELES DE ENERGIA</w:t>
      </w:r>
      <w:r w:rsidR="00643C69">
        <w:rPr>
          <w:rFonts w:ascii="Algerian" w:hAnsi="Algerian"/>
          <w:color w:val="FF0000"/>
          <w:sz w:val="56"/>
          <w:szCs w:val="56"/>
        </w:rPr>
        <w:t>:</w:t>
      </w:r>
    </w:p>
    <w:p w:rsidR="0070467D" w:rsidRDefault="00643C69">
      <w:pPr>
        <w:rPr>
          <w:rFonts w:ascii="Arial" w:hAnsi="Arial" w:cs="Arial"/>
          <w:color w:val="000000" w:themeColor="text1"/>
          <w:sz w:val="20"/>
          <w:szCs w:val="20"/>
        </w:rPr>
      </w:pPr>
      <w:r w:rsidRPr="00643C69">
        <w:rPr>
          <w:rFonts w:ascii="Arial" w:hAnsi="Arial" w:cs="Arial"/>
          <w:color w:val="000000" w:themeColor="text1"/>
          <w:sz w:val="20"/>
          <w:szCs w:val="20"/>
        </w:rPr>
        <w:t>Los niveles de energía son la carga de energía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que posee un electrón protón </w:t>
      </w:r>
      <w:r w:rsidRPr="00643C69">
        <w:rPr>
          <w:rFonts w:ascii="Arial" w:hAnsi="Arial" w:cs="Arial"/>
          <w:color w:val="000000" w:themeColor="text1"/>
          <w:sz w:val="20"/>
          <w:szCs w:val="20"/>
        </w:rPr>
        <w:t>etc. con respecto a la cercanía o a la lejanía del núcleo atómico. Mientras más alejado este el electrón del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núcleo </w:t>
      </w:r>
      <w:r w:rsidRPr="00643C69">
        <w:rPr>
          <w:rFonts w:ascii="Arial" w:hAnsi="Arial" w:cs="Arial"/>
          <w:color w:val="000000" w:themeColor="text1"/>
          <w:sz w:val="20"/>
          <w:szCs w:val="20"/>
        </w:rPr>
        <w:t>mayor será su carga energética.</w:t>
      </w:r>
    </w:p>
    <w:p w:rsidR="00D35398" w:rsidRDefault="00D35398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43C69" w:rsidRPr="00643C69" w:rsidRDefault="00643C69">
      <w:pPr>
        <w:rPr>
          <w:rFonts w:ascii="Arial" w:hAnsi="Arial" w:cs="Arial"/>
          <w:color w:val="000000" w:themeColor="text1"/>
          <w:sz w:val="20"/>
          <w:szCs w:val="20"/>
        </w:rPr>
      </w:pPr>
      <w:r w:rsidRPr="00643C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35398">
        <w:rPr>
          <w:noProof/>
          <w:lang w:eastAsia="es-CO"/>
        </w:rPr>
        <w:drawing>
          <wp:inline distT="0" distB="0" distL="0" distR="0" wp14:anchorId="3E546106" wp14:editId="08C16923">
            <wp:extent cx="5612130" cy="4213934"/>
            <wp:effectExtent l="0" t="0" r="7620" b="0"/>
            <wp:docPr id="1" name="Imagen 1" descr="niveles de energía de un átomo, nombrelos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veles de energía de un átomo, nombrelos - Brainly.l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3C69" w:rsidRPr="00643C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0C" w:rsidRDefault="00FE060C" w:rsidP="0070467D">
      <w:pPr>
        <w:spacing w:after="0" w:line="240" w:lineRule="auto"/>
      </w:pPr>
      <w:r>
        <w:separator/>
      </w:r>
    </w:p>
  </w:endnote>
  <w:endnote w:type="continuationSeparator" w:id="0">
    <w:p w:rsidR="00FE060C" w:rsidRDefault="00FE060C" w:rsidP="0070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0C" w:rsidRDefault="00FE060C" w:rsidP="0070467D">
      <w:pPr>
        <w:spacing w:after="0" w:line="240" w:lineRule="auto"/>
      </w:pPr>
      <w:r>
        <w:separator/>
      </w:r>
    </w:p>
  </w:footnote>
  <w:footnote w:type="continuationSeparator" w:id="0">
    <w:p w:rsidR="00FE060C" w:rsidRDefault="00FE060C" w:rsidP="00704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69"/>
    <w:rsid w:val="00273E2F"/>
    <w:rsid w:val="00461D3B"/>
    <w:rsid w:val="00643C69"/>
    <w:rsid w:val="0070467D"/>
    <w:rsid w:val="00D35398"/>
    <w:rsid w:val="00D7446D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3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2</cp:revision>
  <dcterms:created xsi:type="dcterms:W3CDTF">2021-04-29T21:51:00Z</dcterms:created>
  <dcterms:modified xsi:type="dcterms:W3CDTF">2021-04-29T21:51:00Z</dcterms:modified>
</cp:coreProperties>
</file>