
<file path=[Content_Types].xml><?xml version="1.0" encoding="utf-8"?>
<Types xmlns="http://schemas.openxmlformats.org/package/2006/content-types">
  <Default Extension="gif" ContentType="image/gif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11DF678" w14:textId="77777777" w:rsidR="0039064B" w:rsidRDefault="0039064B" w:rsidP="00DE453C">
      <w:pPr>
        <w:jc w:val="center"/>
        <w:rPr>
          <w:rFonts w:ascii="Arial" w:hAnsi="Arial" w:cs="Arial"/>
          <w:b/>
          <w:sz w:val="20"/>
          <w:szCs w:val="20"/>
          <w:lang w:val="es-ES"/>
        </w:rPr>
      </w:pPr>
      <w:bookmarkStart w:id="0" w:name="_Hlk66906594"/>
      <w:bookmarkEnd w:id="0"/>
    </w:p>
    <w:p w14:paraId="6C454E31" w14:textId="0041A3CB" w:rsidR="0039064B" w:rsidRPr="003E6F15" w:rsidRDefault="0039064B" w:rsidP="0039064B">
      <w:pPr>
        <w:pStyle w:val="Prrafodelista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sz w:val="20"/>
          <w:szCs w:val="20"/>
          <w:lang w:val="es-ES"/>
        </w:rPr>
        <w:br w:type="page"/>
      </w:r>
      <w:r>
        <w:rPr>
          <w:rFonts w:ascii="Arial" w:hAnsi="Arial" w:cs="Arial"/>
          <w:b/>
          <w:bCs/>
        </w:rPr>
        <w:lastRenderedPageBreak/>
        <w:t>FISICA</w:t>
      </w:r>
    </w:p>
    <w:p w14:paraId="39D58E02" w14:textId="08E9133D" w:rsidR="0039064B" w:rsidRPr="003E6F15" w:rsidRDefault="0039064B" w:rsidP="0039064B">
      <w:pPr>
        <w:pStyle w:val="Prrafodelista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¿QUE ES LA FISICA?</w:t>
      </w:r>
    </w:p>
    <w:p w14:paraId="50B5C542" w14:textId="77777777" w:rsidR="0039064B" w:rsidRPr="003E6F15" w:rsidRDefault="0039064B" w:rsidP="0039064B">
      <w:pPr>
        <w:pStyle w:val="Prrafodelista"/>
        <w:jc w:val="center"/>
        <w:rPr>
          <w:rFonts w:ascii="Arial" w:hAnsi="Arial" w:cs="Arial"/>
          <w:b/>
          <w:bCs/>
        </w:rPr>
      </w:pPr>
    </w:p>
    <w:p w14:paraId="685D4958" w14:textId="77777777" w:rsidR="0039064B" w:rsidRPr="003E6F15" w:rsidRDefault="0039064B" w:rsidP="0039064B">
      <w:pPr>
        <w:pStyle w:val="Prrafodelista"/>
        <w:jc w:val="center"/>
        <w:rPr>
          <w:rFonts w:ascii="Arial" w:hAnsi="Arial" w:cs="Arial"/>
          <w:b/>
          <w:bCs/>
        </w:rPr>
      </w:pPr>
    </w:p>
    <w:p w14:paraId="5DD3A309" w14:textId="77777777" w:rsidR="0039064B" w:rsidRPr="003E6F15" w:rsidRDefault="0039064B" w:rsidP="0039064B">
      <w:pPr>
        <w:pStyle w:val="Prrafodelista"/>
        <w:jc w:val="center"/>
        <w:rPr>
          <w:rFonts w:ascii="Arial" w:hAnsi="Arial" w:cs="Arial"/>
          <w:b/>
          <w:bCs/>
        </w:rPr>
      </w:pPr>
    </w:p>
    <w:p w14:paraId="1B2289F5" w14:textId="77777777" w:rsidR="0039064B" w:rsidRPr="003E6F15" w:rsidRDefault="0039064B" w:rsidP="0039064B">
      <w:pPr>
        <w:pStyle w:val="Prrafodelista"/>
        <w:jc w:val="center"/>
        <w:rPr>
          <w:rFonts w:ascii="Arial" w:hAnsi="Arial" w:cs="Arial"/>
          <w:b/>
          <w:bCs/>
        </w:rPr>
      </w:pPr>
    </w:p>
    <w:p w14:paraId="17132EE2" w14:textId="77777777" w:rsidR="0039064B" w:rsidRPr="003E6F15" w:rsidRDefault="0039064B" w:rsidP="0039064B">
      <w:pPr>
        <w:pStyle w:val="Prrafodelista"/>
        <w:jc w:val="center"/>
        <w:rPr>
          <w:rFonts w:ascii="Arial" w:hAnsi="Arial" w:cs="Arial"/>
          <w:b/>
          <w:bCs/>
        </w:rPr>
      </w:pPr>
    </w:p>
    <w:p w14:paraId="55FA5464" w14:textId="77777777" w:rsidR="0039064B" w:rsidRPr="003E6F15" w:rsidRDefault="0039064B" w:rsidP="0039064B">
      <w:pPr>
        <w:pStyle w:val="Prrafodelista"/>
        <w:jc w:val="center"/>
        <w:rPr>
          <w:rFonts w:ascii="Arial" w:hAnsi="Arial" w:cs="Arial"/>
          <w:b/>
          <w:bCs/>
        </w:rPr>
      </w:pPr>
      <w:r w:rsidRPr="003E6F15">
        <w:rPr>
          <w:rFonts w:ascii="Arial" w:hAnsi="Arial" w:cs="Arial"/>
          <w:b/>
          <w:bCs/>
        </w:rPr>
        <w:t>CAROLINA LOPEZ OSOSRIO</w:t>
      </w:r>
    </w:p>
    <w:p w14:paraId="7F845452" w14:textId="77777777" w:rsidR="0039064B" w:rsidRPr="003E6F15" w:rsidRDefault="0039064B" w:rsidP="0039064B">
      <w:pPr>
        <w:pStyle w:val="Prrafodelista"/>
        <w:jc w:val="center"/>
        <w:rPr>
          <w:rFonts w:ascii="Arial" w:hAnsi="Arial" w:cs="Arial"/>
          <w:b/>
          <w:bCs/>
        </w:rPr>
      </w:pPr>
      <w:r w:rsidRPr="003E6F15">
        <w:rPr>
          <w:rFonts w:ascii="Arial" w:hAnsi="Arial" w:cs="Arial"/>
          <w:b/>
          <w:bCs/>
        </w:rPr>
        <w:t>CC. 1110579281</w:t>
      </w:r>
    </w:p>
    <w:p w14:paraId="12A3BF62" w14:textId="77777777" w:rsidR="0039064B" w:rsidRPr="003E6F15" w:rsidRDefault="0039064B" w:rsidP="0039064B">
      <w:pPr>
        <w:pStyle w:val="Prrafodelista"/>
        <w:jc w:val="center"/>
        <w:rPr>
          <w:rFonts w:ascii="Arial" w:hAnsi="Arial" w:cs="Arial"/>
          <w:b/>
          <w:bCs/>
        </w:rPr>
      </w:pPr>
    </w:p>
    <w:p w14:paraId="2EF1D42A" w14:textId="77777777" w:rsidR="0039064B" w:rsidRPr="003E6F15" w:rsidRDefault="0039064B" w:rsidP="0039064B">
      <w:pPr>
        <w:pStyle w:val="Prrafodelista"/>
        <w:jc w:val="center"/>
        <w:rPr>
          <w:rFonts w:ascii="Arial" w:hAnsi="Arial" w:cs="Arial"/>
          <w:b/>
          <w:bCs/>
        </w:rPr>
      </w:pPr>
    </w:p>
    <w:p w14:paraId="0E6526A1" w14:textId="6C29F95F" w:rsidR="0039064B" w:rsidRPr="003E6F15" w:rsidRDefault="0039064B" w:rsidP="0039064B">
      <w:pPr>
        <w:pStyle w:val="Prrafodelista"/>
        <w:jc w:val="center"/>
        <w:rPr>
          <w:rFonts w:ascii="Arial" w:hAnsi="Arial" w:cs="Arial"/>
          <w:b/>
          <w:bCs/>
        </w:rPr>
      </w:pPr>
      <w:r w:rsidRPr="003E6F15">
        <w:rPr>
          <w:rFonts w:ascii="Arial" w:hAnsi="Arial" w:cs="Arial"/>
          <w:b/>
          <w:bCs/>
        </w:rPr>
        <w:t xml:space="preserve">PROFESOR: </w:t>
      </w:r>
      <w:r>
        <w:rPr>
          <w:rFonts w:ascii="Arial" w:hAnsi="Arial" w:cs="Arial"/>
          <w:b/>
          <w:bCs/>
        </w:rPr>
        <w:t>JUAN CAMILO ARIAS</w:t>
      </w:r>
    </w:p>
    <w:p w14:paraId="59879A05" w14:textId="77777777" w:rsidR="0039064B" w:rsidRPr="003E6F15" w:rsidRDefault="0039064B" w:rsidP="0039064B">
      <w:pPr>
        <w:pStyle w:val="Prrafodelista"/>
        <w:jc w:val="center"/>
        <w:rPr>
          <w:rFonts w:ascii="Arial" w:hAnsi="Arial" w:cs="Arial"/>
          <w:b/>
          <w:bCs/>
        </w:rPr>
      </w:pPr>
      <w:r w:rsidRPr="003E6F15">
        <w:rPr>
          <w:rFonts w:ascii="Arial" w:hAnsi="Arial" w:cs="Arial"/>
          <w:b/>
          <w:bCs/>
        </w:rPr>
        <w:t>JORNADA SABATINA</w:t>
      </w:r>
    </w:p>
    <w:p w14:paraId="422CA01C" w14:textId="77777777" w:rsidR="0039064B" w:rsidRPr="003E6F15" w:rsidRDefault="0039064B" w:rsidP="0039064B">
      <w:pPr>
        <w:pStyle w:val="Prrafodelista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CICLO 5.1</w:t>
      </w:r>
    </w:p>
    <w:p w14:paraId="45073A66" w14:textId="77777777" w:rsidR="0039064B" w:rsidRPr="003E6F15" w:rsidRDefault="0039064B" w:rsidP="0039064B">
      <w:pPr>
        <w:pStyle w:val="Prrafodelista"/>
        <w:jc w:val="center"/>
        <w:rPr>
          <w:rFonts w:ascii="Arial" w:hAnsi="Arial" w:cs="Arial"/>
          <w:b/>
          <w:bCs/>
        </w:rPr>
      </w:pPr>
    </w:p>
    <w:p w14:paraId="415827EE" w14:textId="77777777" w:rsidR="0039064B" w:rsidRPr="003E6F15" w:rsidRDefault="0039064B" w:rsidP="0039064B">
      <w:pPr>
        <w:pStyle w:val="Prrafodelista"/>
        <w:jc w:val="center"/>
        <w:rPr>
          <w:rFonts w:ascii="Arial" w:hAnsi="Arial" w:cs="Arial"/>
          <w:b/>
          <w:bCs/>
        </w:rPr>
      </w:pPr>
    </w:p>
    <w:p w14:paraId="6E00BD3C" w14:textId="77777777" w:rsidR="0039064B" w:rsidRPr="003E6F15" w:rsidRDefault="0039064B" w:rsidP="0039064B">
      <w:pPr>
        <w:pStyle w:val="Prrafodelista"/>
        <w:jc w:val="center"/>
        <w:rPr>
          <w:rFonts w:ascii="Arial" w:hAnsi="Arial" w:cs="Arial"/>
          <w:b/>
          <w:bCs/>
        </w:rPr>
      </w:pPr>
    </w:p>
    <w:p w14:paraId="2D689697" w14:textId="77777777" w:rsidR="0039064B" w:rsidRPr="003E6F15" w:rsidRDefault="0039064B" w:rsidP="0039064B">
      <w:pPr>
        <w:pStyle w:val="Prrafodelista"/>
        <w:jc w:val="center"/>
        <w:rPr>
          <w:rFonts w:ascii="Arial" w:hAnsi="Arial" w:cs="Arial"/>
          <w:b/>
          <w:bCs/>
        </w:rPr>
      </w:pPr>
    </w:p>
    <w:p w14:paraId="2065F8FF" w14:textId="77777777" w:rsidR="0039064B" w:rsidRPr="003E6F15" w:rsidRDefault="0039064B" w:rsidP="0039064B">
      <w:pPr>
        <w:pStyle w:val="Prrafodelista"/>
        <w:jc w:val="center"/>
        <w:rPr>
          <w:rFonts w:ascii="Arial" w:hAnsi="Arial" w:cs="Arial"/>
          <w:b/>
          <w:bCs/>
        </w:rPr>
      </w:pPr>
    </w:p>
    <w:p w14:paraId="030E15D3" w14:textId="77777777" w:rsidR="0039064B" w:rsidRPr="003E6F15" w:rsidRDefault="0039064B" w:rsidP="0039064B">
      <w:pPr>
        <w:pStyle w:val="Prrafodelista"/>
        <w:jc w:val="center"/>
        <w:rPr>
          <w:rFonts w:ascii="Arial" w:hAnsi="Arial" w:cs="Arial"/>
          <w:b/>
          <w:bCs/>
        </w:rPr>
      </w:pPr>
    </w:p>
    <w:p w14:paraId="4E67E232" w14:textId="77777777" w:rsidR="0039064B" w:rsidRPr="003E6F15" w:rsidRDefault="0039064B" w:rsidP="0039064B">
      <w:pPr>
        <w:pStyle w:val="Prrafodelista"/>
        <w:jc w:val="center"/>
        <w:rPr>
          <w:rFonts w:ascii="Arial" w:hAnsi="Arial" w:cs="Arial"/>
          <w:b/>
          <w:bCs/>
        </w:rPr>
      </w:pPr>
    </w:p>
    <w:p w14:paraId="025D67E5" w14:textId="77777777" w:rsidR="0039064B" w:rsidRPr="003E6F15" w:rsidRDefault="0039064B" w:rsidP="0039064B">
      <w:pPr>
        <w:pStyle w:val="Prrafodelista"/>
        <w:jc w:val="center"/>
        <w:rPr>
          <w:rFonts w:ascii="Arial" w:hAnsi="Arial" w:cs="Arial"/>
          <w:b/>
          <w:bCs/>
        </w:rPr>
      </w:pPr>
    </w:p>
    <w:p w14:paraId="54676A7F" w14:textId="77777777" w:rsidR="0039064B" w:rsidRPr="003E6F15" w:rsidRDefault="0039064B" w:rsidP="0039064B">
      <w:pPr>
        <w:pStyle w:val="Prrafodelista"/>
        <w:jc w:val="center"/>
        <w:rPr>
          <w:rFonts w:ascii="Arial" w:hAnsi="Arial" w:cs="Arial"/>
          <w:b/>
          <w:bCs/>
        </w:rPr>
      </w:pPr>
      <w:r w:rsidRPr="003E6F15">
        <w:rPr>
          <w:rFonts w:ascii="Arial" w:hAnsi="Arial" w:cs="Arial"/>
          <w:b/>
          <w:bCs/>
        </w:rPr>
        <w:t>INSTITUCION EDUCATIVA MIGUEL DE CERVANTES SAAVEDRA</w:t>
      </w:r>
    </w:p>
    <w:p w14:paraId="2C339EA3" w14:textId="1E6D6DB9" w:rsidR="0039064B" w:rsidRDefault="0039064B" w:rsidP="0039064B">
      <w:pPr>
        <w:rPr>
          <w:rFonts w:ascii="Arial" w:hAnsi="Arial" w:cs="Arial"/>
          <w:b/>
          <w:sz w:val="20"/>
          <w:szCs w:val="20"/>
          <w:lang w:val="es-ES"/>
        </w:rPr>
      </w:pPr>
      <w:r w:rsidRPr="003E6F15">
        <w:rPr>
          <w:rFonts w:ascii="Arial" w:hAnsi="Arial" w:cs="Arial"/>
          <w:b/>
          <w:bCs/>
        </w:rPr>
        <w:t>IBAGUE - TOLIMA</w:t>
      </w:r>
    </w:p>
    <w:p w14:paraId="0E1F46E0" w14:textId="15850C40" w:rsidR="00DE453C" w:rsidRDefault="00DE453C" w:rsidP="00DE453C">
      <w:pPr>
        <w:jc w:val="center"/>
        <w:rPr>
          <w:rFonts w:ascii="Arial" w:hAnsi="Arial" w:cs="Arial"/>
          <w:b/>
          <w:sz w:val="20"/>
          <w:szCs w:val="20"/>
          <w:lang w:val="es-ES"/>
        </w:rPr>
      </w:pPr>
      <w:r>
        <w:rPr>
          <w:rFonts w:ascii="Arial" w:hAnsi="Arial" w:cs="Arial"/>
          <w:b/>
          <w:noProof/>
          <w:sz w:val="20"/>
          <w:szCs w:val="20"/>
          <w:lang w:val="es-CO" w:eastAsia="es-CO"/>
        </w:rPr>
        <w:drawing>
          <wp:inline distT="0" distB="0" distL="0" distR="0" wp14:anchorId="177C76BF" wp14:editId="1CE441E0">
            <wp:extent cx="1163117" cy="1163117"/>
            <wp:effectExtent l="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617d410e665efbc5166dbfbe98246679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72015" cy="11720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0EEAB5B" w14:textId="77777777" w:rsidR="000537D4" w:rsidRPr="00DE453C" w:rsidRDefault="003E7C88" w:rsidP="00DE453C">
      <w:pPr>
        <w:jc w:val="center"/>
        <w:rPr>
          <w:rFonts w:ascii="Arial" w:hAnsi="Arial" w:cs="Arial"/>
          <w:b/>
          <w:sz w:val="20"/>
          <w:szCs w:val="20"/>
          <w:lang w:val="es-ES"/>
        </w:rPr>
      </w:pPr>
      <w:r w:rsidRPr="00DE453C">
        <w:rPr>
          <w:rFonts w:ascii="Arial" w:hAnsi="Arial" w:cs="Arial"/>
          <w:b/>
          <w:sz w:val="20"/>
          <w:szCs w:val="20"/>
          <w:lang w:val="es-ES"/>
        </w:rPr>
        <w:t>Institución Educativa Miguel de Cervantes Saavedra</w:t>
      </w:r>
    </w:p>
    <w:p w14:paraId="3F30B3CD" w14:textId="77777777" w:rsidR="003E7C88" w:rsidRPr="00DE453C" w:rsidRDefault="005C5D98" w:rsidP="00DE453C">
      <w:pPr>
        <w:jc w:val="center"/>
        <w:rPr>
          <w:rFonts w:ascii="Arial" w:hAnsi="Arial" w:cs="Arial"/>
          <w:b/>
          <w:sz w:val="20"/>
          <w:szCs w:val="20"/>
          <w:lang w:val="es-ES"/>
        </w:rPr>
      </w:pPr>
      <w:r w:rsidRPr="00DE453C">
        <w:rPr>
          <w:rFonts w:ascii="Arial" w:hAnsi="Arial" w:cs="Arial"/>
          <w:b/>
          <w:sz w:val="20"/>
          <w:szCs w:val="20"/>
          <w:lang w:val="es-ES"/>
        </w:rPr>
        <w:t>Guía de aprendizaje N.1</w:t>
      </w:r>
    </w:p>
    <w:p w14:paraId="4A6E8EF9" w14:textId="77777777" w:rsidR="003E7C88" w:rsidRPr="00DE453C" w:rsidRDefault="00280917" w:rsidP="00DE453C">
      <w:pPr>
        <w:jc w:val="center"/>
        <w:rPr>
          <w:rFonts w:ascii="Arial" w:hAnsi="Arial" w:cs="Arial"/>
          <w:b/>
          <w:sz w:val="20"/>
          <w:szCs w:val="20"/>
          <w:lang w:val="es-ES"/>
        </w:rPr>
      </w:pPr>
      <w:r>
        <w:rPr>
          <w:rFonts w:ascii="Arial" w:hAnsi="Arial" w:cs="Arial"/>
          <w:b/>
          <w:sz w:val="20"/>
          <w:szCs w:val="20"/>
          <w:lang w:val="es-ES"/>
        </w:rPr>
        <w:t>Física</w:t>
      </w:r>
    </w:p>
    <w:p w14:paraId="0E6FB596" w14:textId="77777777" w:rsidR="003E7C88" w:rsidRPr="00DE453C" w:rsidRDefault="003E7C88" w:rsidP="00DE453C">
      <w:pPr>
        <w:jc w:val="center"/>
        <w:rPr>
          <w:rFonts w:ascii="Arial" w:hAnsi="Arial" w:cs="Arial"/>
          <w:b/>
          <w:sz w:val="20"/>
          <w:szCs w:val="20"/>
          <w:lang w:val="es-ES"/>
        </w:rPr>
      </w:pPr>
      <w:r w:rsidRPr="00DE453C">
        <w:rPr>
          <w:rFonts w:ascii="Arial" w:hAnsi="Arial" w:cs="Arial"/>
          <w:b/>
          <w:sz w:val="20"/>
          <w:szCs w:val="20"/>
          <w:lang w:val="es-ES"/>
        </w:rPr>
        <w:t>Jornada: Sabatina</w:t>
      </w:r>
    </w:p>
    <w:p w14:paraId="6E95E7C6" w14:textId="77777777" w:rsidR="003E7C88" w:rsidRPr="00DE453C" w:rsidRDefault="007A1B54" w:rsidP="00DE453C">
      <w:pPr>
        <w:jc w:val="center"/>
        <w:rPr>
          <w:rFonts w:ascii="Arial" w:hAnsi="Arial" w:cs="Arial"/>
          <w:b/>
          <w:sz w:val="20"/>
          <w:szCs w:val="20"/>
          <w:lang w:val="es-ES"/>
        </w:rPr>
      </w:pPr>
      <w:r>
        <w:rPr>
          <w:rFonts w:ascii="Arial" w:hAnsi="Arial" w:cs="Arial"/>
          <w:b/>
          <w:sz w:val="20"/>
          <w:szCs w:val="20"/>
          <w:lang w:val="es-ES"/>
        </w:rPr>
        <w:t>Ciclo:  V (Decimo</w:t>
      </w:r>
      <w:r w:rsidR="002C77EC" w:rsidRPr="00DE453C">
        <w:rPr>
          <w:rFonts w:ascii="Arial" w:hAnsi="Arial" w:cs="Arial"/>
          <w:b/>
          <w:sz w:val="20"/>
          <w:szCs w:val="20"/>
          <w:lang w:val="es-ES"/>
        </w:rPr>
        <w:t>)</w:t>
      </w:r>
    </w:p>
    <w:p w14:paraId="07E97E2F" w14:textId="77777777" w:rsidR="003E7C88" w:rsidRPr="00DE453C" w:rsidRDefault="003E7C88" w:rsidP="003E7C88">
      <w:pPr>
        <w:rPr>
          <w:rFonts w:ascii="Arial" w:hAnsi="Arial" w:cs="Arial"/>
          <w:b/>
          <w:sz w:val="20"/>
          <w:szCs w:val="20"/>
          <w:lang w:val="es-ES"/>
        </w:rPr>
      </w:pPr>
      <w:r w:rsidRPr="00DE453C">
        <w:rPr>
          <w:rFonts w:ascii="Arial" w:hAnsi="Arial" w:cs="Arial"/>
          <w:b/>
          <w:sz w:val="20"/>
          <w:szCs w:val="20"/>
          <w:lang w:val="es-ES"/>
        </w:rPr>
        <w:t>Docente: Juan Camilo Arias</w:t>
      </w:r>
    </w:p>
    <w:p w14:paraId="239A903E" w14:textId="77777777" w:rsidR="002C77EC" w:rsidRPr="00DE453C" w:rsidRDefault="00B021E1" w:rsidP="00B021E1">
      <w:pPr>
        <w:jc w:val="both"/>
        <w:rPr>
          <w:rFonts w:ascii="Arial" w:hAnsi="Arial" w:cs="Arial"/>
          <w:sz w:val="20"/>
          <w:szCs w:val="20"/>
          <w:lang w:val="es-ES"/>
        </w:rPr>
      </w:pPr>
      <w:r w:rsidRPr="00DE453C">
        <w:rPr>
          <w:rFonts w:ascii="Arial" w:hAnsi="Arial" w:cs="Arial"/>
          <w:b/>
          <w:sz w:val="20"/>
          <w:szCs w:val="20"/>
          <w:lang w:val="es-ES"/>
        </w:rPr>
        <w:t xml:space="preserve">Nota: </w:t>
      </w:r>
      <w:r w:rsidRPr="00DE453C">
        <w:rPr>
          <w:rFonts w:ascii="Arial" w:hAnsi="Arial" w:cs="Arial"/>
          <w:sz w:val="20"/>
          <w:szCs w:val="20"/>
          <w:lang w:val="es-ES"/>
        </w:rPr>
        <w:t>en la siguiente guía encontrara los temas que se trataran en esta unidad, una explicación y algunos enlaces a videos donde se encuentran ejemplos, posteriormente el estudiante debe realizar los ejercicios propuestos y enviar las evidencias en la fecha indicada.</w:t>
      </w:r>
    </w:p>
    <w:p w14:paraId="7B9C52B7" w14:textId="77777777" w:rsidR="001147AE" w:rsidRDefault="001147AE" w:rsidP="001147A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val="es-CO" w:eastAsia="es-CO"/>
        </w:rPr>
      </w:pPr>
    </w:p>
    <w:p w14:paraId="371E3F86" w14:textId="77777777" w:rsidR="001147AE" w:rsidRDefault="001147AE" w:rsidP="001147A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b/>
          <w:color w:val="000000"/>
          <w:sz w:val="20"/>
          <w:szCs w:val="20"/>
          <w:lang w:val="es-CO" w:eastAsia="es-CO"/>
        </w:rPr>
      </w:pPr>
      <w:r w:rsidRPr="001147AE">
        <w:rPr>
          <w:rFonts w:ascii="Arial" w:eastAsia="Times New Roman" w:hAnsi="Arial" w:cs="Arial"/>
          <w:b/>
          <w:color w:val="000000"/>
          <w:sz w:val="20"/>
          <w:szCs w:val="20"/>
          <w:lang w:val="es-CO" w:eastAsia="es-CO"/>
        </w:rPr>
        <w:lastRenderedPageBreak/>
        <w:t>Ejercicios:</w:t>
      </w:r>
    </w:p>
    <w:p w14:paraId="1E77DA10" w14:textId="77777777" w:rsidR="00280917" w:rsidRPr="00280917" w:rsidRDefault="00280917" w:rsidP="00280917">
      <w:pPr>
        <w:pStyle w:val="Prrafodelista"/>
        <w:numPr>
          <w:ilvl w:val="0"/>
          <w:numId w:val="2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hAnsi="Arial" w:cs="Arial"/>
          <w:color w:val="000000" w:themeColor="text1"/>
          <w:sz w:val="24"/>
          <w:szCs w:val="24"/>
          <w:lang w:val="es-ES"/>
        </w:rPr>
      </w:pPr>
      <w:proofErr w:type="spellStart"/>
      <w:r>
        <w:rPr>
          <w:rFonts w:ascii="Arial" w:hAnsi="Arial" w:cs="Arial"/>
          <w:color w:val="000000" w:themeColor="text1"/>
          <w:spacing w:val="3"/>
          <w:sz w:val="24"/>
          <w:szCs w:val="24"/>
        </w:rPr>
        <w:t>D</w:t>
      </w:r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efinir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las 5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ramas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de la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ciencia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e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ilustrarlas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por medio de una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grafica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o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dibujo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. </w:t>
      </w:r>
    </w:p>
    <w:p w14:paraId="76F55E3E" w14:textId="77777777" w:rsidR="00280917" w:rsidRPr="00280917" w:rsidRDefault="00280917" w:rsidP="00280917">
      <w:pPr>
        <w:pStyle w:val="Prrafodelista"/>
        <w:shd w:val="clear" w:color="auto" w:fill="FFFFFF"/>
        <w:spacing w:before="100" w:beforeAutospacing="1" w:after="100" w:afterAutospacing="1" w:line="240" w:lineRule="auto"/>
        <w:jc w:val="both"/>
        <w:rPr>
          <w:rFonts w:ascii="Arial" w:hAnsi="Arial" w:cs="Arial"/>
          <w:color w:val="000000" w:themeColor="text1"/>
          <w:sz w:val="24"/>
          <w:szCs w:val="24"/>
          <w:lang w:val="es-ES"/>
        </w:rPr>
      </w:pPr>
    </w:p>
    <w:p w14:paraId="3E2D66D6" w14:textId="77777777" w:rsidR="00280917" w:rsidRPr="00280917" w:rsidRDefault="00280917" w:rsidP="00280917">
      <w:pPr>
        <w:pStyle w:val="Prrafodelista"/>
        <w:numPr>
          <w:ilvl w:val="0"/>
          <w:numId w:val="2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hAnsi="Arial" w:cs="Arial"/>
          <w:color w:val="000000" w:themeColor="text1"/>
          <w:sz w:val="24"/>
          <w:szCs w:val="24"/>
          <w:lang w:val="es-ES"/>
        </w:rPr>
      </w:pP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contestar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las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siguientes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preguntas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y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justifica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tu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respuesta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: </w:t>
      </w:r>
    </w:p>
    <w:p w14:paraId="6ECEF263" w14:textId="77777777" w:rsidR="00280917" w:rsidRPr="00280917" w:rsidRDefault="00280917" w:rsidP="00280917">
      <w:pPr>
        <w:pStyle w:val="Prrafodelista"/>
        <w:rPr>
          <w:rFonts w:ascii="Arial" w:hAnsi="Arial" w:cs="Arial"/>
          <w:color w:val="000000" w:themeColor="text1"/>
          <w:spacing w:val="3"/>
          <w:sz w:val="24"/>
          <w:szCs w:val="24"/>
        </w:rPr>
      </w:pPr>
    </w:p>
    <w:p w14:paraId="1435A738" w14:textId="77777777" w:rsidR="00280917" w:rsidRDefault="00280917" w:rsidP="00280917">
      <w:pPr>
        <w:pStyle w:val="Prrafodelista"/>
        <w:shd w:val="clear" w:color="auto" w:fill="FFFFFF"/>
        <w:spacing w:before="100" w:beforeAutospacing="1" w:after="100" w:afterAutospacing="1" w:line="240" w:lineRule="auto"/>
        <w:jc w:val="both"/>
        <w:rPr>
          <w:rFonts w:ascii="Arial" w:hAnsi="Arial" w:cs="Arial"/>
          <w:color w:val="000000" w:themeColor="text1"/>
          <w:spacing w:val="3"/>
          <w:sz w:val="24"/>
          <w:szCs w:val="24"/>
        </w:rPr>
      </w:pPr>
      <w:proofErr w:type="spellStart"/>
      <w:r w:rsidRPr="00280917">
        <w:rPr>
          <w:rFonts w:ascii="Arial" w:hAnsi="Arial" w:cs="Arial"/>
          <w:b/>
          <w:color w:val="000000" w:themeColor="text1"/>
          <w:spacing w:val="3"/>
          <w:sz w:val="24"/>
          <w:szCs w:val="24"/>
        </w:rPr>
        <w:t>pregunta</w:t>
      </w:r>
      <w:proofErr w:type="spellEnd"/>
      <w:r w:rsidRPr="00280917">
        <w:rPr>
          <w:rFonts w:ascii="Arial" w:hAnsi="Arial" w:cs="Arial"/>
          <w:b/>
          <w:color w:val="000000" w:themeColor="text1"/>
          <w:spacing w:val="3"/>
          <w:sz w:val="24"/>
          <w:szCs w:val="24"/>
        </w:rPr>
        <w:t>:</w:t>
      </w:r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</w:t>
      </w:r>
      <w:r w:rsidRPr="00280917">
        <w:rPr>
          <w:rFonts w:ascii="Arial" w:hAnsi="Arial" w:cs="Arial"/>
          <w:b/>
          <w:color w:val="000000" w:themeColor="text1"/>
          <w:spacing w:val="3"/>
          <w:sz w:val="24"/>
          <w:szCs w:val="24"/>
        </w:rPr>
        <w:t>2.1</w:t>
      </w:r>
      <w:r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</w:t>
      </w:r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¿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cuál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es la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diferencia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entre la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física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y la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química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?</w:t>
      </w:r>
    </w:p>
    <w:p w14:paraId="695CCE82" w14:textId="77777777" w:rsidR="00280917" w:rsidRDefault="00280917" w:rsidP="00280917">
      <w:pPr>
        <w:pStyle w:val="Prrafodelista"/>
        <w:shd w:val="clear" w:color="auto" w:fill="FFFFFF"/>
        <w:spacing w:before="100" w:beforeAutospacing="1" w:after="100" w:afterAutospacing="1" w:line="240" w:lineRule="auto"/>
        <w:jc w:val="both"/>
        <w:rPr>
          <w:rFonts w:ascii="Arial" w:hAnsi="Arial" w:cs="Arial"/>
          <w:color w:val="000000" w:themeColor="text1"/>
          <w:spacing w:val="3"/>
          <w:sz w:val="24"/>
          <w:szCs w:val="24"/>
        </w:rPr>
      </w:pPr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</w:t>
      </w:r>
    </w:p>
    <w:p w14:paraId="286B2FCA" w14:textId="77777777" w:rsidR="00280917" w:rsidRDefault="00280917" w:rsidP="00280917">
      <w:pPr>
        <w:pStyle w:val="Prrafodelista"/>
        <w:numPr>
          <w:ilvl w:val="0"/>
          <w:numId w:val="27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hAnsi="Arial" w:cs="Arial"/>
          <w:color w:val="000000" w:themeColor="text1"/>
          <w:spacing w:val="3"/>
          <w:sz w:val="24"/>
          <w:szCs w:val="24"/>
        </w:rPr>
      </w:pPr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la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física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es la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ciencia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que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estudia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la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energía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y el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movimiento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y la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química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estudia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la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energía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de la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materia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.</w:t>
      </w:r>
    </w:p>
    <w:p w14:paraId="331514B4" w14:textId="77777777" w:rsidR="00280917" w:rsidRDefault="00280917" w:rsidP="00280917">
      <w:pPr>
        <w:pStyle w:val="Prrafodelista"/>
        <w:shd w:val="clear" w:color="auto" w:fill="FFFFFF"/>
        <w:spacing w:before="100" w:beforeAutospacing="1" w:after="100" w:afterAutospacing="1" w:line="240" w:lineRule="auto"/>
        <w:ind w:left="1080"/>
        <w:jc w:val="both"/>
        <w:rPr>
          <w:rFonts w:ascii="Arial" w:hAnsi="Arial" w:cs="Arial"/>
          <w:color w:val="000000" w:themeColor="text1"/>
          <w:spacing w:val="3"/>
          <w:sz w:val="24"/>
          <w:szCs w:val="24"/>
        </w:rPr>
      </w:pPr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</w:t>
      </w:r>
    </w:p>
    <w:p w14:paraId="4AC7F955" w14:textId="77777777" w:rsidR="00280917" w:rsidRPr="00776214" w:rsidRDefault="00280917" w:rsidP="00280917">
      <w:pPr>
        <w:pStyle w:val="Prrafodelista"/>
        <w:numPr>
          <w:ilvl w:val="0"/>
          <w:numId w:val="27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hAnsi="Arial" w:cs="Arial"/>
          <w:color w:val="000000" w:themeColor="text1"/>
          <w:spacing w:val="3"/>
          <w:sz w:val="24"/>
          <w:szCs w:val="24"/>
          <w:highlight w:val="yellow"/>
        </w:rPr>
      </w:pPr>
      <w:r w:rsidRPr="00776214">
        <w:rPr>
          <w:rFonts w:ascii="Arial" w:hAnsi="Arial" w:cs="Arial"/>
          <w:color w:val="000000" w:themeColor="text1"/>
          <w:spacing w:val="3"/>
          <w:sz w:val="24"/>
          <w:szCs w:val="24"/>
          <w:highlight w:val="yellow"/>
        </w:rPr>
        <w:t xml:space="preserve">la </w:t>
      </w:r>
      <w:proofErr w:type="spellStart"/>
      <w:r w:rsidRPr="00776214">
        <w:rPr>
          <w:rFonts w:ascii="Arial" w:hAnsi="Arial" w:cs="Arial"/>
          <w:color w:val="000000" w:themeColor="text1"/>
          <w:spacing w:val="3"/>
          <w:sz w:val="24"/>
          <w:szCs w:val="24"/>
          <w:highlight w:val="yellow"/>
        </w:rPr>
        <w:t>física</w:t>
      </w:r>
      <w:proofErr w:type="spellEnd"/>
      <w:r w:rsidRPr="00776214">
        <w:rPr>
          <w:rFonts w:ascii="Arial" w:hAnsi="Arial" w:cs="Arial"/>
          <w:color w:val="000000" w:themeColor="text1"/>
          <w:spacing w:val="3"/>
          <w:sz w:val="24"/>
          <w:szCs w:val="24"/>
          <w:highlight w:val="yellow"/>
        </w:rPr>
        <w:t xml:space="preserve"> es la </w:t>
      </w:r>
      <w:proofErr w:type="spellStart"/>
      <w:r w:rsidRPr="00776214">
        <w:rPr>
          <w:rFonts w:ascii="Arial" w:hAnsi="Arial" w:cs="Arial"/>
          <w:color w:val="000000" w:themeColor="text1"/>
          <w:spacing w:val="3"/>
          <w:sz w:val="24"/>
          <w:szCs w:val="24"/>
          <w:highlight w:val="yellow"/>
        </w:rPr>
        <w:t>ciencia</w:t>
      </w:r>
      <w:proofErr w:type="spellEnd"/>
      <w:r w:rsidRPr="00776214">
        <w:rPr>
          <w:rFonts w:ascii="Arial" w:hAnsi="Arial" w:cs="Arial"/>
          <w:color w:val="000000" w:themeColor="text1"/>
          <w:spacing w:val="3"/>
          <w:sz w:val="24"/>
          <w:szCs w:val="24"/>
          <w:highlight w:val="yellow"/>
        </w:rPr>
        <w:t xml:space="preserve"> que </w:t>
      </w:r>
      <w:proofErr w:type="spellStart"/>
      <w:r w:rsidRPr="00776214">
        <w:rPr>
          <w:rFonts w:ascii="Arial" w:hAnsi="Arial" w:cs="Arial"/>
          <w:color w:val="000000" w:themeColor="text1"/>
          <w:spacing w:val="3"/>
          <w:sz w:val="24"/>
          <w:szCs w:val="24"/>
          <w:highlight w:val="yellow"/>
        </w:rPr>
        <w:t>estudia</w:t>
      </w:r>
      <w:proofErr w:type="spellEnd"/>
      <w:r w:rsidRPr="00776214">
        <w:rPr>
          <w:rFonts w:ascii="Arial" w:hAnsi="Arial" w:cs="Arial"/>
          <w:color w:val="000000" w:themeColor="text1"/>
          <w:spacing w:val="3"/>
          <w:sz w:val="24"/>
          <w:szCs w:val="24"/>
          <w:highlight w:val="yellow"/>
        </w:rPr>
        <w:t xml:space="preserve"> la </w:t>
      </w:r>
      <w:proofErr w:type="spellStart"/>
      <w:r w:rsidRPr="00776214">
        <w:rPr>
          <w:rFonts w:ascii="Arial" w:hAnsi="Arial" w:cs="Arial"/>
          <w:color w:val="000000" w:themeColor="text1"/>
          <w:spacing w:val="3"/>
          <w:sz w:val="24"/>
          <w:szCs w:val="24"/>
          <w:highlight w:val="yellow"/>
        </w:rPr>
        <w:t>materia</w:t>
      </w:r>
      <w:proofErr w:type="spellEnd"/>
      <w:r w:rsidRPr="00776214">
        <w:rPr>
          <w:rFonts w:ascii="Arial" w:hAnsi="Arial" w:cs="Arial"/>
          <w:color w:val="000000" w:themeColor="text1"/>
          <w:spacing w:val="3"/>
          <w:sz w:val="24"/>
          <w:szCs w:val="24"/>
          <w:highlight w:val="yellow"/>
        </w:rPr>
        <w:t xml:space="preserve"> y la </w:t>
      </w:r>
      <w:proofErr w:type="spellStart"/>
      <w:r w:rsidRPr="00776214">
        <w:rPr>
          <w:rFonts w:ascii="Arial" w:hAnsi="Arial" w:cs="Arial"/>
          <w:color w:val="000000" w:themeColor="text1"/>
          <w:spacing w:val="3"/>
          <w:sz w:val="24"/>
          <w:szCs w:val="24"/>
          <w:highlight w:val="yellow"/>
        </w:rPr>
        <w:t>energía</w:t>
      </w:r>
      <w:proofErr w:type="spellEnd"/>
      <w:r w:rsidRPr="00776214">
        <w:rPr>
          <w:rFonts w:ascii="Arial" w:hAnsi="Arial" w:cs="Arial"/>
          <w:color w:val="000000" w:themeColor="text1"/>
          <w:spacing w:val="3"/>
          <w:sz w:val="24"/>
          <w:szCs w:val="24"/>
          <w:highlight w:val="yellow"/>
        </w:rPr>
        <w:t xml:space="preserve"> y la </w:t>
      </w:r>
      <w:proofErr w:type="spellStart"/>
      <w:r w:rsidRPr="00776214">
        <w:rPr>
          <w:rFonts w:ascii="Arial" w:hAnsi="Arial" w:cs="Arial"/>
          <w:color w:val="000000" w:themeColor="text1"/>
          <w:spacing w:val="3"/>
          <w:sz w:val="24"/>
          <w:szCs w:val="24"/>
          <w:highlight w:val="yellow"/>
        </w:rPr>
        <w:t>química</w:t>
      </w:r>
      <w:proofErr w:type="spellEnd"/>
      <w:r w:rsidRPr="00776214">
        <w:rPr>
          <w:rFonts w:ascii="Arial" w:hAnsi="Arial" w:cs="Arial"/>
          <w:color w:val="000000" w:themeColor="text1"/>
          <w:spacing w:val="3"/>
          <w:sz w:val="24"/>
          <w:szCs w:val="24"/>
          <w:highlight w:val="yellow"/>
        </w:rPr>
        <w:t xml:space="preserve"> </w:t>
      </w:r>
      <w:proofErr w:type="spellStart"/>
      <w:r w:rsidRPr="00776214">
        <w:rPr>
          <w:rFonts w:ascii="Arial" w:hAnsi="Arial" w:cs="Arial"/>
          <w:color w:val="000000" w:themeColor="text1"/>
          <w:spacing w:val="3"/>
          <w:sz w:val="24"/>
          <w:szCs w:val="24"/>
          <w:highlight w:val="yellow"/>
        </w:rPr>
        <w:t>estudia</w:t>
      </w:r>
      <w:proofErr w:type="spellEnd"/>
      <w:r w:rsidRPr="00776214">
        <w:rPr>
          <w:rFonts w:ascii="Arial" w:hAnsi="Arial" w:cs="Arial"/>
          <w:color w:val="000000" w:themeColor="text1"/>
          <w:spacing w:val="3"/>
          <w:sz w:val="24"/>
          <w:szCs w:val="24"/>
          <w:highlight w:val="yellow"/>
        </w:rPr>
        <w:t xml:space="preserve"> la </w:t>
      </w:r>
      <w:proofErr w:type="spellStart"/>
      <w:r w:rsidRPr="00776214">
        <w:rPr>
          <w:rFonts w:ascii="Arial" w:hAnsi="Arial" w:cs="Arial"/>
          <w:color w:val="000000" w:themeColor="text1"/>
          <w:spacing w:val="3"/>
          <w:sz w:val="24"/>
          <w:szCs w:val="24"/>
          <w:highlight w:val="yellow"/>
        </w:rPr>
        <w:t>materia</w:t>
      </w:r>
      <w:proofErr w:type="spellEnd"/>
      <w:r w:rsidRPr="00776214">
        <w:rPr>
          <w:rFonts w:ascii="Arial" w:hAnsi="Arial" w:cs="Arial"/>
          <w:color w:val="000000" w:themeColor="text1"/>
          <w:spacing w:val="3"/>
          <w:sz w:val="24"/>
          <w:szCs w:val="24"/>
          <w:highlight w:val="yellow"/>
        </w:rPr>
        <w:t xml:space="preserve"> y sus </w:t>
      </w:r>
      <w:proofErr w:type="spellStart"/>
      <w:r w:rsidRPr="00776214">
        <w:rPr>
          <w:rFonts w:ascii="Arial" w:hAnsi="Arial" w:cs="Arial"/>
          <w:color w:val="000000" w:themeColor="text1"/>
          <w:spacing w:val="3"/>
          <w:sz w:val="24"/>
          <w:szCs w:val="24"/>
          <w:highlight w:val="yellow"/>
        </w:rPr>
        <w:t>transformaciones</w:t>
      </w:r>
      <w:proofErr w:type="spellEnd"/>
      <w:r w:rsidRPr="00776214">
        <w:rPr>
          <w:rFonts w:ascii="Arial" w:hAnsi="Arial" w:cs="Arial"/>
          <w:color w:val="000000" w:themeColor="text1"/>
          <w:spacing w:val="3"/>
          <w:sz w:val="24"/>
          <w:szCs w:val="24"/>
          <w:highlight w:val="yellow"/>
        </w:rPr>
        <w:t xml:space="preserve">. </w:t>
      </w:r>
    </w:p>
    <w:p w14:paraId="74B517B4" w14:textId="77777777" w:rsidR="00280917" w:rsidRPr="00280917" w:rsidRDefault="00280917" w:rsidP="00280917">
      <w:pPr>
        <w:pStyle w:val="Prrafodelista"/>
        <w:rPr>
          <w:rFonts w:ascii="Arial" w:hAnsi="Arial" w:cs="Arial"/>
          <w:color w:val="000000" w:themeColor="text1"/>
          <w:spacing w:val="3"/>
          <w:sz w:val="24"/>
          <w:szCs w:val="24"/>
        </w:rPr>
      </w:pPr>
    </w:p>
    <w:p w14:paraId="625B4ED2" w14:textId="77777777" w:rsidR="00280917" w:rsidRDefault="00280917" w:rsidP="00280917">
      <w:pPr>
        <w:pStyle w:val="Prrafodelista"/>
        <w:shd w:val="clear" w:color="auto" w:fill="FFFFFF"/>
        <w:spacing w:before="100" w:beforeAutospacing="1" w:after="100" w:afterAutospacing="1" w:line="240" w:lineRule="auto"/>
        <w:ind w:left="1080"/>
        <w:jc w:val="both"/>
        <w:rPr>
          <w:rFonts w:ascii="Arial" w:hAnsi="Arial" w:cs="Arial"/>
          <w:color w:val="000000" w:themeColor="text1"/>
          <w:spacing w:val="3"/>
          <w:sz w:val="24"/>
          <w:szCs w:val="24"/>
        </w:rPr>
      </w:pPr>
    </w:p>
    <w:p w14:paraId="63EBC6FF" w14:textId="77777777" w:rsidR="00280917" w:rsidRDefault="00280917" w:rsidP="00280917">
      <w:pPr>
        <w:pStyle w:val="Prrafodelista"/>
        <w:numPr>
          <w:ilvl w:val="0"/>
          <w:numId w:val="27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hAnsi="Arial" w:cs="Arial"/>
          <w:color w:val="000000" w:themeColor="text1"/>
          <w:spacing w:val="3"/>
          <w:sz w:val="24"/>
          <w:szCs w:val="24"/>
        </w:rPr>
      </w:pPr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la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física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es la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ciencia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que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estudia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la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materia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y sus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transformaciones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y la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química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estudia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la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energía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de la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materia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.</w:t>
      </w:r>
    </w:p>
    <w:p w14:paraId="673E1660" w14:textId="77777777" w:rsidR="00280917" w:rsidRDefault="00280917" w:rsidP="00280917">
      <w:pPr>
        <w:pStyle w:val="Prrafodelista"/>
        <w:shd w:val="clear" w:color="auto" w:fill="FFFFFF"/>
        <w:spacing w:before="100" w:beforeAutospacing="1" w:after="100" w:afterAutospacing="1" w:line="240" w:lineRule="auto"/>
        <w:ind w:left="1080"/>
        <w:jc w:val="both"/>
        <w:rPr>
          <w:rFonts w:ascii="Arial" w:hAnsi="Arial" w:cs="Arial"/>
          <w:color w:val="000000" w:themeColor="text1"/>
          <w:spacing w:val="3"/>
          <w:sz w:val="24"/>
          <w:szCs w:val="24"/>
        </w:rPr>
      </w:pPr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</w:t>
      </w:r>
    </w:p>
    <w:p w14:paraId="53ED56BC" w14:textId="77777777" w:rsidR="00280917" w:rsidRDefault="00280917" w:rsidP="00280917">
      <w:pPr>
        <w:pStyle w:val="Prrafodelista"/>
        <w:numPr>
          <w:ilvl w:val="0"/>
          <w:numId w:val="27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hAnsi="Arial" w:cs="Arial"/>
          <w:color w:val="000000" w:themeColor="text1"/>
          <w:spacing w:val="3"/>
          <w:sz w:val="24"/>
          <w:szCs w:val="24"/>
        </w:rPr>
      </w:pPr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no hay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diferencia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alguna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entre la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física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y la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química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, por que la dos son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ciencias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fundamentales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. </w:t>
      </w:r>
    </w:p>
    <w:p w14:paraId="53255FC9" w14:textId="77777777" w:rsidR="00280917" w:rsidRPr="00280917" w:rsidRDefault="00280917" w:rsidP="00280917">
      <w:pPr>
        <w:pStyle w:val="Prrafodelista"/>
        <w:rPr>
          <w:rFonts w:ascii="Arial" w:hAnsi="Arial" w:cs="Arial"/>
          <w:color w:val="000000" w:themeColor="text1"/>
          <w:spacing w:val="3"/>
          <w:sz w:val="24"/>
          <w:szCs w:val="24"/>
        </w:rPr>
      </w:pPr>
    </w:p>
    <w:p w14:paraId="5BD874AA" w14:textId="77777777" w:rsidR="00280917" w:rsidRDefault="00280917" w:rsidP="00280917">
      <w:pPr>
        <w:pStyle w:val="Prrafodelista"/>
        <w:shd w:val="clear" w:color="auto" w:fill="FFFFFF"/>
        <w:spacing w:before="100" w:beforeAutospacing="1" w:after="100" w:afterAutospacing="1" w:line="240" w:lineRule="auto"/>
        <w:ind w:left="1080"/>
        <w:jc w:val="both"/>
        <w:rPr>
          <w:rFonts w:ascii="Arial" w:hAnsi="Arial" w:cs="Arial"/>
          <w:color w:val="000000" w:themeColor="text1"/>
          <w:spacing w:val="3"/>
          <w:sz w:val="24"/>
          <w:szCs w:val="24"/>
        </w:rPr>
      </w:pPr>
      <w:proofErr w:type="spellStart"/>
      <w:r>
        <w:rPr>
          <w:rFonts w:ascii="Arial" w:hAnsi="Arial" w:cs="Arial"/>
          <w:b/>
          <w:color w:val="000000" w:themeColor="text1"/>
          <w:spacing w:val="3"/>
          <w:sz w:val="24"/>
          <w:szCs w:val="24"/>
        </w:rPr>
        <w:t>P</w:t>
      </w:r>
      <w:r w:rsidRPr="00280917">
        <w:rPr>
          <w:rFonts w:ascii="Arial" w:hAnsi="Arial" w:cs="Arial"/>
          <w:b/>
          <w:color w:val="000000" w:themeColor="text1"/>
          <w:spacing w:val="3"/>
          <w:sz w:val="24"/>
          <w:szCs w:val="24"/>
        </w:rPr>
        <w:t>regunta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:</w:t>
      </w:r>
      <w:r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</w:t>
      </w:r>
      <w:r w:rsidRPr="00280917">
        <w:rPr>
          <w:rFonts w:ascii="Arial" w:hAnsi="Arial" w:cs="Arial"/>
          <w:b/>
          <w:color w:val="000000" w:themeColor="text1"/>
          <w:spacing w:val="3"/>
          <w:sz w:val="24"/>
          <w:szCs w:val="24"/>
        </w:rPr>
        <w:t>2.2</w:t>
      </w:r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para que una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teoría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científica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sea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públicamente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aceptada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es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necesario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que: </w:t>
      </w:r>
    </w:p>
    <w:p w14:paraId="1A008503" w14:textId="77777777" w:rsidR="00280917" w:rsidRDefault="00280917" w:rsidP="00280917">
      <w:pPr>
        <w:pStyle w:val="Prrafodelista"/>
        <w:shd w:val="clear" w:color="auto" w:fill="FFFFFF"/>
        <w:spacing w:before="100" w:beforeAutospacing="1" w:after="100" w:afterAutospacing="1" w:line="240" w:lineRule="auto"/>
        <w:ind w:left="1080"/>
        <w:jc w:val="both"/>
        <w:rPr>
          <w:rFonts w:ascii="Arial" w:hAnsi="Arial" w:cs="Arial"/>
          <w:color w:val="000000" w:themeColor="text1"/>
          <w:spacing w:val="3"/>
          <w:sz w:val="24"/>
          <w:szCs w:val="24"/>
        </w:rPr>
      </w:pPr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a. se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tenga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recursos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económicos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para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invertir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en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científicos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,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investigación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y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desarrollo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. </w:t>
      </w:r>
    </w:p>
    <w:p w14:paraId="20FB831B" w14:textId="77777777" w:rsidR="00280917" w:rsidRDefault="00280917" w:rsidP="00280917">
      <w:pPr>
        <w:pStyle w:val="Prrafodelista"/>
        <w:shd w:val="clear" w:color="auto" w:fill="FFFFFF"/>
        <w:spacing w:before="100" w:beforeAutospacing="1" w:after="100" w:afterAutospacing="1" w:line="240" w:lineRule="auto"/>
        <w:ind w:left="1080"/>
        <w:jc w:val="both"/>
        <w:rPr>
          <w:rFonts w:ascii="Arial" w:hAnsi="Arial" w:cs="Arial"/>
          <w:color w:val="000000" w:themeColor="text1"/>
          <w:spacing w:val="3"/>
          <w:sz w:val="24"/>
          <w:szCs w:val="24"/>
        </w:rPr>
      </w:pPr>
    </w:p>
    <w:p w14:paraId="6BE1736E" w14:textId="77777777" w:rsidR="00280917" w:rsidRDefault="00280917" w:rsidP="00280917">
      <w:pPr>
        <w:pStyle w:val="Prrafodelista"/>
        <w:shd w:val="clear" w:color="auto" w:fill="FFFFFF"/>
        <w:spacing w:before="100" w:beforeAutospacing="1" w:after="100" w:afterAutospacing="1" w:line="240" w:lineRule="auto"/>
        <w:ind w:left="1080"/>
        <w:jc w:val="both"/>
        <w:rPr>
          <w:rFonts w:ascii="Arial" w:hAnsi="Arial" w:cs="Arial"/>
          <w:color w:val="000000" w:themeColor="text1"/>
          <w:spacing w:val="3"/>
          <w:sz w:val="24"/>
          <w:szCs w:val="24"/>
        </w:rPr>
      </w:pPr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b. que los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científicos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dediquen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la mayor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parte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de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su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tiempo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a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plantear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hipótesis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. </w:t>
      </w:r>
    </w:p>
    <w:p w14:paraId="43162DE2" w14:textId="77777777" w:rsidR="00280917" w:rsidRDefault="00280917" w:rsidP="00280917">
      <w:pPr>
        <w:pStyle w:val="Prrafodelista"/>
        <w:shd w:val="clear" w:color="auto" w:fill="FFFFFF"/>
        <w:spacing w:before="100" w:beforeAutospacing="1" w:after="100" w:afterAutospacing="1" w:line="240" w:lineRule="auto"/>
        <w:ind w:left="1080"/>
        <w:jc w:val="both"/>
        <w:rPr>
          <w:rFonts w:ascii="Arial" w:hAnsi="Arial" w:cs="Arial"/>
          <w:color w:val="000000" w:themeColor="text1"/>
          <w:spacing w:val="3"/>
          <w:sz w:val="24"/>
          <w:szCs w:val="24"/>
        </w:rPr>
      </w:pPr>
    </w:p>
    <w:p w14:paraId="44EB18BC" w14:textId="77777777" w:rsidR="00280917" w:rsidRDefault="00280917" w:rsidP="00280917">
      <w:pPr>
        <w:pStyle w:val="Prrafodelista"/>
        <w:shd w:val="clear" w:color="auto" w:fill="FFFFFF"/>
        <w:spacing w:before="100" w:beforeAutospacing="1" w:after="100" w:afterAutospacing="1" w:line="240" w:lineRule="auto"/>
        <w:ind w:left="1080"/>
        <w:jc w:val="both"/>
        <w:rPr>
          <w:rFonts w:ascii="Arial" w:hAnsi="Arial" w:cs="Arial"/>
          <w:color w:val="000000" w:themeColor="text1"/>
          <w:spacing w:val="3"/>
          <w:sz w:val="24"/>
          <w:szCs w:val="24"/>
        </w:rPr>
      </w:pPr>
      <w:r w:rsidRPr="00776214">
        <w:rPr>
          <w:rFonts w:ascii="Arial" w:hAnsi="Arial" w:cs="Arial"/>
          <w:color w:val="000000" w:themeColor="text1"/>
          <w:spacing w:val="3"/>
          <w:sz w:val="24"/>
          <w:szCs w:val="24"/>
          <w:highlight w:val="yellow"/>
        </w:rPr>
        <w:t xml:space="preserve">c. los </w:t>
      </w:r>
      <w:proofErr w:type="spellStart"/>
      <w:r w:rsidRPr="00776214">
        <w:rPr>
          <w:rFonts w:ascii="Arial" w:hAnsi="Arial" w:cs="Arial"/>
          <w:color w:val="000000" w:themeColor="text1"/>
          <w:spacing w:val="3"/>
          <w:sz w:val="24"/>
          <w:szCs w:val="24"/>
          <w:highlight w:val="yellow"/>
        </w:rPr>
        <w:t>hechos</w:t>
      </w:r>
      <w:proofErr w:type="spellEnd"/>
      <w:r w:rsidRPr="00776214">
        <w:rPr>
          <w:rFonts w:ascii="Arial" w:hAnsi="Arial" w:cs="Arial"/>
          <w:color w:val="000000" w:themeColor="text1"/>
          <w:spacing w:val="3"/>
          <w:sz w:val="24"/>
          <w:szCs w:val="24"/>
          <w:highlight w:val="yellow"/>
        </w:rPr>
        <w:t xml:space="preserve"> </w:t>
      </w:r>
      <w:proofErr w:type="spellStart"/>
      <w:r w:rsidRPr="00776214">
        <w:rPr>
          <w:rFonts w:ascii="Arial" w:hAnsi="Arial" w:cs="Arial"/>
          <w:color w:val="000000" w:themeColor="text1"/>
          <w:spacing w:val="3"/>
          <w:sz w:val="24"/>
          <w:szCs w:val="24"/>
          <w:highlight w:val="yellow"/>
        </w:rPr>
        <w:t>experimentales</w:t>
      </w:r>
      <w:proofErr w:type="spellEnd"/>
      <w:r w:rsidRPr="00776214">
        <w:rPr>
          <w:rFonts w:ascii="Arial" w:hAnsi="Arial" w:cs="Arial"/>
          <w:color w:val="000000" w:themeColor="text1"/>
          <w:spacing w:val="3"/>
          <w:sz w:val="24"/>
          <w:szCs w:val="24"/>
          <w:highlight w:val="yellow"/>
        </w:rPr>
        <w:t xml:space="preserve"> </w:t>
      </w:r>
      <w:proofErr w:type="spellStart"/>
      <w:r w:rsidRPr="00776214">
        <w:rPr>
          <w:rFonts w:ascii="Arial" w:hAnsi="Arial" w:cs="Arial"/>
          <w:color w:val="000000" w:themeColor="text1"/>
          <w:spacing w:val="3"/>
          <w:sz w:val="24"/>
          <w:szCs w:val="24"/>
          <w:highlight w:val="yellow"/>
        </w:rPr>
        <w:t>concuerden</w:t>
      </w:r>
      <w:proofErr w:type="spellEnd"/>
      <w:r w:rsidRPr="00776214">
        <w:rPr>
          <w:rFonts w:ascii="Arial" w:hAnsi="Arial" w:cs="Arial"/>
          <w:color w:val="000000" w:themeColor="text1"/>
          <w:spacing w:val="3"/>
          <w:sz w:val="24"/>
          <w:szCs w:val="24"/>
          <w:highlight w:val="yellow"/>
        </w:rPr>
        <w:t xml:space="preserve"> con la </w:t>
      </w:r>
      <w:proofErr w:type="spellStart"/>
      <w:r w:rsidRPr="00776214">
        <w:rPr>
          <w:rFonts w:ascii="Arial" w:hAnsi="Arial" w:cs="Arial"/>
          <w:color w:val="000000" w:themeColor="text1"/>
          <w:spacing w:val="3"/>
          <w:sz w:val="24"/>
          <w:szCs w:val="24"/>
          <w:highlight w:val="yellow"/>
        </w:rPr>
        <w:t>teoría</w:t>
      </w:r>
      <w:proofErr w:type="spellEnd"/>
      <w:r w:rsidRPr="00776214">
        <w:rPr>
          <w:rFonts w:ascii="Arial" w:hAnsi="Arial" w:cs="Arial"/>
          <w:color w:val="000000" w:themeColor="text1"/>
          <w:spacing w:val="3"/>
          <w:sz w:val="24"/>
          <w:szCs w:val="24"/>
          <w:highlight w:val="yellow"/>
        </w:rPr>
        <w:t xml:space="preserve"> </w:t>
      </w:r>
      <w:proofErr w:type="spellStart"/>
      <w:r w:rsidRPr="00776214">
        <w:rPr>
          <w:rFonts w:ascii="Arial" w:hAnsi="Arial" w:cs="Arial"/>
          <w:color w:val="000000" w:themeColor="text1"/>
          <w:spacing w:val="3"/>
          <w:sz w:val="24"/>
          <w:szCs w:val="24"/>
          <w:highlight w:val="yellow"/>
        </w:rPr>
        <w:t>científica</w:t>
      </w:r>
      <w:proofErr w:type="spellEnd"/>
      <w:r w:rsidRPr="00776214">
        <w:rPr>
          <w:rFonts w:ascii="Arial" w:hAnsi="Arial" w:cs="Arial"/>
          <w:color w:val="000000" w:themeColor="text1"/>
          <w:spacing w:val="3"/>
          <w:sz w:val="24"/>
          <w:szCs w:val="24"/>
          <w:highlight w:val="yellow"/>
        </w:rPr>
        <w:t xml:space="preserve"> </w:t>
      </w:r>
      <w:proofErr w:type="spellStart"/>
      <w:r w:rsidRPr="00776214">
        <w:rPr>
          <w:rFonts w:ascii="Arial" w:hAnsi="Arial" w:cs="Arial"/>
          <w:color w:val="000000" w:themeColor="text1"/>
          <w:spacing w:val="3"/>
          <w:sz w:val="24"/>
          <w:szCs w:val="24"/>
          <w:highlight w:val="yellow"/>
        </w:rPr>
        <w:t>propuesta</w:t>
      </w:r>
      <w:proofErr w:type="spellEnd"/>
      <w:r w:rsidRPr="00776214">
        <w:rPr>
          <w:rFonts w:ascii="Arial" w:hAnsi="Arial" w:cs="Arial"/>
          <w:color w:val="000000" w:themeColor="text1"/>
          <w:spacing w:val="3"/>
          <w:sz w:val="24"/>
          <w:szCs w:val="24"/>
          <w:highlight w:val="yellow"/>
        </w:rPr>
        <w:t>.</w:t>
      </w:r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</w:t>
      </w:r>
    </w:p>
    <w:p w14:paraId="0A20B1C7" w14:textId="77777777" w:rsidR="00280917" w:rsidRDefault="00280917" w:rsidP="00280917">
      <w:pPr>
        <w:pStyle w:val="Prrafodelista"/>
        <w:shd w:val="clear" w:color="auto" w:fill="FFFFFF"/>
        <w:spacing w:before="100" w:beforeAutospacing="1" w:after="100" w:afterAutospacing="1" w:line="240" w:lineRule="auto"/>
        <w:ind w:left="1080"/>
        <w:jc w:val="both"/>
        <w:rPr>
          <w:rFonts w:ascii="Arial" w:hAnsi="Arial" w:cs="Arial"/>
          <w:color w:val="000000" w:themeColor="text1"/>
          <w:spacing w:val="3"/>
          <w:sz w:val="24"/>
          <w:szCs w:val="24"/>
        </w:rPr>
      </w:pPr>
    </w:p>
    <w:p w14:paraId="2350CBBA" w14:textId="77777777" w:rsidR="006700E3" w:rsidRPr="00280917" w:rsidRDefault="00280917" w:rsidP="00280917">
      <w:pPr>
        <w:pStyle w:val="Prrafodelista"/>
        <w:shd w:val="clear" w:color="auto" w:fill="FFFFFF"/>
        <w:spacing w:before="100" w:beforeAutospacing="1" w:after="100" w:afterAutospacing="1" w:line="240" w:lineRule="auto"/>
        <w:ind w:left="1080"/>
        <w:jc w:val="both"/>
        <w:rPr>
          <w:rFonts w:ascii="Arial" w:hAnsi="Arial" w:cs="Arial"/>
          <w:color w:val="000000" w:themeColor="text1"/>
          <w:sz w:val="24"/>
          <w:szCs w:val="24"/>
          <w:lang w:val="es-ES"/>
        </w:rPr>
      </w:pPr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d. se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realice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una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encuesta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para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determinar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la población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objetivo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en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donde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se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concentra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el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estudio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.</w:t>
      </w:r>
    </w:p>
    <w:p w14:paraId="6DA46D64" w14:textId="77777777" w:rsidR="00280917" w:rsidRPr="00280917" w:rsidRDefault="00280917" w:rsidP="00280917">
      <w:pPr>
        <w:pStyle w:val="Prrafodelista"/>
        <w:rPr>
          <w:rFonts w:ascii="Arial" w:hAnsi="Arial" w:cs="Arial"/>
          <w:sz w:val="20"/>
          <w:szCs w:val="20"/>
          <w:lang w:val="es-ES"/>
        </w:rPr>
      </w:pPr>
    </w:p>
    <w:p w14:paraId="580598D3" w14:textId="77777777" w:rsidR="00280917" w:rsidRPr="00DE453C" w:rsidRDefault="00280917" w:rsidP="00280917">
      <w:pPr>
        <w:pStyle w:val="Prrafodelista"/>
        <w:shd w:val="clear" w:color="auto" w:fill="FFFFFF"/>
        <w:spacing w:before="100" w:beforeAutospacing="1" w:after="100" w:afterAutospacing="1" w:line="240" w:lineRule="auto"/>
        <w:jc w:val="both"/>
        <w:rPr>
          <w:rFonts w:ascii="Arial" w:hAnsi="Arial" w:cs="Arial"/>
          <w:sz w:val="20"/>
          <w:szCs w:val="20"/>
          <w:lang w:val="es-ES"/>
        </w:rPr>
      </w:pPr>
    </w:p>
    <w:tbl>
      <w:tblPr>
        <w:tblStyle w:val="Tablaconcuadrcula"/>
        <w:tblW w:w="0" w:type="auto"/>
        <w:tblInd w:w="704" w:type="dxa"/>
        <w:tblLook w:val="04A0" w:firstRow="1" w:lastRow="0" w:firstColumn="1" w:lastColumn="0" w:noHBand="0" w:noVBand="1"/>
      </w:tblPr>
      <w:tblGrid>
        <w:gridCol w:w="3680"/>
        <w:gridCol w:w="4444"/>
      </w:tblGrid>
      <w:tr w:rsidR="006700E3" w:rsidRPr="00DE453C" w14:paraId="0EE53AD9" w14:textId="77777777" w:rsidTr="00B93EC6">
        <w:tc>
          <w:tcPr>
            <w:tcW w:w="4368" w:type="dxa"/>
          </w:tcPr>
          <w:p w14:paraId="69C4CE76" w14:textId="77777777" w:rsidR="006700E3" w:rsidRPr="00DE453C" w:rsidRDefault="006700E3" w:rsidP="00B93EC6">
            <w:pPr>
              <w:pStyle w:val="Prrafodelista"/>
              <w:ind w:left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E453C">
              <w:rPr>
                <w:rFonts w:ascii="Arial" w:hAnsi="Arial" w:cs="Arial"/>
                <w:b/>
                <w:sz w:val="20"/>
                <w:szCs w:val="20"/>
              </w:rPr>
              <w:t>Valoración</w:t>
            </w:r>
          </w:p>
          <w:p w14:paraId="3E316FB7" w14:textId="77777777" w:rsidR="006700E3" w:rsidRPr="00DE453C" w:rsidRDefault="006700E3" w:rsidP="00B93EC6">
            <w:pPr>
              <w:pStyle w:val="Prrafodelista"/>
              <w:ind w:left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756" w:type="dxa"/>
          </w:tcPr>
          <w:p w14:paraId="09979A13" w14:textId="77777777" w:rsidR="006700E3" w:rsidRPr="00287D37" w:rsidRDefault="006700E3" w:rsidP="00B93EC6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87D37">
              <w:rPr>
                <w:rFonts w:ascii="Arial" w:hAnsi="Arial" w:cs="Arial"/>
                <w:sz w:val="20"/>
                <w:szCs w:val="20"/>
              </w:rPr>
              <w:t xml:space="preserve">Las actividades pueden ser enviadas digitalmente por medio de </w:t>
            </w:r>
            <w:r w:rsidR="009F5AF6">
              <w:rPr>
                <w:rFonts w:ascii="Arial" w:hAnsi="Arial" w:cs="Arial"/>
                <w:sz w:val="20"/>
                <w:szCs w:val="20"/>
              </w:rPr>
              <w:t xml:space="preserve">la </w:t>
            </w:r>
            <w:r w:rsidR="009F5AF6" w:rsidRPr="009F5AF6">
              <w:rPr>
                <w:rFonts w:ascii="Arial" w:hAnsi="Arial" w:cs="Arial"/>
                <w:b/>
                <w:sz w:val="20"/>
                <w:szCs w:val="20"/>
              </w:rPr>
              <w:t>plataforma sinapsis</w:t>
            </w:r>
            <w:r w:rsidR="00280917">
              <w:rPr>
                <w:rFonts w:ascii="Arial" w:hAnsi="Arial" w:cs="Arial"/>
                <w:color w:val="5B9BD5" w:themeColor="accent1"/>
                <w:sz w:val="20"/>
                <w:szCs w:val="20"/>
              </w:rPr>
              <w:t xml:space="preserve"> </w:t>
            </w:r>
            <w:r w:rsidR="00280917" w:rsidRPr="00280917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o correo institucional</w:t>
            </w:r>
            <w:r w:rsidR="00280917" w:rsidRPr="00280917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  <w:r w:rsidR="00280917" w:rsidRPr="00287D37">
              <w:rPr>
                <w:rFonts w:ascii="Arial" w:hAnsi="Arial" w:cs="Arial"/>
                <w:color w:val="5B9BD5" w:themeColor="accent1"/>
                <w:sz w:val="20"/>
                <w:szCs w:val="20"/>
                <w:u w:val="single"/>
                <w:shd w:val="clear" w:color="auto" w:fill="FFFFFF"/>
              </w:rPr>
              <w:t>juan.arias@migueldecervantessaavedra.edu.co</w:t>
            </w:r>
          </w:p>
          <w:p w14:paraId="17FE6F2C" w14:textId="77777777" w:rsidR="006700E3" w:rsidRPr="00287D37" w:rsidRDefault="006700E3" w:rsidP="00B93EC6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16FB9B2B" w14:textId="77777777" w:rsidR="006700E3" w:rsidRPr="00287D37" w:rsidRDefault="006700E3" w:rsidP="00B93EC6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87D37">
              <w:rPr>
                <w:rFonts w:ascii="Arial" w:hAnsi="Arial" w:cs="Arial"/>
                <w:sz w:val="20"/>
                <w:szCs w:val="20"/>
              </w:rPr>
              <w:t xml:space="preserve">Debe presentar las actividades realizadas en una carpeta una vez se inicien las clases presenciales. </w:t>
            </w:r>
          </w:p>
          <w:p w14:paraId="4D7C6C3B" w14:textId="77777777" w:rsidR="006700E3" w:rsidRPr="00287D37" w:rsidRDefault="006700E3" w:rsidP="00B93EC6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3950E255" w14:textId="77777777" w:rsidR="006700E3" w:rsidRPr="00287D37" w:rsidRDefault="006700E3" w:rsidP="00B93EC6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87D37">
              <w:rPr>
                <w:rFonts w:ascii="Arial" w:hAnsi="Arial" w:cs="Arial"/>
                <w:sz w:val="20"/>
                <w:szCs w:val="20"/>
              </w:rPr>
              <w:t>Fecha de entrega de actividades:</w:t>
            </w:r>
          </w:p>
          <w:p w14:paraId="6F07BAFB" w14:textId="77777777" w:rsidR="006700E3" w:rsidRPr="00287D37" w:rsidRDefault="006700E3" w:rsidP="00B93EC6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169D22CD" w14:textId="77777777" w:rsidR="006700E3" w:rsidRPr="00287D37" w:rsidRDefault="00287D37" w:rsidP="00B93EC6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</w:t>
            </w:r>
            <w:r w:rsidR="00A157F6" w:rsidRPr="00287D37">
              <w:rPr>
                <w:rFonts w:ascii="Arial" w:hAnsi="Arial" w:cs="Arial"/>
                <w:sz w:val="20"/>
                <w:szCs w:val="20"/>
              </w:rPr>
              <w:t xml:space="preserve"> de </w:t>
            </w:r>
            <w:r>
              <w:rPr>
                <w:rFonts w:ascii="Arial" w:hAnsi="Arial" w:cs="Arial"/>
                <w:sz w:val="20"/>
                <w:szCs w:val="20"/>
              </w:rPr>
              <w:t>febrero</w:t>
            </w:r>
            <w:r w:rsidR="006700E3" w:rsidRPr="00287D37">
              <w:rPr>
                <w:rFonts w:ascii="Arial" w:hAnsi="Arial" w:cs="Arial"/>
                <w:sz w:val="20"/>
                <w:szCs w:val="20"/>
              </w:rPr>
              <w:t>: Inicio de actividades</w:t>
            </w:r>
          </w:p>
          <w:p w14:paraId="254CD071" w14:textId="77777777" w:rsidR="006700E3" w:rsidRPr="00DE453C" w:rsidRDefault="00287D37" w:rsidP="00B93EC6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27 de Febrero</w:t>
            </w:r>
            <w:r w:rsidR="00A157F6" w:rsidRPr="00287D37">
              <w:rPr>
                <w:rFonts w:ascii="Arial" w:hAnsi="Arial" w:cs="Arial"/>
                <w:sz w:val="20"/>
                <w:szCs w:val="20"/>
              </w:rPr>
              <w:t>:</w:t>
            </w:r>
            <w:r w:rsidR="008B1200" w:rsidRPr="00287D3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157F6" w:rsidRPr="00287D37">
              <w:rPr>
                <w:rFonts w:ascii="Arial" w:hAnsi="Arial" w:cs="Arial"/>
                <w:sz w:val="20"/>
                <w:szCs w:val="20"/>
              </w:rPr>
              <w:t>Entrega de evidencias.</w:t>
            </w:r>
          </w:p>
        </w:tc>
      </w:tr>
    </w:tbl>
    <w:p w14:paraId="0B0F485D" w14:textId="06C8C759" w:rsidR="003E7C88" w:rsidRDefault="003E7C88" w:rsidP="003E7C88">
      <w:pPr>
        <w:rPr>
          <w:rFonts w:ascii="Arial" w:hAnsi="Arial" w:cs="Arial"/>
          <w:sz w:val="24"/>
          <w:szCs w:val="24"/>
          <w:lang w:val="es-ES"/>
        </w:rPr>
      </w:pPr>
    </w:p>
    <w:p w14:paraId="7236BC83" w14:textId="6A13C04A" w:rsidR="00790ACE" w:rsidRPr="0039064B" w:rsidRDefault="0039064B" w:rsidP="003E7C88">
      <w:pPr>
        <w:pStyle w:val="Prrafodelista"/>
        <w:numPr>
          <w:ilvl w:val="0"/>
          <w:numId w:val="2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hAnsi="Arial" w:cs="Arial"/>
          <w:color w:val="000000" w:themeColor="text1"/>
          <w:sz w:val="24"/>
          <w:szCs w:val="24"/>
          <w:lang w:val="es-ES"/>
        </w:rPr>
      </w:pPr>
      <w:proofErr w:type="spellStart"/>
      <w:r>
        <w:rPr>
          <w:rFonts w:ascii="Arial" w:hAnsi="Arial" w:cs="Arial"/>
          <w:color w:val="000000" w:themeColor="text1"/>
          <w:spacing w:val="3"/>
          <w:sz w:val="24"/>
          <w:szCs w:val="24"/>
        </w:rPr>
        <w:t>D</w:t>
      </w:r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efinir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las 5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ramas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de la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ciencia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e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ilustrarlas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por medio de una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grafica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 o </w:t>
      </w:r>
      <w:proofErr w:type="spellStart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>dibujo</w:t>
      </w:r>
      <w:proofErr w:type="spellEnd"/>
      <w:r w:rsidRPr="00280917">
        <w:rPr>
          <w:rFonts w:ascii="Arial" w:hAnsi="Arial" w:cs="Arial"/>
          <w:color w:val="000000" w:themeColor="text1"/>
          <w:spacing w:val="3"/>
          <w:sz w:val="24"/>
          <w:szCs w:val="24"/>
        </w:rPr>
        <w:t xml:space="preserve">. </w:t>
      </w:r>
    </w:p>
    <w:p w14:paraId="2786385C" w14:textId="5FBE3663" w:rsidR="00790ACE" w:rsidRPr="00A041AB" w:rsidRDefault="0039064B" w:rsidP="003E7C88">
      <w:pPr>
        <w:rPr>
          <w:rFonts w:ascii="Arial" w:hAnsi="Arial" w:cs="Arial"/>
          <w:sz w:val="24"/>
          <w:szCs w:val="24"/>
          <w:lang w:val="es-ES"/>
        </w:rPr>
      </w:pPr>
      <w:r>
        <w:rPr>
          <w:rFonts w:ascii="Arial" w:hAnsi="Arial" w:cs="Arial"/>
          <w:noProof/>
          <w:sz w:val="24"/>
          <w:szCs w:val="24"/>
          <w:lang w:val="es-ES"/>
        </w:rPr>
        <w:drawing>
          <wp:inline distT="0" distB="0" distL="0" distR="0" wp14:anchorId="1F396B41" wp14:editId="78D456AE">
            <wp:extent cx="5534025" cy="2667000"/>
            <wp:effectExtent l="57150" t="0" r="47625" b="0"/>
            <wp:docPr id="2" name="Diagrama 2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6" r:lo="rId7" r:qs="rId8" r:cs="rId9"/>
              </a:graphicData>
            </a:graphic>
          </wp:inline>
        </w:drawing>
      </w:r>
    </w:p>
    <w:p w14:paraId="220E0985" w14:textId="22D8D5E2" w:rsidR="00776214" w:rsidRPr="00776214" w:rsidRDefault="00776214" w:rsidP="00776214">
      <w:pPr>
        <w:rPr>
          <w:rFonts w:ascii="Arial" w:hAnsi="Arial" w:cs="Arial"/>
          <w:sz w:val="24"/>
          <w:szCs w:val="24"/>
          <w:lang w:val="es-ES"/>
        </w:rPr>
      </w:pPr>
      <w:r w:rsidRPr="00776214">
        <w:rPr>
          <w:rFonts w:ascii="Arial" w:hAnsi="Arial" w:cs="Arial"/>
          <w:b/>
          <w:bCs/>
          <w:sz w:val="24"/>
          <w:szCs w:val="24"/>
          <w:lang w:val="es-ES"/>
        </w:rPr>
        <w:t>Astronomía:</w:t>
      </w:r>
      <w:r w:rsidRPr="00776214">
        <w:rPr>
          <w:rFonts w:ascii="Arial" w:hAnsi="Arial" w:cs="Arial"/>
          <w:sz w:val="24"/>
          <w:szCs w:val="24"/>
          <w:lang w:val="es-ES"/>
        </w:rPr>
        <w:t xml:space="preserve"> se ocupa del estudio de los cuerpos celestes, sus movimientos, los fenómenos ligados a ellos, su registro y la investigación de su origen a partir de la información que llega de ellos a través de la radiación electromagnética o de cualquier otro medio.</w:t>
      </w:r>
    </w:p>
    <w:p w14:paraId="22E2B9E3" w14:textId="73920C5A" w:rsidR="00776214" w:rsidRPr="00776214" w:rsidRDefault="00776214" w:rsidP="00776214">
      <w:pPr>
        <w:rPr>
          <w:rFonts w:ascii="Arial" w:hAnsi="Arial" w:cs="Arial"/>
          <w:sz w:val="24"/>
          <w:szCs w:val="24"/>
          <w:lang w:val="es-ES"/>
        </w:rPr>
      </w:pPr>
      <w:r w:rsidRPr="00776214">
        <w:rPr>
          <w:rFonts w:ascii="Arial" w:hAnsi="Arial" w:cs="Arial"/>
          <w:b/>
          <w:bCs/>
          <w:sz w:val="24"/>
          <w:szCs w:val="24"/>
          <w:lang w:val="es-ES"/>
        </w:rPr>
        <w:t>Biología:</w:t>
      </w:r>
      <w:r w:rsidRPr="00776214">
        <w:rPr>
          <w:rFonts w:ascii="Arial" w:hAnsi="Arial" w:cs="Arial"/>
          <w:sz w:val="24"/>
          <w:szCs w:val="24"/>
          <w:lang w:val="es-ES"/>
        </w:rPr>
        <w:t xml:space="preserve"> se ocupa del estudio de los seres vivos y, más específicamente, de su origen, su evolución y sus propiedades (génesis, nutrición, morfogénesis, reproducción, patogenia, etc.).</w:t>
      </w:r>
    </w:p>
    <w:p w14:paraId="3CC8533A" w14:textId="44F0BCF3" w:rsidR="00776214" w:rsidRPr="00776214" w:rsidRDefault="00776214" w:rsidP="00776214">
      <w:pPr>
        <w:rPr>
          <w:rFonts w:ascii="Arial" w:hAnsi="Arial" w:cs="Arial"/>
          <w:sz w:val="24"/>
          <w:szCs w:val="24"/>
          <w:lang w:val="es-ES"/>
        </w:rPr>
      </w:pPr>
      <w:r w:rsidRPr="00790ACE">
        <w:rPr>
          <w:rFonts w:ascii="Arial" w:hAnsi="Arial" w:cs="Arial"/>
          <w:b/>
          <w:bCs/>
          <w:sz w:val="24"/>
          <w:szCs w:val="24"/>
          <w:lang w:val="es-ES"/>
        </w:rPr>
        <w:t>Física:</w:t>
      </w:r>
      <w:r w:rsidRPr="00776214">
        <w:rPr>
          <w:rFonts w:ascii="Arial" w:hAnsi="Arial" w:cs="Arial"/>
          <w:sz w:val="24"/>
          <w:szCs w:val="24"/>
          <w:lang w:val="es-ES"/>
        </w:rPr>
        <w:t xml:space="preserve"> se ocupa del estudio de las propiedades del espacio, el tiempo, la materia y la energía, teniendo en cuenta sus interacciones.</w:t>
      </w:r>
    </w:p>
    <w:p w14:paraId="2D0CABFA" w14:textId="628D919D" w:rsidR="00776214" w:rsidRPr="00776214" w:rsidRDefault="00776214" w:rsidP="00776214">
      <w:pPr>
        <w:rPr>
          <w:rFonts w:ascii="Arial" w:hAnsi="Arial" w:cs="Arial"/>
          <w:sz w:val="24"/>
          <w:szCs w:val="24"/>
          <w:lang w:val="es-ES"/>
        </w:rPr>
      </w:pPr>
      <w:r w:rsidRPr="00790ACE">
        <w:rPr>
          <w:rFonts w:ascii="Arial" w:hAnsi="Arial" w:cs="Arial"/>
          <w:b/>
          <w:bCs/>
          <w:sz w:val="24"/>
          <w:szCs w:val="24"/>
          <w:lang w:val="es-ES"/>
        </w:rPr>
        <w:t>Geología:</w:t>
      </w:r>
      <w:r w:rsidRPr="00776214">
        <w:rPr>
          <w:rFonts w:ascii="Arial" w:hAnsi="Arial" w:cs="Arial"/>
          <w:sz w:val="24"/>
          <w:szCs w:val="24"/>
          <w:lang w:val="es-ES"/>
        </w:rPr>
        <w:t xml:space="preserve"> se ocupa del estudio de la forma interior del globo terrestre, la materia que lo compone, su mecanismo de formación, los cambios o alteraciones que ésta ha experimentado desde su origen, y la textura y estructura que tiene en el actual estado.</w:t>
      </w:r>
    </w:p>
    <w:p w14:paraId="6457CDBB" w14:textId="5A2E6744" w:rsidR="003E7C88" w:rsidRPr="00A041AB" w:rsidRDefault="00776214" w:rsidP="00776214">
      <w:pPr>
        <w:rPr>
          <w:rFonts w:ascii="Arial" w:hAnsi="Arial" w:cs="Arial"/>
          <w:sz w:val="24"/>
          <w:szCs w:val="24"/>
          <w:lang w:val="es-ES"/>
        </w:rPr>
      </w:pPr>
      <w:r w:rsidRPr="00790ACE">
        <w:rPr>
          <w:rFonts w:ascii="Arial" w:hAnsi="Arial" w:cs="Arial"/>
          <w:b/>
          <w:bCs/>
          <w:sz w:val="24"/>
          <w:szCs w:val="24"/>
          <w:lang w:val="es-ES"/>
        </w:rPr>
        <w:t>Química:</w:t>
      </w:r>
      <w:r w:rsidRPr="00776214">
        <w:rPr>
          <w:rFonts w:ascii="Arial" w:hAnsi="Arial" w:cs="Arial"/>
          <w:sz w:val="24"/>
          <w:szCs w:val="24"/>
          <w:lang w:val="es-ES"/>
        </w:rPr>
        <w:t xml:space="preserve"> se ocupa del estudio de la composición, la estructura y las propiedades de la materia, así como de los cambios de sus reacciones químicas.</w:t>
      </w:r>
    </w:p>
    <w:sectPr w:rsidR="003E7C88" w:rsidRPr="00A041AB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5" type="#_x0000_t75" style="width:11.25pt;height:11.25pt" o:bullet="t">
        <v:imagedata r:id="rId1" o:title="msoDEE8"/>
      </v:shape>
    </w:pict>
  </w:numPicBullet>
  <w:abstractNum w:abstractNumId="0" w15:restartNumberingAfterBreak="0">
    <w:nsid w:val="009A332E"/>
    <w:multiLevelType w:val="hybridMultilevel"/>
    <w:tmpl w:val="817260D0"/>
    <w:lvl w:ilvl="0" w:tplc="EDA226A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3DE031D"/>
    <w:multiLevelType w:val="multilevel"/>
    <w:tmpl w:val="239A2D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50B25A6"/>
    <w:multiLevelType w:val="hybridMultilevel"/>
    <w:tmpl w:val="34C6215C"/>
    <w:lvl w:ilvl="0" w:tplc="54E2E21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AD66926"/>
    <w:multiLevelType w:val="hybridMultilevel"/>
    <w:tmpl w:val="3E966062"/>
    <w:lvl w:ilvl="0" w:tplc="BBE281B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D7D31AB"/>
    <w:multiLevelType w:val="hybridMultilevel"/>
    <w:tmpl w:val="D6D65D02"/>
    <w:lvl w:ilvl="0" w:tplc="199E46A0">
      <w:start w:val="1"/>
      <w:numFmt w:val="low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6696521"/>
    <w:multiLevelType w:val="hybridMultilevel"/>
    <w:tmpl w:val="0D68A240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86458C1"/>
    <w:multiLevelType w:val="hybridMultilevel"/>
    <w:tmpl w:val="7EC6D4E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6AE29E4"/>
    <w:multiLevelType w:val="hybridMultilevel"/>
    <w:tmpl w:val="5930E0F8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A843ACE"/>
    <w:multiLevelType w:val="hybridMultilevel"/>
    <w:tmpl w:val="2084E51E"/>
    <w:lvl w:ilvl="0" w:tplc="2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F0104F7"/>
    <w:multiLevelType w:val="hybridMultilevel"/>
    <w:tmpl w:val="40D2135C"/>
    <w:lvl w:ilvl="0" w:tplc="4AE4669E">
      <w:start w:val="1"/>
      <w:numFmt w:val="low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26D42F5"/>
    <w:multiLevelType w:val="hybridMultilevel"/>
    <w:tmpl w:val="D2B4EC7C"/>
    <w:lvl w:ilvl="0" w:tplc="2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38C64C6D"/>
    <w:multiLevelType w:val="hybridMultilevel"/>
    <w:tmpl w:val="9B6632D6"/>
    <w:lvl w:ilvl="0" w:tplc="AC8AA4E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A754803"/>
    <w:multiLevelType w:val="hybridMultilevel"/>
    <w:tmpl w:val="C39E246A"/>
    <w:lvl w:ilvl="0" w:tplc="AD32E722">
      <w:start w:val="1"/>
      <w:numFmt w:val="low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B98634B"/>
    <w:multiLevelType w:val="hybridMultilevel"/>
    <w:tmpl w:val="FF82E51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C927C67"/>
    <w:multiLevelType w:val="hybridMultilevel"/>
    <w:tmpl w:val="37C04E7C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1B41A0A"/>
    <w:multiLevelType w:val="hybridMultilevel"/>
    <w:tmpl w:val="555893F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3273750"/>
    <w:multiLevelType w:val="hybridMultilevel"/>
    <w:tmpl w:val="3558DC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9D9244F"/>
    <w:multiLevelType w:val="hybridMultilevel"/>
    <w:tmpl w:val="0AA0E1B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1887774"/>
    <w:multiLevelType w:val="hybridMultilevel"/>
    <w:tmpl w:val="37C04E7C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1EF5DD3"/>
    <w:multiLevelType w:val="hybridMultilevel"/>
    <w:tmpl w:val="27DCA5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3114D4D"/>
    <w:multiLevelType w:val="hybridMultilevel"/>
    <w:tmpl w:val="745437AA"/>
    <w:lvl w:ilvl="0" w:tplc="3420FC5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6E3415B4"/>
    <w:multiLevelType w:val="hybridMultilevel"/>
    <w:tmpl w:val="B684673C"/>
    <w:lvl w:ilvl="0" w:tplc="BF78FD4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706D65FD"/>
    <w:multiLevelType w:val="hybridMultilevel"/>
    <w:tmpl w:val="FBA2FC20"/>
    <w:lvl w:ilvl="0" w:tplc="6658A68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7204421E"/>
    <w:multiLevelType w:val="hybridMultilevel"/>
    <w:tmpl w:val="91749C20"/>
    <w:lvl w:ilvl="0" w:tplc="0409000D">
      <w:start w:val="1"/>
      <w:numFmt w:val="bullet"/>
      <w:lvlText w:val=""/>
      <w:lvlJc w:val="left"/>
      <w:pPr>
        <w:ind w:left="180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4" w15:restartNumberingAfterBreak="0">
    <w:nsid w:val="75592E14"/>
    <w:multiLevelType w:val="hybridMultilevel"/>
    <w:tmpl w:val="35123E1E"/>
    <w:lvl w:ilvl="0" w:tplc="7D5EDE28">
      <w:start w:val="1"/>
      <w:numFmt w:val="lowerLetter"/>
      <w:lvlText w:val="%1."/>
      <w:lvlJc w:val="left"/>
      <w:pPr>
        <w:ind w:left="720" w:hanging="360"/>
      </w:pPr>
      <w:rPr>
        <w:rFonts w:eastAsiaTheme="minorEastAsia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6503354"/>
    <w:multiLevelType w:val="hybridMultilevel"/>
    <w:tmpl w:val="98A6AD5A"/>
    <w:lvl w:ilvl="0" w:tplc="A8AC7E1C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160" w:hanging="360"/>
      </w:pPr>
    </w:lvl>
    <w:lvl w:ilvl="2" w:tplc="240A001B" w:tentative="1">
      <w:start w:val="1"/>
      <w:numFmt w:val="lowerRoman"/>
      <w:lvlText w:val="%3."/>
      <w:lvlJc w:val="right"/>
      <w:pPr>
        <w:ind w:left="2880" w:hanging="180"/>
      </w:pPr>
    </w:lvl>
    <w:lvl w:ilvl="3" w:tplc="240A000F" w:tentative="1">
      <w:start w:val="1"/>
      <w:numFmt w:val="decimal"/>
      <w:lvlText w:val="%4."/>
      <w:lvlJc w:val="left"/>
      <w:pPr>
        <w:ind w:left="3600" w:hanging="360"/>
      </w:pPr>
    </w:lvl>
    <w:lvl w:ilvl="4" w:tplc="240A0019" w:tentative="1">
      <w:start w:val="1"/>
      <w:numFmt w:val="lowerLetter"/>
      <w:lvlText w:val="%5."/>
      <w:lvlJc w:val="left"/>
      <w:pPr>
        <w:ind w:left="4320" w:hanging="360"/>
      </w:pPr>
    </w:lvl>
    <w:lvl w:ilvl="5" w:tplc="240A001B" w:tentative="1">
      <w:start w:val="1"/>
      <w:numFmt w:val="lowerRoman"/>
      <w:lvlText w:val="%6."/>
      <w:lvlJc w:val="right"/>
      <w:pPr>
        <w:ind w:left="5040" w:hanging="180"/>
      </w:pPr>
    </w:lvl>
    <w:lvl w:ilvl="6" w:tplc="240A000F" w:tentative="1">
      <w:start w:val="1"/>
      <w:numFmt w:val="decimal"/>
      <w:lvlText w:val="%7."/>
      <w:lvlJc w:val="left"/>
      <w:pPr>
        <w:ind w:left="5760" w:hanging="360"/>
      </w:pPr>
    </w:lvl>
    <w:lvl w:ilvl="7" w:tplc="240A0019" w:tentative="1">
      <w:start w:val="1"/>
      <w:numFmt w:val="lowerLetter"/>
      <w:lvlText w:val="%8."/>
      <w:lvlJc w:val="left"/>
      <w:pPr>
        <w:ind w:left="6480" w:hanging="360"/>
      </w:pPr>
    </w:lvl>
    <w:lvl w:ilvl="8" w:tplc="2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 w15:restartNumberingAfterBreak="0">
    <w:nsid w:val="78B51CDD"/>
    <w:multiLevelType w:val="hybridMultilevel"/>
    <w:tmpl w:val="AE9C37FC"/>
    <w:lvl w:ilvl="0" w:tplc="910CF18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7C791375"/>
    <w:multiLevelType w:val="hybridMultilevel"/>
    <w:tmpl w:val="1E64597E"/>
    <w:lvl w:ilvl="0" w:tplc="97BECF30">
      <w:start w:val="1"/>
      <w:numFmt w:val="lowerLetter"/>
      <w:lvlText w:val="%1."/>
      <w:lvlJc w:val="left"/>
      <w:pPr>
        <w:ind w:left="1080" w:hanging="360"/>
      </w:pPr>
      <w:rPr>
        <w:rFonts w:asciiTheme="minorHAnsi" w:hAnsiTheme="minorHAnsi" w:cstheme="minorBidi"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6"/>
  </w:num>
  <w:num w:numId="2">
    <w:abstractNumId w:val="27"/>
  </w:num>
  <w:num w:numId="3">
    <w:abstractNumId w:val="12"/>
  </w:num>
  <w:num w:numId="4">
    <w:abstractNumId w:val="24"/>
  </w:num>
  <w:num w:numId="5">
    <w:abstractNumId w:val="0"/>
  </w:num>
  <w:num w:numId="6">
    <w:abstractNumId w:val="19"/>
  </w:num>
  <w:num w:numId="7">
    <w:abstractNumId w:val="2"/>
  </w:num>
  <w:num w:numId="8">
    <w:abstractNumId w:val="6"/>
  </w:num>
  <w:num w:numId="9">
    <w:abstractNumId w:val="25"/>
  </w:num>
  <w:num w:numId="10">
    <w:abstractNumId w:val="26"/>
  </w:num>
  <w:num w:numId="11">
    <w:abstractNumId w:val="17"/>
  </w:num>
  <w:num w:numId="12">
    <w:abstractNumId w:val="13"/>
  </w:num>
  <w:num w:numId="13">
    <w:abstractNumId w:val="5"/>
  </w:num>
  <w:num w:numId="14">
    <w:abstractNumId w:val="8"/>
  </w:num>
  <w:num w:numId="15">
    <w:abstractNumId w:val="21"/>
  </w:num>
  <w:num w:numId="16">
    <w:abstractNumId w:val="20"/>
  </w:num>
  <w:num w:numId="17">
    <w:abstractNumId w:val="23"/>
  </w:num>
  <w:num w:numId="18">
    <w:abstractNumId w:val="1"/>
  </w:num>
  <w:num w:numId="19">
    <w:abstractNumId w:val="7"/>
  </w:num>
  <w:num w:numId="20">
    <w:abstractNumId w:val="15"/>
  </w:num>
  <w:num w:numId="21">
    <w:abstractNumId w:val="14"/>
  </w:num>
  <w:num w:numId="22">
    <w:abstractNumId w:val="9"/>
  </w:num>
  <w:num w:numId="23">
    <w:abstractNumId w:val="4"/>
  </w:num>
  <w:num w:numId="24">
    <w:abstractNumId w:val="10"/>
  </w:num>
  <w:num w:numId="25">
    <w:abstractNumId w:val="3"/>
  </w:num>
  <w:num w:numId="26">
    <w:abstractNumId w:val="22"/>
  </w:num>
  <w:num w:numId="27">
    <w:abstractNumId w:val="11"/>
  </w:num>
  <w:num w:numId="28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NotDisplayPageBoundaries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7C88"/>
    <w:rsid w:val="000503DA"/>
    <w:rsid w:val="000537D4"/>
    <w:rsid w:val="0006198E"/>
    <w:rsid w:val="00062538"/>
    <w:rsid w:val="00085468"/>
    <w:rsid w:val="000F713F"/>
    <w:rsid w:val="001147AE"/>
    <w:rsid w:val="00132F87"/>
    <w:rsid w:val="001864EF"/>
    <w:rsid w:val="001876FC"/>
    <w:rsid w:val="00214528"/>
    <w:rsid w:val="00280917"/>
    <w:rsid w:val="00287D37"/>
    <w:rsid w:val="002C77EC"/>
    <w:rsid w:val="003674B7"/>
    <w:rsid w:val="0039064B"/>
    <w:rsid w:val="00394022"/>
    <w:rsid w:val="003B75D2"/>
    <w:rsid w:val="003C3C34"/>
    <w:rsid w:val="003E7C88"/>
    <w:rsid w:val="0041686F"/>
    <w:rsid w:val="0046294C"/>
    <w:rsid w:val="004B453C"/>
    <w:rsid w:val="00526078"/>
    <w:rsid w:val="0054489F"/>
    <w:rsid w:val="005C5D98"/>
    <w:rsid w:val="006407C3"/>
    <w:rsid w:val="006700E3"/>
    <w:rsid w:val="0069754B"/>
    <w:rsid w:val="006D45E8"/>
    <w:rsid w:val="006E23B9"/>
    <w:rsid w:val="00776214"/>
    <w:rsid w:val="00790ACE"/>
    <w:rsid w:val="00791138"/>
    <w:rsid w:val="007A1B54"/>
    <w:rsid w:val="0080445B"/>
    <w:rsid w:val="00835921"/>
    <w:rsid w:val="00841193"/>
    <w:rsid w:val="00874FBC"/>
    <w:rsid w:val="008B1200"/>
    <w:rsid w:val="008C4C1B"/>
    <w:rsid w:val="009475C1"/>
    <w:rsid w:val="009D0B56"/>
    <w:rsid w:val="009F5AF6"/>
    <w:rsid w:val="00A041AB"/>
    <w:rsid w:val="00A157F6"/>
    <w:rsid w:val="00A85024"/>
    <w:rsid w:val="00A97E2E"/>
    <w:rsid w:val="00AD3B4A"/>
    <w:rsid w:val="00B021E1"/>
    <w:rsid w:val="00B13B70"/>
    <w:rsid w:val="00B44D48"/>
    <w:rsid w:val="00B47BA6"/>
    <w:rsid w:val="00B93EC6"/>
    <w:rsid w:val="00B9749E"/>
    <w:rsid w:val="00BB4F80"/>
    <w:rsid w:val="00BC5549"/>
    <w:rsid w:val="00C014A0"/>
    <w:rsid w:val="00C36E61"/>
    <w:rsid w:val="00C671B1"/>
    <w:rsid w:val="00CD37CA"/>
    <w:rsid w:val="00CF4A8F"/>
    <w:rsid w:val="00D97355"/>
    <w:rsid w:val="00DB1C16"/>
    <w:rsid w:val="00DE453C"/>
    <w:rsid w:val="00E849C1"/>
    <w:rsid w:val="00EC0E76"/>
    <w:rsid w:val="00EF3B36"/>
    <w:rsid w:val="00F44527"/>
    <w:rsid w:val="00F75C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64F894"/>
  <w15:chartTrackingRefBased/>
  <w15:docId w15:val="{7F4367F5-D3FF-493D-869B-6350C0B882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CF4A8F"/>
    <w:rPr>
      <w:color w:val="808080"/>
    </w:rPr>
  </w:style>
  <w:style w:type="paragraph" w:styleId="Prrafodelista">
    <w:name w:val="List Paragraph"/>
    <w:basedOn w:val="Normal"/>
    <w:uiPriority w:val="34"/>
    <w:qFormat/>
    <w:rsid w:val="00526078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9475C1"/>
    <w:rPr>
      <w:color w:val="0000FF"/>
      <w:u w:val="single"/>
    </w:rPr>
  </w:style>
  <w:style w:type="table" w:styleId="Tablaconcuadrcula">
    <w:name w:val="Table Grid"/>
    <w:basedOn w:val="Tablanormal"/>
    <w:uiPriority w:val="59"/>
    <w:rsid w:val="006700E3"/>
    <w:pPr>
      <w:spacing w:after="0" w:line="240" w:lineRule="auto"/>
    </w:pPr>
    <w:rPr>
      <w:lang w:val="es-ES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ormalWeb">
    <w:name w:val="Normal (Web)"/>
    <w:basedOn w:val="Normal"/>
    <w:uiPriority w:val="99"/>
    <w:semiHidden/>
    <w:unhideWhenUsed/>
    <w:rsid w:val="002C77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CO" w:eastAsia="es-CO"/>
    </w:rPr>
  </w:style>
  <w:style w:type="character" w:customStyle="1" w:styleId="mjx-char">
    <w:name w:val="mjx-char"/>
    <w:basedOn w:val="Fuentedeprrafopredeter"/>
    <w:rsid w:val="002C77EC"/>
  </w:style>
  <w:style w:type="character" w:customStyle="1" w:styleId="mjxassistivemathml">
    <w:name w:val="mjx_assistive_mathml"/>
    <w:basedOn w:val="Fuentedeprrafopredeter"/>
    <w:rsid w:val="002C77EC"/>
  </w:style>
  <w:style w:type="character" w:styleId="Textoennegrita">
    <w:name w:val="Strong"/>
    <w:basedOn w:val="Fuentedeprrafopredeter"/>
    <w:uiPriority w:val="22"/>
    <w:qFormat/>
    <w:rsid w:val="0046294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1967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27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84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680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35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QuickStyle" Target="diagrams/quickStyle1.xml"/><Relationship Id="rId3" Type="http://schemas.openxmlformats.org/officeDocument/2006/relationships/settings" Target="settings.xml"/><Relationship Id="rId7" Type="http://schemas.openxmlformats.org/officeDocument/2006/relationships/diagramLayout" Target="diagrams/layout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diagramData" Target="diagrams/data1.xml"/><Relationship Id="rId11" Type="http://schemas.openxmlformats.org/officeDocument/2006/relationships/fontTable" Target="fontTable.xml"/><Relationship Id="rId5" Type="http://schemas.openxmlformats.org/officeDocument/2006/relationships/image" Target="media/image2.jpg"/><Relationship Id="rId10" Type="http://schemas.microsoft.com/office/2007/relationships/diagramDrawing" Target="diagrams/drawing1.xml"/><Relationship Id="rId4" Type="http://schemas.openxmlformats.org/officeDocument/2006/relationships/webSettings" Target="webSettings.xml"/><Relationship Id="rId9" Type="http://schemas.openxmlformats.org/officeDocument/2006/relationships/diagramColors" Target="diagrams/colors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colorful1">
  <dgm:title val=""/>
  <dgm:desc val=""/>
  <dgm:catLst>
    <dgm:cat type="colorful" pri="101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/>
    <dgm:txEffectClrLst/>
  </dgm:styleLbl>
  <dgm:styleLbl name="ln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2">
        <a:alpha val="50000"/>
      </a:schemeClr>
      <a:schemeClr val="accent3">
        <a:alpha val="50000"/>
      </a:schemeClr>
      <a:schemeClr val="accent4">
        <a:alpha val="50000"/>
      </a:schemeClr>
      <a:schemeClr val="accent5">
        <a:alpha val="50000"/>
      </a:schemeClr>
      <a:schemeClr val="accent6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2">
        <a:tint val="50000"/>
      </a:schemeClr>
      <a:schemeClr val="accent3">
        <a:tint val="50000"/>
      </a:schemeClr>
      <a:schemeClr val="accent4">
        <a:tint val="50000"/>
      </a:schemeClr>
      <a:schemeClr val="accent5">
        <a:tint val="50000"/>
      </a:schemeClr>
      <a:schemeClr val="accent6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1">
        <a:tint val="50000"/>
      </a:schemeClr>
      <a:schemeClr val="accent2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1">
        <a:tint val="50000"/>
      </a:schemeClr>
      <a:schemeClr val="accent2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/>
    <dgm:txEffectClrLst/>
  </dgm:styleLbl>
  <dgm:styleLbl name="fg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2"/>
    </dgm:fillClrLst>
    <dgm:linClrLst meth="repeat">
      <a:schemeClr val="accent2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2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2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2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3">
        <a:tint val="90000"/>
      </a:schemeClr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4">
        <a:tint val="70000"/>
      </a:schemeClr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5">
        <a:tint val="50000"/>
      </a:schemeClr>
    </dgm:fillClrLst>
    <dgm:linClrLst meth="repeat">
      <a:schemeClr val="accent4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2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3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2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2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2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82C193D0-AE39-47BA-8BD7-23C282579A71}" type="doc">
      <dgm:prSet loTypeId="urn:microsoft.com/office/officeart/2005/8/layout/orgChart1" loCatId="hierarchy" qsTypeId="urn:microsoft.com/office/officeart/2005/8/quickstyle/3d3" qsCatId="3D" csTypeId="urn:microsoft.com/office/officeart/2005/8/colors/colorful1" csCatId="colorful" phldr="1"/>
      <dgm:spPr/>
      <dgm:t>
        <a:bodyPr/>
        <a:lstStyle/>
        <a:p>
          <a:endParaRPr lang="es-CO"/>
        </a:p>
      </dgm:t>
    </dgm:pt>
    <dgm:pt modelId="{6B6971D7-D4A5-417D-8E8A-AF7C2BB656B1}">
      <dgm:prSet phldrT="[Texto]"/>
      <dgm:spPr/>
      <dgm:t>
        <a:bodyPr/>
        <a:lstStyle/>
        <a:p>
          <a:r>
            <a:rPr lang="es-CO"/>
            <a:t>CIENCIA</a:t>
          </a:r>
        </a:p>
      </dgm:t>
    </dgm:pt>
    <dgm:pt modelId="{04F5A4F7-F96E-486C-9ED1-1EF3DE00A9CB}" type="parTrans" cxnId="{04BE1484-1129-4481-9E15-CBE37E671482}">
      <dgm:prSet/>
      <dgm:spPr/>
      <dgm:t>
        <a:bodyPr/>
        <a:lstStyle/>
        <a:p>
          <a:endParaRPr lang="es-CO"/>
        </a:p>
      </dgm:t>
    </dgm:pt>
    <dgm:pt modelId="{CC061124-5156-42EF-958B-B41A2A0F56BD}" type="sibTrans" cxnId="{04BE1484-1129-4481-9E15-CBE37E671482}">
      <dgm:prSet/>
      <dgm:spPr/>
      <dgm:t>
        <a:bodyPr/>
        <a:lstStyle/>
        <a:p>
          <a:endParaRPr lang="es-CO"/>
        </a:p>
      </dgm:t>
    </dgm:pt>
    <dgm:pt modelId="{AEA83F64-4E3C-46DA-BC28-315038AA658C}">
      <dgm:prSet phldrT="[Texto]"/>
      <dgm:spPr/>
      <dgm:t>
        <a:bodyPr/>
        <a:lstStyle/>
        <a:p>
          <a:r>
            <a:rPr lang="es-ES" b="1"/>
            <a:t>Física</a:t>
          </a:r>
          <a:endParaRPr lang="es-CO"/>
        </a:p>
      </dgm:t>
    </dgm:pt>
    <dgm:pt modelId="{D2C1356C-6747-49CB-A7B5-4D24B640E9B8}" type="parTrans" cxnId="{710CACC4-E1B8-4FD1-B0AE-BE11F69064F4}">
      <dgm:prSet/>
      <dgm:spPr/>
      <dgm:t>
        <a:bodyPr/>
        <a:lstStyle/>
        <a:p>
          <a:endParaRPr lang="es-CO"/>
        </a:p>
      </dgm:t>
    </dgm:pt>
    <dgm:pt modelId="{D20AD686-3FD6-419E-B53E-7F11F3608D50}" type="sibTrans" cxnId="{710CACC4-E1B8-4FD1-B0AE-BE11F69064F4}">
      <dgm:prSet/>
      <dgm:spPr/>
      <dgm:t>
        <a:bodyPr/>
        <a:lstStyle/>
        <a:p>
          <a:endParaRPr lang="es-CO"/>
        </a:p>
      </dgm:t>
    </dgm:pt>
    <dgm:pt modelId="{ACFEE110-67CF-4ECD-B056-B38AFDF03914}">
      <dgm:prSet phldrT="[Texto]"/>
      <dgm:spPr/>
      <dgm:t>
        <a:bodyPr/>
        <a:lstStyle/>
        <a:p>
          <a:r>
            <a:rPr lang="es-ES" b="1"/>
            <a:t>Geología</a:t>
          </a:r>
          <a:endParaRPr lang="es-CO"/>
        </a:p>
      </dgm:t>
    </dgm:pt>
    <dgm:pt modelId="{BAE6287A-28A6-4947-90A6-51FFD44ECDDB}" type="parTrans" cxnId="{1B07DB71-0052-417E-87F3-A40B9000C673}">
      <dgm:prSet/>
      <dgm:spPr/>
      <dgm:t>
        <a:bodyPr/>
        <a:lstStyle/>
        <a:p>
          <a:endParaRPr lang="es-CO"/>
        </a:p>
      </dgm:t>
    </dgm:pt>
    <dgm:pt modelId="{E6974491-84D3-4696-A670-1F38127075F3}" type="sibTrans" cxnId="{1B07DB71-0052-417E-87F3-A40B9000C673}">
      <dgm:prSet/>
      <dgm:spPr/>
      <dgm:t>
        <a:bodyPr/>
        <a:lstStyle/>
        <a:p>
          <a:endParaRPr lang="es-CO"/>
        </a:p>
      </dgm:t>
    </dgm:pt>
    <dgm:pt modelId="{69AD94CD-550D-4FE1-8FD0-CC3803014E42}">
      <dgm:prSet phldrT="[Texto]"/>
      <dgm:spPr/>
      <dgm:t>
        <a:bodyPr/>
        <a:lstStyle/>
        <a:p>
          <a:r>
            <a:rPr lang="es-CO"/>
            <a:t>Quimica</a:t>
          </a:r>
        </a:p>
      </dgm:t>
    </dgm:pt>
    <dgm:pt modelId="{97F6539E-58AA-4481-8C29-472AA67C32DD}" type="parTrans" cxnId="{C4513766-8E55-4564-A730-75EB0F712B83}">
      <dgm:prSet/>
      <dgm:spPr/>
      <dgm:t>
        <a:bodyPr/>
        <a:lstStyle/>
        <a:p>
          <a:endParaRPr lang="es-CO"/>
        </a:p>
      </dgm:t>
    </dgm:pt>
    <dgm:pt modelId="{C36D05EC-EA14-4120-BF85-D137F27F97A0}" type="sibTrans" cxnId="{C4513766-8E55-4564-A730-75EB0F712B83}">
      <dgm:prSet/>
      <dgm:spPr/>
      <dgm:t>
        <a:bodyPr/>
        <a:lstStyle/>
        <a:p>
          <a:endParaRPr lang="es-CO"/>
        </a:p>
      </dgm:t>
    </dgm:pt>
    <dgm:pt modelId="{0BF650BB-EFBA-4ABF-95CE-F9A59D484D37}">
      <dgm:prSet phldrT="[Texto]"/>
      <dgm:spPr/>
      <dgm:t>
        <a:bodyPr/>
        <a:lstStyle/>
        <a:p>
          <a:r>
            <a:rPr lang="es-ES" b="1"/>
            <a:t>Astronomía</a:t>
          </a:r>
          <a:r>
            <a:rPr lang="es-ES"/>
            <a:t> </a:t>
          </a:r>
          <a:endParaRPr lang="es-CO"/>
        </a:p>
      </dgm:t>
    </dgm:pt>
    <dgm:pt modelId="{4F334DF9-EC0E-421D-83BE-B14740AE4580}" type="sibTrans" cxnId="{D037ABF5-6D27-47C8-B2ED-215398FB303D}">
      <dgm:prSet/>
      <dgm:spPr/>
      <dgm:t>
        <a:bodyPr/>
        <a:lstStyle/>
        <a:p>
          <a:endParaRPr lang="es-CO"/>
        </a:p>
      </dgm:t>
    </dgm:pt>
    <dgm:pt modelId="{31F91F32-100C-482A-A47F-E4C2AABFBC21}" type="parTrans" cxnId="{D037ABF5-6D27-47C8-B2ED-215398FB303D}">
      <dgm:prSet/>
      <dgm:spPr/>
      <dgm:t>
        <a:bodyPr/>
        <a:lstStyle/>
        <a:p>
          <a:endParaRPr lang="es-CO"/>
        </a:p>
      </dgm:t>
    </dgm:pt>
    <dgm:pt modelId="{8F472AE2-DA07-4300-A656-DA20BB5A691F}">
      <dgm:prSet/>
      <dgm:spPr/>
      <dgm:t>
        <a:bodyPr/>
        <a:lstStyle/>
        <a:p>
          <a:r>
            <a:rPr lang="es-ES" b="1"/>
            <a:t>Biología</a:t>
          </a:r>
          <a:r>
            <a:rPr lang="es-ES"/>
            <a:t> </a:t>
          </a:r>
          <a:endParaRPr lang="es-CO"/>
        </a:p>
      </dgm:t>
    </dgm:pt>
    <dgm:pt modelId="{0893DB6A-736F-4A33-B24C-AFB1BF1D2C12}" type="parTrans" cxnId="{C47038F4-8A4F-4328-9012-6124FADFC74E}">
      <dgm:prSet/>
      <dgm:spPr/>
      <dgm:t>
        <a:bodyPr/>
        <a:lstStyle/>
        <a:p>
          <a:endParaRPr lang="es-CO"/>
        </a:p>
      </dgm:t>
    </dgm:pt>
    <dgm:pt modelId="{659B04D3-C059-4173-9AA6-EAA24EEE8427}" type="sibTrans" cxnId="{C47038F4-8A4F-4328-9012-6124FADFC74E}">
      <dgm:prSet/>
      <dgm:spPr/>
      <dgm:t>
        <a:bodyPr/>
        <a:lstStyle/>
        <a:p>
          <a:endParaRPr lang="es-CO"/>
        </a:p>
      </dgm:t>
    </dgm:pt>
    <dgm:pt modelId="{015B45C5-ED85-48C9-B17D-E8540DD293EF}" type="pres">
      <dgm:prSet presAssocID="{82C193D0-AE39-47BA-8BD7-23C282579A71}" presName="hierChild1" presStyleCnt="0">
        <dgm:presLayoutVars>
          <dgm:orgChart val="1"/>
          <dgm:chPref val="1"/>
          <dgm:dir/>
          <dgm:animOne val="branch"/>
          <dgm:animLvl val="lvl"/>
          <dgm:resizeHandles/>
        </dgm:presLayoutVars>
      </dgm:prSet>
      <dgm:spPr/>
    </dgm:pt>
    <dgm:pt modelId="{C2EE139F-25C9-4053-9D9D-4074DB3B1798}" type="pres">
      <dgm:prSet presAssocID="{6B6971D7-D4A5-417D-8E8A-AF7C2BB656B1}" presName="hierRoot1" presStyleCnt="0">
        <dgm:presLayoutVars>
          <dgm:hierBranch val="init"/>
        </dgm:presLayoutVars>
      </dgm:prSet>
      <dgm:spPr/>
    </dgm:pt>
    <dgm:pt modelId="{FE120EEB-3CD6-4F35-958C-A5AA5EF64CDA}" type="pres">
      <dgm:prSet presAssocID="{6B6971D7-D4A5-417D-8E8A-AF7C2BB656B1}" presName="rootComposite1" presStyleCnt="0"/>
      <dgm:spPr/>
    </dgm:pt>
    <dgm:pt modelId="{D94656F6-1F70-4700-9944-D24F5561307B}" type="pres">
      <dgm:prSet presAssocID="{6B6971D7-D4A5-417D-8E8A-AF7C2BB656B1}" presName="rootText1" presStyleLbl="node0" presStyleIdx="0" presStyleCnt="1">
        <dgm:presLayoutVars>
          <dgm:chPref val="3"/>
        </dgm:presLayoutVars>
      </dgm:prSet>
      <dgm:spPr/>
    </dgm:pt>
    <dgm:pt modelId="{C8EA84CD-1799-44F6-BB17-159ED78A9426}" type="pres">
      <dgm:prSet presAssocID="{6B6971D7-D4A5-417D-8E8A-AF7C2BB656B1}" presName="rootConnector1" presStyleLbl="node1" presStyleIdx="0" presStyleCnt="0"/>
      <dgm:spPr/>
    </dgm:pt>
    <dgm:pt modelId="{4C705AAD-0F0F-4695-8357-0FD02CE20784}" type="pres">
      <dgm:prSet presAssocID="{6B6971D7-D4A5-417D-8E8A-AF7C2BB656B1}" presName="hierChild2" presStyleCnt="0"/>
      <dgm:spPr/>
    </dgm:pt>
    <dgm:pt modelId="{E7EFED1A-7B8A-4E5F-BE25-D2FD6A18FA9F}" type="pres">
      <dgm:prSet presAssocID="{31F91F32-100C-482A-A47F-E4C2AABFBC21}" presName="Name37" presStyleLbl="parChTrans1D2" presStyleIdx="0" presStyleCnt="5"/>
      <dgm:spPr/>
    </dgm:pt>
    <dgm:pt modelId="{42B6C984-AC81-41B6-97FF-958C0A7F587D}" type="pres">
      <dgm:prSet presAssocID="{0BF650BB-EFBA-4ABF-95CE-F9A59D484D37}" presName="hierRoot2" presStyleCnt="0">
        <dgm:presLayoutVars>
          <dgm:hierBranch val="init"/>
        </dgm:presLayoutVars>
      </dgm:prSet>
      <dgm:spPr/>
    </dgm:pt>
    <dgm:pt modelId="{4E194945-D298-4408-928F-89ED09C7722A}" type="pres">
      <dgm:prSet presAssocID="{0BF650BB-EFBA-4ABF-95CE-F9A59D484D37}" presName="rootComposite" presStyleCnt="0"/>
      <dgm:spPr/>
    </dgm:pt>
    <dgm:pt modelId="{230A2651-4CF2-47CF-BD17-08A2C3DE376F}" type="pres">
      <dgm:prSet presAssocID="{0BF650BB-EFBA-4ABF-95CE-F9A59D484D37}" presName="rootText" presStyleLbl="node2" presStyleIdx="0" presStyleCnt="5">
        <dgm:presLayoutVars>
          <dgm:chPref val="3"/>
        </dgm:presLayoutVars>
      </dgm:prSet>
      <dgm:spPr/>
    </dgm:pt>
    <dgm:pt modelId="{ADC9ACC3-BAA9-4467-8E52-B23052483E36}" type="pres">
      <dgm:prSet presAssocID="{0BF650BB-EFBA-4ABF-95CE-F9A59D484D37}" presName="rootConnector" presStyleLbl="node2" presStyleIdx="0" presStyleCnt="5"/>
      <dgm:spPr/>
    </dgm:pt>
    <dgm:pt modelId="{6E40ACAE-E3EF-4236-9DCC-5912FAA01DD0}" type="pres">
      <dgm:prSet presAssocID="{0BF650BB-EFBA-4ABF-95CE-F9A59D484D37}" presName="hierChild4" presStyleCnt="0"/>
      <dgm:spPr/>
    </dgm:pt>
    <dgm:pt modelId="{9CC1F76D-080E-46DF-A44A-ED8B626D4F52}" type="pres">
      <dgm:prSet presAssocID="{0BF650BB-EFBA-4ABF-95CE-F9A59D484D37}" presName="hierChild5" presStyleCnt="0"/>
      <dgm:spPr/>
    </dgm:pt>
    <dgm:pt modelId="{422222F8-C108-4C84-AE2B-2BB4947D58C5}" type="pres">
      <dgm:prSet presAssocID="{D2C1356C-6747-49CB-A7B5-4D24B640E9B8}" presName="Name37" presStyleLbl="parChTrans1D2" presStyleIdx="1" presStyleCnt="5"/>
      <dgm:spPr/>
    </dgm:pt>
    <dgm:pt modelId="{2A4DF75B-B158-428A-A68A-284DC97416B6}" type="pres">
      <dgm:prSet presAssocID="{AEA83F64-4E3C-46DA-BC28-315038AA658C}" presName="hierRoot2" presStyleCnt="0">
        <dgm:presLayoutVars>
          <dgm:hierBranch val="init"/>
        </dgm:presLayoutVars>
      </dgm:prSet>
      <dgm:spPr/>
    </dgm:pt>
    <dgm:pt modelId="{23838671-4DC0-42B0-92B5-D9B76F4C30BE}" type="pres">
      <dgm:prSet presAssocID="{AEA83F64-4E3C-46DA-BC28-315038AA658C}" presName="rootComposite" presStyleCnt="0"/>
      <dgm:spPr/>
    </dgm:pt>
    <dgm:pt modelId="{E059846D-9DEB-4699-8B7D-7089DF5349FE}" type="pres">
      <dgm:prSet presAssocID="{AEA83F64-4E3C-46DA-BC28-315038AA658C}" presName="rootText" presStyleLbl="node2" presStyleIdx="1" presStyleCnt="5">
        <dgm:presLayoutVars>
          <dgm:chPref val="3"/>
        </dgm:presLayoutVars>
      </dgm:prSet>
      <dgm:spPr/>
    </dgm:pt>
    <dgm:pt modelId="{6673397D-CDC0-46AE-91C8-19546FF9AD01}" type="pres">
      <dgm:prSet presAssocID="{AEA83F64-4E3C-46DA-BC28-315038AA658C}" presName="rootConnector" presStyleLbl="node2" presStyleIdx="1" presStyleCnt="5"/>
      <dgm:spPr/>
    </dgm:pt>
    <dgm:pt modelId="{4A3E872A-4763-497D-8078-705A4F76E84F}" type="pres">
      <dgm:prSet presAssocID="{AEA83F64-4E3C-46DA-BC28-315038AA658C}" presName="hierChild4" presStyleCnt="0"/>
      <dgm:spPr/>
    </dgm:pt>
    <dgm:pt modelId="{941857FF-89DA-404C-B063-B9A5BF7BEFC7}" type="pres">
      <dgm:prSet presAssocID="{AEA83F64-4E3C-46DA-BC28-315038AA658C}" presName="hierChild5" presStyleCnt="0"/>
      <dgm:spPr/>
    </dgm:pt>
    <dgm:pt modelId="{283A0E66-2F6A-4093-867E-99FF63607F37}" type="pres">
      <dgm:prSet presAssocID="{0893DB6A-736F-4A33-B24C-AFB1BF1D2C12}" presName="Name37" presStyleLbl="parChTrans1D2" presStyleIdx="2" presStyleCnt="5"/>
      <dgm:spPr/>
    </dgm:pt>
    <dgm:pt modelId="{52F33F15-8DC3-4412-B9E4-740E7FA86B04}" type="pres">
      <dgm:prSet presAssocID="{8F472AE2-DA07-4300-A656-DA20BB5A691F}" presName="hierRoot2" presStyleCnt="0">
        <dgm:presLayoutVars>
          <dgm:hierBranch val="init"/>
        </dgm:presLayoutVars>
      </dgm:prSet>
      <dgm:spPr/>
    </dgm:pt>
    <dgm:pt modelId="{28DDC05C-A8E2-4C4A-B54E-34AFDC215D8F}" type="pres">
      <dgm:prSet presAssocID="{8F472AE2-DA07-4300-A656-DA20BB5A691F}" presName="rootComposite" presStyleCnt="0"/>
      <dgm:spPr/>
    </dgm:pt>
    <dgm:pt modelId="{FCA0B70D-C1A4-443D-B105-9CEB24BBF6BB}" type="pres">
      <dgm:prSet presAssocID="{8F472AE2-DA07-4300-A656-DA20BB5A691F}" presName="rootText" presStyleLbl="node2" presStyleIdx="2" presStyleCnt="5">
        <dgm:presLayoutVars>
          <dgm:chPref val="3"/>
        </dgm:presLayoutVars>
      </dgm:prSet>
      <dgm:spPr/>
    </dgm:pt>
    <dgm:pt modelId="{8B540330-0821-4FD2-96D2-3EE65582B807}" type="pres">
      <dgm:prSet presAssocID="{8F472AE2-DA07-4300-A656-DA20BB5A691F}" presName="rootConnector" presStyleLbl="node2" presStyleIdx="2" presStyleCnt="5"/>
      <dgm:spPr/>
    </dgm:pt>
    <dgm:pt modelId="{2EB78E69-1AC4-4A54-93CE-0A98B1311999}" type="pres">
      <dgm:prSet presAssocID="{8F472AE2-DA07-4300-A656-DA20BB5A691F}" presName="hierChild4" presStyleCnt="0"/>
      <dgm:spPr/>
    </dgm:pt>
    <dgm:pt modelId="{9E8611F5-D9A9-4128-8DDD-48096823EDDD}" type="pres">
      <dgm:prSet presAssocID="{8F472AE2-DA07-4300-A656-DA20BB5A691F}" presName="hierChild5" presStyleCnt="0"/>
      <dgm:spPr/>
    </dgm:pt>
    <dgm:pt modelId="{6F2D6AE8-CF3A-4C39-8CF6-BE6EB58DF7D9}" type="pres">
      <dgm:prSet presAssocID="{BAE6287A-28A6-4947-90A6-51FFD44ECDDB}" presName="Name37" presStyleLbl="parChTrans1D2" presStyleIdx="3" presStyleCnt="5"/>
      <dgm:spPr/>
    </dgm:pt>
    <dgm:pt modelId="{62B3AFB1-1E05-4B50-B35A-979685667112}" type="pres">
      <dgm:prSet presAssocID="{ACFEE110-67CF-4ECD-B056-B38AFDF03914}" presName="hierRoot2" presStyleCnt="0">
        <dgm:presLayoutVars>
          <dgm:hierBranch val="init"/>
        </dgm:presLayoutVars>
      </dgm:prSet>
      <dgm:spPr/>
    </dgm:pt>
    <dgm:pt modelId="{7384ED90-BFD2-4E8B-9BD1-EC974FE20871}" type="pres">
      <dgm:prSet presAssocID="{ACFEE110-67CF-4ECD-B056-B38AFDF03914}" presName="rootComposite" presStyleCnt="0"/>
      <dgm:spPr/>
    </dgm:pt>
    <dgm:pt modelId="{0F24A09A-F057-4647-A8F9-4FCAE0182147}" type="pres">
      <dgm:prSet presAssocID="{ACFEE110-67CF-4ECD-B056-B38AFDF03914}" presName="rootText" presStyleLbl="node2" presStyleIdx="3" presStyleCnt="5">
        <dgm:presLayoutVars>
          <dgm:chPref val="3"/>
        </dgm:presLayoutVars>
      </dgm:prSet>
      <dgm:spPr/>
    </dgm:pt>
    <dgm:pt modelId="{4F2FF76F-981C-4B07-8FE3-531D12C5D7E5}" type="pres">
      <dgm:prSet presAssocID="{ACFEE110-67CF-4ECD-B056-B38AFDF03914}" presName="rootConnector" presStyleLbl="node2" presStyleIdx="3" presStyleCnt="5"/>
      <dgm:spPr/>
    </dgm:pt>
    <dgm:pt modelId="{B42900D2-AFB4-4620-B62E-685E07D6C64C}" type="pres">
      <dgm:prSet presAssocID="{ACFEE110-67CF-4ECD-B056-B38AFDF03914}" presName="hierChild4" presStyleCnt="0"/>
      <dgm:spPr/>
    </dgm:pt>
    <dgm:pt modelId="{511C2A6E-82B5-4682-A592-AE4E9E190F49}" type="pres">
      <dgm:prSet presAssocID="{ACFEE110-67CF-4ECD-B056-B38AFDF03914}" presName="hierChild5" presStyleCnt="0"/>
      <dgm:spPr/>
    </dgm:pt>
    <dgm:pt modelId="{8E4F54C0-0AAC-4C1B-AF12-A5EDC5B97A13}" type="pres">
      <dgm:prSet presAssocID="{97F6539E-58AA-4481-8C29-472AA67C32DD}" presName="Name37" presStyleLbl="parChTrans1D2" presStyleIdx="4" presStyleCnt="5"/>
      <dgm:spPr/>
    </dgm:pt>
    <dgm:pt modelId="{7EA0A5AA-32F7-46CA-90CE-9F22A5A77585}" type="pres">
      <dgm:prSet presAssocID="{69AD94CD-550D-4FE1-8FD0-CC3803014E42}" presName="hierRoot2" presStyleCnt="0">
        <dgm:presLayoutVars>
          <dgm:hierBranch val="init"/>
        </dgm:presLayoutVars>
      </dgm:prSet>
      <dgm:spPr/>
    </dgm:pt>
    <dgm:pt modelId="{08AFFA83-E4BC-434B-91EB-559CF70699A6}" type="pres">
      <dgm:prSet presAssocID="{69AD94CD-550D-4FE1-8FD0-CC3803014E42}" presName="rootComposite" presStyleCnt="0"/>
      <dgm:spPr/>
    </dgm:pt>
    <dgm:pt modelId="{5D7457A3-3D25-45DA-9983-50A68D4DB6A4}" type="pres">
      <dgm:prSet presAssocID="{69AD94CD-550D-4FE1-8FD0-CC3803014E42}" presName="rootText" presStyleLbl="node2" presStyleIdx="4" presStyleCnt="5">
        <dgm:presLayoutVars>
          <dgm:chPref val="3"/>
        </dgm:presLayoutVars>
      </dgm:prSet>
      <dgm:spPr/>
    </dgm:pt>
    <dgm:pt modelId="{AF4A9AB3-3AE7-4974-96F0-EF672C67105D}" type="pres">
      <dgm:prSet presAssocID="{69AD94CD-550D-4FE1-8FD0-CC3803014E42}" presName="rootConnector" presStyleLbl="node2" presStyleIdx="4" presStyleCnt="5"/>
      <dgm:spPr/>
    </dgm:pt>
    <dgm:pt modelId="{D90CF353-BFD2-4837-AD83-95A794DB1CC4}" type="pres">
      <dgm:prSet presAssocID="{69AD94CD-550D-4FE1-8FD0-CC3803014E42}" presName="hierChild4" presStyleCnt="0"/>
      <dgm:spPr/>
    </dgm:pt>
    <dgm:pt modelId="{C0BF104E-EA76-4874-B5B1-F1FAAF4FB4BF}" type="pres">
      <dgm:prSet presAssocID="{69AD94CD-550D-4FE1-8FD0-CC3803014E42}" presName="hierChild5" presStyleCnt="0"/>
      <dgm:spPr/>
    </dgm:pt>
    <dgm:pt modelId="{B0CB999F-93BD-4CD4-9BC1-4682036AE94F}" type="pres">
      <dgm:prSet presAssocID="{6B6971D7-D4A5-417D-8E8A-AF7C2BB656B1}" presName="hierChild3" presStyleCnt="0"/>
      <dgm:spPr/>
    </dgm:pt>
  </dgm:ptLst>
  <dgm:cxnLst>
    <dgm:cxn modelId="{C3852010-EAD6-4745-A6BD-75872D0CFD83}" type="presOf" srcId="{0BF650BB-EFBA-4ABF-95CE-F9A59D484D37}" destId="{230A2651-4CF2-47CF-BD17-08A2C3DE376F}" srcOrd="0" destOrd="0" presId="urn:microsoft.com/office/officeart/2005/8/layout/orgChart1"/>
    <dgm:cxn modelId="{00896E1B-AC0D-4B9B-A1AF-D6F78B778741}" type="presOf" srcId="{ACFEE110-67CF-4ECD-B056-B38AFDF03914}" destId="{0F24A09A-F057-4647-A8F9-4FCAE0182147}" srcOrd="0" destOrd="0" presId="urn:microsoft.com/office/officeart/2005/8/layout/orgChart1"/>
    <dgm:cxn modelId="{0D6C223F-4943-4E28-904A-289AC73731CF}" type="presOf" srcId="{BAE6287A-28A6-4947-90A6-51FFD44ECDDB}" destId="{6F2D6AE8-CF3A-4C39-8CF6-BE6EB58DF7D9}" srcOrd="0" destOrd="0" presId="urn:microsoft.com/office/officeart/2005/8/layout/orgChart1"/>
    <dgm:cxn modelId="{C4513766-8E55-4564-A730-75EB0F712B83}" srcId="{6B6971D7-D4A5-417D-8E8A-AF7C2BB656B1}" destId="{69AD94CD-550D-4FE1-8FD0-CC3803014E42}" srcOrd="4" destOrd="0" parTransId="{97F6539E-58AA-4481-8C29-472AA67C32DD}" sibTransId="{C36D05EC-EA14-4120-BF85-D137F27F97A0}"/>
    <dgm:cxn modelId="{F7DD9D68-C4DD-4AD0-B096-A96990B4525F}" type="presOf" srcId="{97F6539E-58AA-4481-8C29-472AA67C32DD}" destId="{8E4F54C0-0AAC-4C1B-AF12-A5EDC5B97A13}" srcOrd="0" destOrd="0" presId="urn:microsoft.com/office/officeart/2005/8/layout/orgChart1"/>
    <dgm:cxn modelId="{8F16A04C-21CB-4B5D-9F2D-87E7144D9671}" type="presOf" srcId="{31F91F32-100C-482A-A47F-E4C2AABFBC21}" destId="{E7EFED1A-7B8A-4E5F-BE25-D2FD6A18FA9F}" srcOrd="0" destOrd="0" presId="urn:microsoft.com/office/officeart/2005/8/layout/orgChart1"/>
    <dgm:cxn modelId="{5E87526D-8368-4030-86E9-F6A0F6721DD8}" type="presOf" srcId="{D2C1356C-6747-49CB-A7B5-4D24B640E9B8}" destId="{422222F8-C108-4C84-AE2B-2BB4947D58C5}" srcOrd="0" destOrd="0" presId="urn:microsoft.com/office/officeart/2005/8/layout/orgChart1"/>
    <dgm:cxn modelId="{1B07DB71-0052-417E-87F3-A40B9000C673}" srcId="{6B6971D7-D4A5-417D-8E8A-AF7C2BB656B1}" destId="{ACFEE110-67CF-4ECD-B056-B38AFDF03914}" srcOrd="3" destOrd="0" parTransId="{BAE6287A-28A6-4947-90A6-51FFD44ECDDB}" sibTransId="{E6974491-84D3-4696-A670-1F38127075F3}"/>
    <dgm:cxn modelId="{1C080957-F5F7-4B9D-BF0C-CDD208B1CB95}" type="presOf" srcId="{AEA83F64-4E3C-46DA-BC28-315038AA658C}" destId="{6673397D-CDC0-46AE-91C8-19546FF9AD01}" srcOrd="1" destOrd="0" presId="urn:microsoft.com/office/officeart/2005/8/layout/orgChart1"/>
    <dgm:cxn modelId="{5B8CCC57-5113-44BE-AAF4-A643A2E4313C}" type="presOf" srcId="{69AD94CD-550D-4FE1-8FD0-CC3803014E42}" destId="{AF4A9AB3-3AE7-4974-96F0-EF672C67105D}" srcOrd="1" destOrd="0" presId="urn:microsoft.com/office/officeart/2005/8/layout/orgChart1"/>
    <dgm:cxn modelId="{B10F6B7B-D80D-43D2-9E65-9172D809DFE6}" type="presOf" srcId="{6B6971D7-D4A5-417D-8E8A-AF7C2BB656B1}" destId="{C8EA84CD-1799-44F6-BB17-159ED78A9426}" srcOrd="1" destOrd="0" presId="urn:microsoft.com/office/officeart/2005/8/layout/orgChart1"/>
    <dgm:cxn modelId="{B9960B7E-195D-4338-99DF-3E8BF730CC39}" type="presOf" srcId="{69AD94CD-550D-4FE1-8FD0-CC3803014E42}" destId="{5D7457A3-3D25-45DA-9983-50A68D4DB6A4}" srcOrd="0" destOrd="0" presId="urn:microsoft.com/office/officeart/2005/8/layout/orgChart1"/>
    <dgm:cxn modelId="{AC853181-B6F2-4845-9053-756DC0365A39}" type="presOf" srcId="{ACFEE110-67CF-4ECD-B056-B38AFDF03914}" destId="{4F2FF76F-981C-4B07-8FE3-531D12C5D7E5}" srcOrd="1" destOrd="0" presId="urn:microsoft.com/office/officeart/2005/8/layout/orgChart1"/>
    <dgm:cxn modelId="{04BE1484-1129-4481-9E15-CBE37E671482}" srcId="{82C193D0-AE39-47BA-8BD7-23C282579A71}" destId="{6B6971D7-D4A5-417D-8E8A-AF7C2BB656B1}" srcOrd="0" destOrd="0" parTransId="{04F5A4F7-F96E-486C-9ED1-1EF3DE00A9CB}" sibTransId="{CC061124-5156-42EF-958B-B41A2A0F56BD}"/>
    <dgm:cxn modelId="{74AD6E84-3C39-4729-98B3-819E01DA4BCF}" type="presOf" srcId="{0893DB6A-736F-4A33-B24C-AFB1BF1D2C12}" destId="{283A0E66-2F6A-4093-867E-99FF63607F37}" srcOrd="0" destOrd="0" presId="urn:microsoft.com/office/officeart/2005/8/layout/orgChart1"/>
    <dgm:cxn modelId="{D49601B7-768A-4243-9B9D-A3CA46082C40}" type="presOf" srcId="{82C193D0-AE39-47BA-8BD7-23C282579A71}" destId="{015B45C5-ED85-48C9-B17D-E8540DD293EF}" srcOrd="0" destOrd="0" presId="urn:microsoft.com/office/officeart/2005/8/layout/orgChart1"/>
    <dgm:cxn modelId="{AD3645BE-28BF-49C9-B2DE-2A839B76E7AD}" type="presOf" srcId="{6B6971D7-D4A5-417D-8E8A-AF7C2BB656B1}" destId="{D94656F6-1F70-4700-9944-D24F5561307B}" srcOrd="0" destOrd="0" presId="urn:microsoft.com/office/officeart/2005/8/layout/orgChart1"/>
    <dgm:cxn modelId="{710CACC4-E1B8-4FD1-B0AE-BE11F69064F4}" srcId="{6B6971D7-D4A5-417D-8E8A-AF7C2BB656B1}" destId="{AEA83F64-4E3C-46DA-BC28-315038AA658C}" srcOrd="1" destOrd="0" parTransId="{D2C1356C-6747-49CB-A7B5-4D24B640E9B8}" sibTransId="{D20AD686-3FD6-419E-B53E-7F11F3608D50}"/>
    <dgm:cxn modelId="{CF4FBCD4-B87F-4129-AEEF-7F3E2EA03084}" type="presOf" srcId="{8F472AE2-DA07-4300-A656-DA20BB5A691F}" destId="{FCA0B70D-C1A4-443D-B105-9CEB24BBF6BB}" srcOrd="0" destOrd="0" presId="urn:microsoft.com/office/officeart/2005/8/layout/orgChart1"/>
    <dgm:cxn modelId="{3B7938DF-F0E7-4E18-8F5E-A7366C3A1441}" type="presOf" srcId="{0BF650BB-EFBA-4ABF-95CE-F9A59D484D37}" destId="{ADC9ACC3-BAA9-4467-8E52-B23052483E36}" srcOrd="1" destOrd="0" presId="urn:microsoft.com/office/officeart/2005/8/layout/orgChart1"/>
    <dgm:cxn modelId="{14248BE8-5E52-4A4B-BFB7-238E4158922F}" type="presOf" srcId="{8F472AE2-DA07-4300-A656-DA20BB5A691F}" destId="{8B540330-0821-4FD2-96D2-3EE65582B807}" srcOrd="1" destOrd="0" presId="urn:microsoft.com/office/officeart/2005/8/layout/orgChart1"/>
    <dgm:cxn modelId="{0400FEEC-DFE7-4456-973B-C3E6341CA72D}" type="presOf" srcId="{AEA83F64-4E3C-46DA-BC28-315038AA658C}" destId="{E059846D-9DEB-4699-8B7D-7089DF5349FE}" srcOrd="0" destOrd="0" presId="urn:microsoft.com/office/officeart/2005/8/layout/orgChart1"/>
    <dgm:cxn modelId="{C47038F4-8A4F-4328-9012-6124FADFC74E}" srcId="{6B6971D7-D4A5-417D-8E8A-AF7C2BB656B1}" destId="{8F472AE2-DA07-4300-A656-DA20BB5A691F}" srcOrd="2" destOrd="0" parTransId="{0893DB6A-736F-4A33-B24C-AFB1BF1D2C12}" sibTransId="{659B04D3-C059-4173-9AA6-EAA24EEE8427}"/>
    <dgm:cxn modelId="{D037ABF5-6D27-47C8-B2ED-215398FB303D}" srcId="{6B6971D7-D4A5-417D-8E8A-AF7C2BB656B1}" destId="{0BF650BB-EFBA-4ABF-95CE-F9A59D484D37}" srcOrd="0" destOrd="0" parTransId="{31F91F32-100C-482A-A47F-E4C2AABFBC21}" sibTransId="{4F334DF9-EC0E-421D-83BE-B14740AE4580}"/>
    <dgm:cxn modelId="{3358A399-AD88-4636-A0BD-860AE8998E4A}" type="presParOf" srcId="{015B45C5-ED85-48C9-B17D-E8540DD293EF}" destId="{C2EE139F-25C9-4053-9D9D-4074DB3B1798}" srcOrd="0" destOrd="0" presId="urn:microsoft.com/office/officeart/2005/8/layout/orgChart1"/>
    <dgm:cxn modelId="{76540290-926E-46C9-8C6D-3C75E5AAA011}" type="presParOf" srcId="{C2EE139F-25C9-4053-9D9D-4074DB3B1798}" destId="{FE120EEB-3CD6-4F35-958C-A5AA5EF64CDA}" srcOrd="0" destOrd="0" presId="urn:microsoft.com/office/officeart/2005/8/layout/orgChart1"/>
    <dgm:cxn modelId="{E3C80D6F-95E2-45B3-A6A7-5C76E4CBFB3C}" type="presParOf" srcId="{FE120EEB-3CD6-4F35-958C-A5AA5EF64CDA}" destId="{D94656F6-1F70-4700-9944-D24F5561307B}" srcOrd="0" destOrd="0" presId="urn:microsoft.com/office/officeart/2005/8/layout/orgChart1"/>
    <dgm:cxn modelId="{C51CBA14-0C16-43A8-B130-E3CC90483FB7}" type="presParOf" srcId="{FE120EEB-3CD6-4F35-958C-A5AA5EF64CDA}" destId="{C8EA84CD-1799-44F6-BB17-159ED78A9426}" srcOrd="1" destOrd="0" presId="urn:microsoft.com/office/officeart/2005/8/layout/orgChart1"/>
    <dgm:cxn modelId="{DD8CE5DD-FFF2-4F48-A646-9238B1A7D4E7}" type="presParOf" srcId="{C2EE139F-25C9-4053-9D9D-4074DB3B1798}" destId="{4C705AAD-0F0F-4695-8357-0FD02CE20784}" srcOrd="1" destOrd="0" presId="urn:microsoft.com/office/officeart/2005/8/layout/orgChart1"/>
    <dgm:cxn modelId="{7A84210D-2C3D-46C3-A02A-3A7BE4A324E1}" type="presParOf" srcId="{4C705AAD-0F0F-4695-8357-0FD02CE20784}" destId="{E7EFED1A-7B8A-4E5F-BE25-D2FD6A18FA9F}" srcOrd="0" destOrd="0" presId="urn:microsoft.com/office/officeart/2005/8/layout/orgChart1"/>
    <dgm:cxn modelId="{7F66C550-9E2A-423D-8F2C-D4B547938253}" type="presParOf" srcId="{4C705AAD-0F0F-4695-8357-0FD02CE20784}" destId="{42B6C984-AC81-41B6-97FF-958C0A7F587D}" srcOrd="1" destOrd="0" presId="urn:microsoft.com/office/officeart/2005/8/layout/orgChart1"/>
    <dgm:cxn modelId="{A548FBB1-F989-46B2-AE8C-3E12E76B3304}" type="presParOf" srcId="{42B6C984-AC81-41B6-97FF-958C0A7F587D}" destId="{4E194945-D298-4408-928F-89ED09C7722A}" srcOrd="0" destOrd="0" presId="urn:microsoft.com/office/officeart/2005/8/layout/orgChart1"/>
    <dgm:cxn modelId="{EB33B8A3-E94B-4E5D-9A2D-FB510DA368EE}" type="presParOf" srcId="{4E194945-D298-4408-928F-89ED09C7722A}" destId="{230A2651-4CF2-47CF-BD17-08A2C3DE376F}" srcOrd="0" destOrd="0" presId="urn:microsoft.com/office/officeart/2005/8/layout/orgChart1"/>
    <dgm:cxn modelId="{593785DD-F178-43C4-B279-675155CDABFE}" type="presParOf" srcId="{4E194945-D298-4408-928F-89ED09C7722A}" destId="{ADC9ACC3-BAA9-4467-8E52-B23052483E36}" srcOrd="1" destOrd="0" presId="urn:microsoft.com/office/officeart/2005/8/layout/orgChart1"/>
    <dgm:cxn modelId="{068AF59D-FDD1-4771-A123-DC13440820DD}" type="presParOf" srcId="{42B6C984-AC81-41B6-97FF-958C0A7F587D}" destId="{6E40ACAE-E3EF-4236-9DCC-5912FAA01DD0}" srcOrd="1" destOrd="0" presId="urn:microsoft.com/office/officeart/2005/8/layout/orgChart1"/>
    <dgm:cxn modelId="{98BD0330-9F74-4FFD-A033-BAD75A0C955C}" type="presParOf" srcId="{42B6C984-AC81-41B6-97FF-958C0A7F587D}" destId="{9CC1F76D-080E-46DF-A44A-ED8B626D4F52}" srcOrd="2" destOrd="0" presId="urn:microsoft.com/office/officeart/2005/8/layout/orgChart1"/>
    <dgm:cxn modelId="{3FAD4643-18DB-413D-B3F6-F26688081A9D}" type="presParOf" srcId="{4C705AAD-0F0F-4695-8357-0FD02CE20784}" destId="{422222F8-C108-4C84-AE2B-2BB4947D58C5}" srcOrd="2" destOrd="0" presId="urn:microsoft.com/office/officeart/2005/8/layout/orgChart1"/>
    <dgm:cxn modelId="{3E059D89-903A-4949-BAA7-8BF9A0596E0A}" type="presParOf" srcId="{4C705AAD-0F0F-4695-8357-0FD02CE20784}" destId="{2A4DF75B-B158-428A-A68A-284DC97416B6}" srcOrd="3" destOrd="0" presId="urn:microsoft.com/office/officeart/2005/8/layout/orgChart1"/>
    <dgm:cxn modelId="{73BB576B-5A5D-4D17-8493-1DC77EEC17A2}" type="presParOf" srcId="{2A4DF75B-B158-428A-A68A-284DC97416B6}" destId="{23838671-4DC0-42B0-92B5-D9B76F4C30BE}" srcOrd="0" destOrd="0" presId="urn:microsoft.com/office/officeart/2005/8/layout/orgChart1"/>
    <dgm:cxn modelId="{113417C1-ADF0-4C4C-92B4-A012B68F301B}" type="presParOf" srcId="{23838671-4DC0-42B0-92B5-D9B76F4C30BE}" destId="{E059846D-9DEB-4699-8B7D-7089DF5349FE}" srcOrd="0" destOrd="0" presId="urn:microsoft.com/office/officeart/2005/8/layout/orgChart1"/>
    <dgm:cxn modelId="{08373172-4414-42CF-A7C5-3B6B54D5182F}" type="presParOf" srcId="{23838671-4DC0-42B0-92B5-D9B76F4C30BE}" destId="{6673397D-CDC0-46AE-91C8-19546FF9AD01}" srcOrd="1" destOrd="0" presId="urn:microsoft.com/office/officeart/2005/8/layout/orgChart1"/>
    <dgm:cxn modelId="{091517CC-FC43-47E7-9FCE-7851C29BC75A}" type="presParOf" srcId="{2A4DF75B-B158-428A-A68A-284DC97416B6}" destId="{4A3E872A-4763-497D-8078-705A4F76E84F}" srcOrd="1" destOrd="0" presId="urn:microsoft.com/office/officeart/2005/8/layout/orgChart1"/>
    <dgm:cxn modelId="{33AB4137-F22D-48DC-A2A9-91F8E23E6AE5}" type="presParOf" srcId="{2A4DF75B-B158-428A-A68A-284DC97416B6}" destId="{941857FF-89DA-404C-B063-B9A5BF7BEFC7}" srcOrd="2" destOrd="0" presId="urn:microsoft.com/office/officeart/2005/8/layout/orgChart1"/>
    <dgm:cxn modelId="{E98838E0-9E6F-4110-9B41-DCF13A304D9B}" type="presParOf" srcId="{4C705AAD-0F0F-4695-8357-0FD02CE20784}" destId="{283A0E66-2F6A-4093-867E-99FF63607F37}" srcOrd="4" destOrd="0" presId="urn:microsoft.com/office/officeart/2005/8/layout/orgChart1"/>
    <dgm:cxn modelId="{BB3444FA-E525-4290-A6C5-38037AAFBCBC}" type="presParOf" srcId="{4C705AAD-0F0F-4695-8357-0FD02CE20784}" destId="{52F33F15-8DC3-4412-B9E4-740E7FA86B04}" srcOrd="5" destOrd="0" presId="urn:microsoft.com/office/officeart/2005/8/layout/orgChart1"/>
    <dgm:cxn modelId="{AF173F45-9006-4221-A69F-41E85677FB08}" type="presParOf" srcId="{52F33F15-8DC3-4412-B9E4-740E7FA86B04}" destId="{28DDC05C-A8E2-4C4A-B54E-34AFDC215D8F}" srcOrd="0" destOrd="0" presId="urn:microsoft.com/office/officeart/2005/8/layout/orgChart1"/>
    <dgm:cxn modelId="{69FA8014-44FB-4508-8643-026094DCA706}" type="presParOf" srcId="{28DDC05C-A8E2-4C4A-B54E-34AFDC215D8F}" destId="{FCA0B70D-C1A4-443D-B105-9CEB24BBF6BB}" srcOrd="0" destOrd="0" presId="urn:microsoft.com/office/officeart/2005/8/layout/orgChart1"/>
    <dgm:cxn modelId="{161FC0C4-F2E2-4247-8E09-7A605B375A1F}" type="presParOf" srcId="{28DDC05C-A8E2-4C4A-B54E-34AFDC215D8F}" destId="{8B540330-0821-4FD2-96D2-3EE65582B807}" srcOrd="1" destOrd="0" presId="urn:microsoft.com/office/officeart/2005/8/layout/orgChart1"/>
    <dgm:cxn modelId="{EA29CF82-27DD-4CC3-9831-434403105466}" type="presParOf" srcId="{52F33F15-8DC3-4412-B9E4-740E7FA86B04}" destId="{2EB78E69-1AC4-4A54-93CE-0A98B1311999}" srcOrd="1" destOrd="0" presId="urn:microsoft.com/office/officeart/2005/8/layout/orgChart1"/>
    <dgm:cxn modelId="{7DD9B02D-D777-4316-B333-E1C4A5D7F856}" type="presParOf" srcId="{52F33F15-8DC3-4412-B9E4-740E7FA86B04}" destId="{9E8611F5-D9A9-4128-8DDD-48096823EDDD}" srcOrd="2" destOrd="0" presId="urn:microsoft.com/office/officeart/2005/8/layout/orgChart1"/>
    <dgm:cxn modelId="{6B57DB84-5D6F-474A-A2B1-42CA1B56AA84}" type="presParOf" srcId="{4C705AAD-0F0F-4695-8357-0FD02CE20784}" destId="{6F2D6AE8-CF3A-4C39-8CF6-BE6EB58DF7D9}" srcOrd="6" destOrd="0" presId="urn:microsoft.com/office/officeart/2005/8/layout/orgChart1"/>
    <dgm:cxn modelId="{FC407ACC-3261-42EC-A88D-AE0C0995ED7D}" type="presParOf" srcId="{4C705AAD-0F0F-4695-8357-0FD02CE20784}" destId="{62B3AFB1-1E05-4B50-B35A-979685667112}" srcOrd="7" destOrd="0" presId="urn:microsoft.com/office/officeart/2005/8/layout/orgChart1"/>
    <dgm:cxn modelId="{CA829A65-F462-4C23-BDAF-0300D41C801A}" type="presParOf" srcId="{62B3AFB1-1E05-4B50-B35A-979685667112}" destId="{7384ED90-BFD2-4E8B-9BD1-EC974FE20871}" srcOrd="0" destOrd="0" presId="urn:microsoft.com/office/officeart/2005/8/layout/orgChart1"/>
    <dgm:cxn modelId="{161A5A67-D120-4873-B5D1-C7ACE87AA140}" type="presParOf" srcId="{7384ED90-BFD2-4E8B-9BD1-EC974FE20871}" destId="{0F24A09A-F057-4647-A8F9-4FCAE0182147}" srcOrd="0" destOrd="0" presId="urn:microsoft.com/office/officeart/2005/8/layout/orgChart1"/>
    <dgm:cxn modelId="{2D26210A-001D-47BF-A1CB-E13332904A50}" type="presParOf" srcId="{7384ED90-BFD2-4E8B-9BD1-EC974FE20871}" destId="{4F2FF76F-981C-4B07-8FE3-531D12C5D7E5}" srcOrd="1" destOrd="0" presId="urn:microsoft.com/office/officeart/2005/8/layout/orgChart1"/>
    <dgm:cxn modelId="{4D7DCAC9-7AE3-45D1-B579-2A3D1D5EF2DF}" type="presParOf" srcId="{62B3AFB1-1E05-4B50-B35A-979685667112}" destId="{B42900D2-AFB4-4620-B62E-685E07D6C64C}" srcOrd="1" destOrd="0" presId="urn:microsoft.com/office/officeart/2005/8/layout/orgChart1"/>
    <dgm:cxn modelId="{CD2A5ADE-E8A4-44AF-9401-59DE3C209AF6}" type="presParOf" srcId="{62B3AFB1-1E05-4B50-B35A-979685667112}" destId="{511C2A6E-82B5-4682-A592-AE4E9E190F49}" srcOrd="2" destOrd="0" presId="urn:microsoft.com/office/officeart/2005/8/layout/orgChart1"/>
    <dgm:cxn modelId="{BD018AC0-F201-49BB-8315-68A2DA0882E7}" type="presParOf" srcId="{4C705AAD-0F0F-4695-8357-0FD02CE20784}" destId="{8E4F54C0-0AAC-4C1B-AF12-A5EDC5B97A13}" srcOrd="8" destOrd="0" presId="urn:microsoft.com/office/officeart/2005/8/layout/orgChart1"/>
    <dgm:cxn modelId="{2ECF856E-4E02-4077-8733-9EFBA39E0624}" type="presParOf" srcId="{4C705AAD-0F0F-4695-8357-0FD02CE20784}" destId="{7EA0A5AA-32F7-46CA-90CE-9F22A5A77585}" srcOrd="9" destOrd="0" presId="urn:microsoft.com/office/officeart/2005/8/layout/orgChart1"/>
    <dgm:cxn modelId="{3C004402-5B2B-48F0-805A-C634EDBF89AF}" type="presParOf" srcId="{7EA0A5AA-32F7-46CA-90CE-9F22A5A77585}" destId="{08AFFA83-E4BC-434B-91EB-559CF70699A6}" srcOrd="0" destOrd="0" presId="urn:microsoft.com/office/officeart/2005/8/layout/orgChart1"/>
    <dgm:cxn modelId="{DE2E1D5E-94DE-4D58-9CBC-76EB3DEBA8F8}" type="presParOf" srcId="{08AFFA83-E4BC-434B-91EB-559CF70699A6}" destId="{5D7457A3-3D25-45DA-9983-50A68D4DB6A4}" srcOrd="0" destOrd="0" presId="urn:microsoft.com/office/officeart/2005/8/layout/orgChart1"/>
    <dgm:cxn modelId="{94FB3967-BF5F-4FF5-A696-0CC5FEAED288}" type="presParOf" srcId="{08AFFA83-E4BC-434B-91EB-559CF70699A6}" destId="{AF4A9AB3-3AE7-4974-96F0-EF672C67105D}" srcOrd="1" destOrd="0" presId="urn:microsoft.com/office/officeart/2005/8/layout/orgChart1"/>
    <dgm:cxn modelId="{40CD19C3-5F04-4185-A245-CBF403DBA952}" type="presParOf" srcId="{7EA0A5AA-32F7-46CA-90CE-9F22A5A77585}" destId="{D90CF353-BFD2-4837-AD83-95A794DB1CC4}" srcOrd="1" destOrd="0" presId="urn:microsoft.com/office/officeart/2005/8/layout/orgChart1"/>
    <dgm:cxn modelId="{1A6A5232-5F2A-4FF9-855A-6F9792C58EE8}" type="presParOf" srcId="{7EA0A5AA-32F7-46CA-90CE-9F22A5A77585}" destId="{C0BF104E-EA76-4874-B5B1-F1FAAF4FB4BF}" srcOrd="2" destOrd="0" presId="urn:microsoft.com/office/officeart/2005/8/layout/orgChart1"/>
    <dgm:cxn modelId="{087D6499-4207-4A92-9D01-322242AAA5C0}" type="presParOf" srcId="{C2EE139F-25C9-4053-9D9D-4074DB3B1798}" destId="{B0CB999F-93BD-4CD4-9BC1-4682036AE94F}" srcOrd="2" destOrd="0" presId="urn:microsoft.com/office/officeart/2005/8/layout/orgChart1"/>
  </dgm:cxnLst>
  <dgm:bg/>
  <dgm:whole/>
  <dgm:extLst>
    <a:ext uri="http://schemas.microsoft.com/office/drawing/2008/diagram">
      <dsp:dataModelExt xmlns:dsp="http://schemas.microsoft.com/office/drawing/2008/diagram" relId="rId10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E4F54C0-0AAC-4C1B-AF12-A5EDC5B97A13}">
      <dsp:nvSpPr>
        <dsp:cNvPr id="0" name=""/>
        <dsp:cNvSpPr/>
      </dsp:nvSpPr>
      <dsp:spPr>
        <a:xfrm>
          <a:off x="2767012" y="1234018"/>
          <a:ext cx="2292817" cy="198963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99481"/>
              </a:lnTo>
              <a:lnTo>
                <a:pt x="2292817" y="99481"/>
              </a:lnTo>
              <a:lnTo>
                <a:pt x="2292817" y="198963"/>
              </a:lnTo>
            </a:path>
          </a:pathLst>
        </a:custGeom>
        <a:noFill/>
        <a:ln w="12700" cap="flat" cmpd="sng" algn="ctr">
          <a:solidFill>
            <a:schemeClr val="accent2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z="-110000"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6F2D6AE8-CF3A-4C39-8CF6-BE6EB58DF7D9}">
      <dsp:nvSpPr>
        <dsp:cNvPr id="0" name=""/>
        <dsp:cNvSpPr/>
      </dsp:nvSpPr>
      <dsp:spPr>
        <a:xfrm>
          <a:off x="2767012" y="1234018"/>
          <a:ext cx="1146408" cy="198963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99481"/>
              </a:lnTo>
              <a:lnTo>
                <a:pt x="1146408" y="99481"/>
              </a:lnTo>
              <a:lnTo>
                <a:pt x="1146408" y="198963"/>
              </a:lnTo>
            </a:path>
          </a:pathLst>
        </a:custGeom>
        <a:noFill/>
        <a:ln w="12700" cap="flat" cmpd="sng" algn="ctr">
          <a:solidFill>
            <a:schemeClr val="accent2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z="-110000"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283A0E66-2F6A-4093-867E-99FF63607F37}">
      <dsp:nvSpPr>
        <dsp:cNvPr id="0" name=""/>
        <dsp:cNvSpPr/>
      </dsp:nvSpPr>
      <dsp:spPr>
        <a:xfrm>
          <a:off x="2721292" y="1234018"/>
          <a:ext cx="91440" cy="198963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198963"/>
              </a:lnTo>
            </a:path>
          </a:pathLst>
        </a:custGeom>
        <a:noFill/>
        <a:ln w="12700" cap="flat" cmpd="sng" algn="ctr">
          <a:solidFill>
            <a:schemeClr val="accent2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z="-110000"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422222F8-C108-4C84-AE2B-2BB4947D58C5}">
      <dsp:nvSpPr>
        <dsp:cNvPr id="0" name=""/>
        <dsp:cNvSpPr/>
      </dsp:nvSpPr>
      <dsp:spPr>
        <a:xfrm>
          <a:off x="1620603" y="1234018"/>
          <a:ext cx="1146408" cy="198963"/>
        </a:xfrm>
        <a:custGeom>
          <a:avLst/>
          <a:gdLst/>
          <a:ahLst/>
          <a:cxnLst/>
          <a:rect l="0" t="0" r="0" b="0"/>
          <a:pathLst>
            <a:path>
              <a:moveTo>
                <a:pt x="1146408" y="0"/>
              </a:moveTo>
              <a:lnTo>
                <a:pt x="1146408" y="99481"/>
              </a:lnTo>
              <a:lnTo>
                <a:pt x="0" y="99481"/>
              </a:lnTo>
              <a:lnTo>
                <a:pt x="0" y="198963"/>
              </a:lnTo>
            </a:path>
          </a:pathLst>
        </a:custGeom>
        <a:noFill/>
        <a:ln w="12700" cap="flat" cmpd="sng" algn="ctr">
          <a:solidFill>
            <a:schemeClr val="accent2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z="-110000"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E7EFED1A-7B8A-4E5F-BE25-D2FD6A18FA9F}">
      <dsp:nvSpPr>
        <dsp:cNvPr id="0" name=""/>
        <dsp:cNvSpPr/>
      </dsp:nvSpPr>
      <dsp:spPr>
        <a:xfrm>
          <a:off x="474195" y="1234018"/>
          <a:ext cx="2292817" cy="198963"/>
        </a:xfrm>
        <a:custGeom>
          <a:avLst/>
          <a:gdLst/>
          <a:ahLst/>
          <a:cxnLst/>
          <a:rect l="0" t="0" r="0" b="0"/>
          <a:pathLst>
            <a:path>
              <a:moveTo>
                <a:pt x="2292817" y="0"/>
              </a:moveTo>
              <a:lnTo>
                <a:pt x="2292817" y="99481"/>
              </a:lnTo>
              <a:lnTo>
                <a:pt x="0" y="99481"/>
              </a:lnTo>
              <a:lnTo>
                <a:pt x="0" y="198963"/>
              </a:lnTo>
            </a:path>
          </a:pathLst>
        </a:custGeom>
        <a:noFill/>
        <a:ln w="12700" cap="flat" cmpd="sng" algn="ctr">
          <a:solidFill>
            <a:schemeClr val="accent2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z="-110000"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D94656F6-1F70-4700-9944-D24F5561307B}">
      <dsp:nvSpPr>
        <dsp:cNvPr id="0" name=""/>
        <dsp:cNvSpPr/>
      </dsp:nvSpPr>
      <dsp:spPr>
        <a:xfrm>
          <a:off x="2293289" y="760295"/>
          <a:ext cx="947445" cy="473722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>
          <a:schemeClr val="lt1"/>
        </a:fontRef>
      </dsp:style>
      <dsp:txBody>
        <a:bodyPr spcFirstLastPara="0" vert="horz" wrap="square" lIns="9525" tIns="9525" rIns="9525" bIns="9525" numCol="1" spcCol="1270" anchor="ctr" anchorCtr="0">
          <a:noAutofit/>
        </a:bodyPr>
        <a:lstStyle/>
        <a:p>
          <a:pPr marL="0" lvl="0" indent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CO" sz="1500" kern="1200"/>
            <a:t>CIENCIA</a:t>
          </a:r>
        </a:p>
      </dsp:txBody>
      <dsp:txXfrm>
        <a:off x="2293289" y="760295"/>
        <a:ext cx="947445" cy="473722"/>
      </dsp:txXfrm>
    </dsp:sp>
    <dsp:sp modelId="{230A2651-4CF2-47CF-BD17-08A2C3DE376F}">
      <dsp:nvSpPr>
        <dsp:cNvPr id="0" name=""/>
        <dsp:cNvSpPr/>
      </dsp:nvSpPr>
      <dsp:spPr>
        <a:xfrm>
          <a:off x="472" y="1432981"/>
          <a:ext cx="947445" cy="473722"/>
        </a:xfrm>
        <a:prstGeom prst="rect">
          <a:avLst/>
        </a:prstGeom>
        <a:solidFill>
          <a:schemeClr val="accent2"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>
          <a:schemeClr val="lt1"/>
        </a:fontRef>
      </dsp:style>
      <dsp:txBody>
        <a:bodyPr spcFirstLastPara="0" vert="horz" wrap="square" lIns="9525" tIns="9525" rIns="9525" bIns="9525" numCol="1" spcCol="1270" anchor="ctr" anchorCtr="0">
          <a:noAutofit/>
        </a:bodyPr>
        <a:lstStyle/>
        <a:p>
          <a:pPr marL="0" lvl="0" indent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500" b="1" kern="1200"/>
            <a:t>Astronomía</a:t>
          </a:r>
          <a:r>
            <a:rPr lang="es-ES" sz="1500" kern="1200"/>
            <a:t> </a:t>
          </a:r>
          <a:endParaRPr lang="es-CO" sz="1500" kern="1200"/>
        </a:p>
      </dsp:txBody>
      <dsp:txXfrm>
        <a:off x="472" y="1432981"/>
        <a:ext cx="947445" cy="473722"/>
      </dsp:txXfrm>
    </dsp:sp>
    <dsp:sp modelId="{E059846D-9DEB-4699-8B7D-7089DF5349FE}">
      <dsp:nvSpPr>
        <dsp:cNvPr id="0" name=""/>
        <dsp:cNvSpPr/>
      </dsp:nvSpPr>
      <dsp:spPr>
        <a:xfrm>
          <a:off x="1146881" y="1432981"/>
          <a:ext cx="947445" cy="473722"/>
        </a:xfrm>
        <a:prstGeom prst="rect">
          <a:avLst/>
        </a:prstGeom>
        <a:solidFill>
          <a:schemeClr val="accent2"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>
          <a:schemeClr val="lt1"/>
        </a:fontRef>
      </dsp:style>
      <dsp:txBody>
        <a:bodyPr spcFirstLastPara="0" vert="horz" wrap="square" lIns="9525" tIns="9525" rIns="9525" bIns="9525" numCol="1" spcCol="1270" anchor="ctr" anchorCtr="0">
          <a:noAutofit/>
        </a:bodyPr>
        <a:lstStyle/>
        <a:p>
          <a:pPr marL="0" lvl="0" indent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500" b="1" kern="1200"/>
            <a:t>Física</a:t>
          </a:r>
          <a:endParaRPr lang="es-CO" sz="1500" kern="1200"/>
        </a:p>
      </dsp:txBody>
      <dsp:txXfrm>
        <a:off x="1146881" y="1432981"/>
        <a:ext cx="947445" cy="473722"/>
      </dsp:txXfrm>
    </dsp:sp>
    <dsp:sp modelId="{FCA0B70D-C1A4-443D-B105-9CEB24BBF6BB}">
      <dsp:nvSpPr>
        <dsp:cNvPr id="0" name=""/>
        <dsp:cNvSpPr/>
      </dsp:nvSpPr>
      <dsp:spPr>
        <a:xfrm>
          <a:off x="2293289" y="1432981"/>
          <a:ext cx="947445" cy="473722"/>
        </a:xfrm>
        <a:prstGeom prst="rect">
          <a:avLst/>
        </a:prstGeom>
        <a:solidFill>
          <a:schemeClr val="accent2"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>
          <a:schemeClr val="lt1"/>
        </a:fontRef>
      </dsp:style>
      <dsp:txBody>
        <a:bodyPr spcFirstLastPara="0" vert="horz" wrap="square" lIns="9525" tIns="9525" rIns="9525" bIns="9525" numCol="1" spcCol="1270" anchor="ctr" anchorCtr="0">
          <a:noAutofit/>
        </a:bodyPr>
        <a:lstStyle/>
        <a:p>
          <a:pPr marL="0" lvl="0" indent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500" b="1" kern="1200"/>
            <a:t>Biología</a:t>
          </a:r>
          <a:r>
            <a:rPr lang="es-ES" sz="1500" kern="1200"/>
            <a:t> </a:t>
          </a:r>
          <a:endParaRPr lang="es-CO" sz="1500" kern="1200"/>
        </a:p>
      </dsp:txBody>
      <dsp:txXfrm>
        <a:off x="2293289" y="1432981"/>
        <a:ext cx="947445" cy="473722"/>
      </dsp:txXfrm>
    </dsp:sp>
    <dsp:sp modelId="{0F24A09A-F057-4647-A8F9-4FCAE0182147}">
      <dsp:nvSpPr>
        <dsp:cNvPr id="0" name=""/>
        <dsp:cNvSpPr/>
      </dsp:nvSpPr>
      <dsp:spPr>
        <a:xfrm>
          <a:off x="3439698" y="1432981"/>
          <a:ext cx="947445" cy="473722"/>
        </a:xfrm>
        <a:prstGeom prst="rect">
          <a:avLst/>
        </a:prstGeom>
        <a:solidFill>
          <a:schemeClr val="accent2"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>
          <a:schemeClr val="lt1"/>
        </a:fontRef>
      </dsp:style>
      <dsp:txBody>
        <a:bodyPr spcFirstLastPara="0" vert="horz" wrap="square" lIns="9525" tIns="9525" rIns="9525" bIns="9525" numCol="1" spcCol="1270" anchor="ctr" anchorCtr="0">
          <a:noAutofit/>
        </a:bodyPr>
        <a:lstStyle/>
        <a:p>
          <a:pPr marL="0" lvl="0" indent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500" b="1" kern="1200"/>
            <a:t>Geología</a:t>
          </a:r>
          <a:endParaRPr lang="es-CO" sz="1500" kern="1200"/>
        </a:p>
      </dsp:txBody>
      <dsp:txXfrm>
        <a:off x="3439698" y="1432981"/>
        <a:ext cx="947445" cy="473722"/>
      </dsp:txXfrm>
    </dsp:sp>
    <dsp:sp modelId="{5D7457A3-3D25-45DA-9983-50A68D4DB6A4}">
      <dsp:nvSpPr>
        <dsp:cNvPr id="0" name=""/>
        <dsp:cNvSpPr/>
      </dsp:nvSpPr>
      <dsp:spPr>
        <a:xfrm>
          <a:off x="4586107" y="1432981"/>
          <a:ext cx="947445" cy="473722"/>
        </a:xfrm>
        <a:prstGeom prst="rect">
          <a:avLst/>
        </a:prstGeom>
        <a:solidFill>
          <a:schemeClr val="accent2"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>
          <a:schemeClr val="lt1"/>
        </a:fontRef>
      </dsp:style>
      <dsp:txBody>
        <a:bodyPr spcFirstLastPara="0" vert="horz" wrap="square" lIns="9525" tIns="9525" rIns="9525" bIns="9525" numCol="1" spcCol="1270" anchor="ctr" anchorCtr="0">
          <a:noAutofit/>
        </a:bodyPr>
        <a:lstStyle/>
        <a:p>
          <a:pPr marL="0" lvl="0" indent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CO" sz="1500" kern="1200"/>
            <a:t>Quimica</a:t>
          </a:r>
        </a:p>
      </dsp:txBody>
      <dsp:txXfrm>
        <a:off x="4586107" y="1432981"/>
        <a:ext cx="947445" cy="473722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orgChart1">
  <dgm:title val=""/>
  <dgm:desc val=""/>
  <dgm:catLst>
    <dgm:cat type="hierarchy" pri="1000"/>
    <dgm:cat type="convert" pri="6000"/>
  </dgm:catLst>
  <dgm:sampData>
    <dgm:dataModel>
      <dgm:ptLst>
        <dgm:pt modelId="0" type="doc"/>
        <dgm:pt modelId="1">
          <dgm:prSet phldr="1"/>
        </dgm:pt>
        <dgm:pt modelId="2" type="asst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5" srcId="0" destId="1" srcOrd="0" destOrd="0"/>
        <dgm:cxn modelId="6" srcId="1" destId="2" srcOrd="0" destOrd="0"/>
        <dgm:cxn modelId="7" srcId="1" destId="3" srcOrd="1" destOrd="0"/>
        <dgm:cxn modelId="8" srcId="1" destId="4" srcOrd="2" destOrd="0"/>
        <dgm:cxn modelId="9" srcId="1" destId="5" srcOrd="3" destOrd="0"/>
      </dgm:cxnLst>
      <dgm:bg/>
      <dgm:whole/>
    </dgm:dataModel>
  </dgm:sampData>
  <dgm:styleData>
    <dgm:dataModel>
      <dgm:ptLst>
        <dgm:pt modelId="0" type="doc"/>
        <dgm:pt modelId="1"/>
        <dgm:pt modelId="12"/>
        <dgm:pt modelId="13"/>
      </dgm:ptLst>
      <dgm:cxnLst>
        <dgm:cxn modelId="2" srcId="0" destId="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 type="asst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2" destOrd="0"/>
      </dgm:cxnLst>
      <dgm:bg/>
      <dgm:whole/>
    </dgm:dataModel>
  </dgm:clrData>
  <dgm:layoutNode name="hierChild1">
    <dgm:varLst>
      <dgm:orgChart val="1"/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des" forName="rootComposite1" refType="w" fact="10"/>
      <dgm:constr type="h" for="des" forName="rootComposite1" refType="w" refFor="des" refForName="rootComposite1" fact="0.5"/>
      <dgm:constr type="w" for="des" forName="rootComposite" refType="w" fact="10"/>
      <dgm:constr type="h" for="des" forName="rootComposite" refType="w" refFor="des" refForName="rootComposite1" fact="0.5"/>
      <dgm:constr type="w" for="des" forName="rootComposite3" refType="w" fact="10"/>
      <dgm:constr type="h" for="des" forName="rootComposite3" refType="w" refFor="des" refForName="rootComposite1" fact="0.5"/>
      <dgm:constr type="primFontSz" for="des" ptType="node" op="equ"/>
      <dgm:constr type="sp" for="des" op="equ"/>
      <dgm:constr type="sp" for="des" forName="hierRoot1" refType="w" refFor="des" refForName="rootComposite1" fact="0.21"/>
      <dgm:constr type="sp" for="des" forName="hierRoot2" refType="sp" refFor="des" refForName="hierRoot1"/>
      <dgm:constr type="sp" for="des" forName="hierRoot3" refType="sp" refFor="des" refForName="hierRoot1"/>
      <dgm:constr type="sibSp" refType="w" refFor="des" refForName="rootComposite1" fact="0.2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ibSp" for="des" forName="hierChild7" refType="sibSp"/>
      <dgm:constr type="secSibSp" refType="w" refFor="des" refForName="rootComposite1" fact="0.21"/>
      <dgm:constr type="secSibSp" for="des" forName="hierChild2" refType="secSibSp"/>
      <dgm:constr type="secSibSp" for="des" forName="hierChild3" refType="secSibSp"/>
      <dgm:constr type="secSibSp" for="des" forName="hierChild4" refType="secSibSp"/>
      <dgm:constr type="secSibSp" for="des" forName="hierChild5" refType="secSibSp"/>
      <dgm:constr type="secSibSp" for="des" forName="hierChild6" refType="secSibSp"/>
      <dgm:constr type="secSibSp" for="des" forName="hierChild7" refType="secSibSp"/>
    </dgm:constrLst>
    <dgm:ruleLst/>
    <dgm:forEach name="Name3" axis="ch">
      <dgm:forEach name="Name4" axis="self" ptType="node">
        <dgm:layoutNode name="hierRoot1">
          <dgm:varLst>
            <dgm:hierBranch val="init"/>
          </dgm:varLst>
          <dgm:choose name="Name5">
            <dgm:if name="Name6" func="var" arg="hierBranch" op="equ" val="l">
              <dgm:choose name="Name7">
                <dgm:if name="Name8" axis="ch" ptType="asst" func="cnt" op="gte" val="1">
                  <dgm:alg type="hierRoot">
                    <dgm:param type="hierAlign" val="tR"/>
                  </dgm:alg>
                  <dgm:constrLst>
                    <dgm:constr type="alignOff" val="0.65"/>
                  </dgm:constrLst>
                </dgm:if>
                <dgm:else name="Name9">
                  <dgm:alg type="hierRoot">
                    <dgm:param type="hierAlign" val="tR"/>
                  </dgm:alg>
                  <dgm:constrLst>
                    <dgm:constr type="alignOff" val="0.25"/>
                  </dgm:constrLst>
                </dgm:else>
              </dgm:choose>
            </dgm:if>
            <dgm:if name="Name10" func="var" arg="hierBranch" op="equ" val="r">
              <dgm:choose name="Name11">
                <dgm:if name="Name12" axis="ch" ptType="asst" func="cnt" op="gte" val="1">
                  <dgm:alg type="hierRoot">
                    <dgm:param type="hierAlign" val="tL"/>
                  </dgm:alg>
                  <dgm:constrLst>
                    <dgm:constr type="alignOff" val="0.65"/>
                  </dgm:constrLst>
                </dgm:if>
                <dgm:else name="Name13">
                  <dgm:alg type="hierRoot">
                    <dgm:param type="hierAlign" val="tL"/>
                  </dgm:alg>
                  <dgm:constrLst>
                    <dgm:constr type="alignOff" val="0.25"/>
                  </dgm:constrLst>
                </dgm:else>
              </dgm:choose>
            </dgm:if>
            <dgm:if name="Name14" func="var" arg="hierBranch" op="equ" val="hang">
              <dgm:alg type="hierRoot"/>
              <dgm:constrLst>
                <dgm:constr type="alignOff" val="0.65"/>
              </dgm:constrLst>
            </dgm:if>
            <dgm:else name="Name15">
              <dgm:alg type="hierRoot"/>
              <dgm:constrLst>
                <dgm:constr type="alignOff"/>
                <dgm:constr type="bendDist" for="des" ptType="parTrans" refType="sp" fact="0.5"/>
              </dgm:constrLst>
            </dgm:else>
          </dgm:choose>
          <dgm:shape xmlns:r="http://schemas.openxmlformats.org/officeDocument/2006/relationships" r:blip="">
            <dgm:adjLst/>
          </dgm:shape>
          <dgm:presOf/>
          <dgm:ruleLst/>
          <dgm:layoutNode name="rootComposite1">
            <dgm:alg type="composite"/>
            <dgm:shape xmlns:r="http://schemas.openxmlformats.org/officeDocument/2006/relationships" r:blip="">
              <dgm:adjLst/>
            </dgm:shape>
            <dgm:presOf axis="self" ptType="node" cnt="1"/>
            <dgm:choose name="Name16">
              <dgm:if name="Name17" func="var" arg="hierBranch" op="equ" val="init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8" func="var" arg="hierBranch" op="equ" val="l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9" func="var" arg="hierBranch" op="equ" val="r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else name="Name20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else>
            </dgm:choose>
            <dgm:ruleLst/>
            <dgm:layoutNode name="rootText1" styleLbl="node0">
              <dgm:varLst>
                <dgm:chPref val="3"/>
              </dgm:varLst>
              <dgm:alg type="tx"/>
              <dgm:shape xmlns:r="http://schemas.openxmlformats.org/officeDocument/2006/relationships" type="rect" r:blip="">
                <dgm:adjLst/>
              </dgm:shape>
              <dgm:presOf axis="self" ptType="node" cnt="1"/>
              <dgm:constrLst>
                <dgm:constr type="primFontSz" val="65"/>
                <dgm:constr type="lMarg" refType="primFontSz" fact="0.05"/>
                <dgm:constr type="rMarg" refType="primFontSz" fact="0.05"/>
                <dgm:constr type="tMarg" refType="primFontSz" fact="0.05"/>
                <dgm:constr type="bMarg" refType="primFontSz" fact="0.05"/>
              </dgm:constrLst>
              <dgm:ruleLst>
                <dgm:rule type="primFontSz" val="5" fact="NaN" max="NaN"/>
              </dgm:ruleLst>
            </dgm:layoutNode>
            <dgm:layoutNode name="rootConnector1" moveWith="rootText1">
              <dgm:alg type="sp"/>
              <dgm:shape xmlns:r="http://schemas.openxmlformats.org/officeDocument/2006/relationships" type="rect" r:blip="" hideGeom="1">
                <dgm:adjLst/>
              </dgm:shape>
              <dgm:presOf axis="self" ptType="node" cnt="1"/>
              <dgm:constrLst/>
              <dgm:ruleLst/>
            </dgm:layoutNode>
          </dgm:layoutNode>
          <dgm:layoutNode name="hierChild2">
            <dgm:choose name="Name21">
              <dgm:if name="Name22" func="var" arg="hierBranch" op="equ" val="l">
                <dgm:alg type="hierChild">
                  <dgm:param type="chAlign" val="r"/>
                  <dgm:param type="linDir" val="fromT"/>
                </dgm:alg>
              </dgm:if>
              <dgm:if name="Name23" func="var" arg="hierBranch" op="equ" val="r">
                <dgm:alg type="hierChild">
                  <dgm:param type="chAlign" val="l"/>
                  <dgm:param type="linDir" val="fromT"/>
                </dgm:alg>
              </dgm:if>
              <dgm:if name="Name24" func="var" arg="hierBranch" op="equ" val="hang">
                <dgm:choose name="Name25">
                  <dgm:if name="Name26" func="var" arg="dir" op="equ" val="norm">
                    <dgm:alg type="hierChild">
                      <dgm:param type="chAlign" val="l"/>
                      <dgm:param type="linDir" val="fromL"/>
                      <dgm:param type="secChAlign" val="t"/>
                      <dgm:param type="secLinDir" val="fromT"/>
                    </dgm:alg>
                  </dgm:if>
                  <dgm:else name="Name27">
                    <dgm:alg type="hierChild">
                      <dgm:param type="chAlign" val="l"/>
                      <dgm:param type="linDir" val="fromR"/>
                      <dgm:param type="secChAlign" val="t"/>
                      <dgm:param type="secLinDir" val="fromT"/>
                    </dgm:alg>
                  </dgm:else>
                </dgm:choose>
              </dgm:if>
              <dgm:else name="Name28">
                <dgm:choose name="Name29">
                  <dgm:if name="Name30" func="var" arg="dir" op="equ" val="norm">
                    <dgm:alg type="hierChild"/>
                  </dgm:if>
                  <dgm:else name="Name31">
                    <dgm:alg type="hierChild">
                      <dgm:param type="linDir" val="fromR"/>
                    </dgm:alg>
                  </dgm:else>
                </dgm:choose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a" axis="ch" ptType="nonAsst">
              <dgm:forEach name="Name32" axis="precedSib" ptType="parTrans" st="-1" cnt="1">
                <dgm:choose name="Name33">
                  <dgm:if name="Name34" func="var" arg="hierBranch" op="equ" val="std">
                    <dgm:layoutNode name="Name35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tCtr"/>
                        <dgm:param type="bendPt" val="end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36" func="var" arg="hierBranch" op="equ" val="init">
                    <dgm:layoutNode name="Name37">
                      <dgm:choose name="Name38">
                        <dgm:if name="Name39" axis="self" func="depth" op="lte" val="2">
                          <dgm:alg type="conn">
                            <dgm:param type="connRout" val="bend"/>
                            <dgm:param type="dim" val="1D"/>
                            <dgm:param type="endSty" val="noArr"/>
                            <dgm:param type="begPts" val="bCtr"/>
                            <dgm:param type="endPts" val="tCtr"/>
                            <dgm:param type="bendPt" val="end"/>
                          </dgm:alg>
                        </dgm:if>
                        <dgm:else name="Name40">
                          <dgm:choose name="Name41">
                            <dgm:if name="Name42" axis="par des" func="maxDepth" op="lte" val="1">
                              <dgm:choose name="Name43">
                                <dgm:if name="Name44" axis="par ch" ptType="node asst" func="cnt" op="gte" val="1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</dgm:alg>
                                </dgm:if>
                                <dgm:else name="Name45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  <dgm:param type="srcNode" val="rootConnector"/>
                                  </dgm:alg>
                                </dgm:else>
                              </dgm:choose>
                            </dgm:if>
                            <dgm:else name="Name46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tCtr"/>
                                <dgm:param type="bendPt" val="end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47" func="var" arg="hierBranch" op="equ" val="hang">
                    <dgm:layoutNode name="Name48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midL midR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else name="Name49">
                    <dgm:layoutNode name="Name50">
                      <dgm:choose name="Name51">
                        <dgm:if name="Name52" axis="self" func="depth" op="lte" val="2">
                          <dgm:choose name="Name53">
                            <dgm:if name="Name54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5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1"/>
                              </dgm:alg>
                            </dgm:else>
                          </dgm:choose>
                        </dgm:if>
                        <dgm:else name="Name56">
                          <dgm:choose name="Name57">
                            <dgm:if name="Name58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9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else>
                </dgm:choose>
              </dgm:forEach>
              <dgm:layoutNode name="hierRoot2">
                <dgm:varLst>
                  <dgm:hierBranch val="init"/>
                </dgm:varLst>
                <dgm:choose name="Name60">
                  <dgm:if name="Name61" func="var" arg="hierBranch" op="equ" val="l">
                    <dgm:choose name="Name62">
                      <dgm:if name="Name63" axis="ch" ptType="asst" func="cnt" op="gte" val="1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4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5" func="var" arg="hierBranch" op="equ" val="r">
                    <dgm:choose name="Name66">
                      <dgm:if name="Name67" axis="ch" ptType="asst" func="cnt" op="g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8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9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70" func="var" arg="hierBranch" op="equ" val="init">
                    <dgm:choose name="Name71">
                      <dgm:if name="Name72" axis="des" func="maxDepth" op="lte" val="1">
                        <dgm:choose name="Name73">
                          <dgm:if name="Name74" axis="ch" ptType="asst" func="cnt" op="gte" val="1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65"/>
                            </dgm:constrLst>
                          </dgm:if>
                          <dgm:else name="Name75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25"/>
                            </dgm:constrLst>
                          </dgm:else>
                        </dgm:choose>
                      </dgm:if>
                      <dgm:else name="Name76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77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else>
                </dgm:choose>
                <dgm:ruleLst/>
                <dgm:layoutNode name="rootComposite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78">
                    <dgm:if name="Name79" func="var" arg="hierBranch" op="equ" val="init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0" func="var" arg="hierBranch" op="equ" val="l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1" func="var" arg="hierBranch" op="equ" val="r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else name="Name82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else>
                  </dgm:choose>
                  <dgm:ruleLst/>
                  <dgm:layoutNode name="rootText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" moveWith="rootText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4">
                  <dgm:choose name="Name83">
                    <dgm:if name="Name84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85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86" func="var" arg="hierBranch" op="equ" val="hang">
                      <dgm:choose name="Name87">
                        <dgm:if name="Name88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89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90" func="var" arg="hierBranch" op="equ" val="std">
                      <dgm:choose name="Name91">
                        <dgm:if name="Name92" func="var" arg="dir" op="equ" val="norm">
                          <dgm:alg type="hierChild"/>
                        </dgm:if>
                        <dgm:else name="Name93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94" func="var" arg="hierBranch" op="equ" val="init">
                      <dgm:choose name="Name95">
                        <dgm:if name="Name96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97">
                          <dgm:choose name="Name98">
                            <dgm:if name="Name99" func="var" arg="dir" op="equ" val="norm">
                              <dgm:alg type="hierChild"/>
                            </dgm:if>
                            <dgm:else name="Name100">
                              <dgm:alg type="hierChild">
                                <dgm:param type="linDir" val="fromR"/>
                              </dgm:alg>
                            </dgm:else>
                          </dgm:choose>
                        </dgm:else>
                      </dgm:choose>
                    </dgm:if>
                    <dgm:else name="Name101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2" ref="rep2a"/>
                </dgm:layoutNode>
                <dgm:layoutNode name="hierChild5">
                  <dgm:choose name="Name103">
                    <dgm:if name="Name104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05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6" ref="rep2b"/>
                </dgm:layoutNode>
              </dgm:layoutNode>
            </dgm:forEach>
          </dgm:layoutNode>
          <dgm:layoutNode name="hierChild3">
            <dgm:choose name="Name107">
              <dgm:if name="Name108" func="var" arg="dir" op="equ" val="norm">
                <dgm:alg type="hierChild">
                  <dgm:param type="chAlign" val="l"/>
                  <dgm:param type="linDir" val="fromL"/>
                  <dgm:param type="secChAlign" val="t"/>
                  <dgm:param type="secLinDir" val="fromT"/>
                </dgm:alg>
              </dgm:if>
              <dgm:else name="Name109">
                <dgm:alg type="hierChild">
                  <dgm:param type="chAlign" val="l"/>
                  <dgm:param type="linDir" val="fromR"/>
                  <dgm:param type="secChAlign" val="t"/>
                  <dgm:param type="secLinDir" val="fromT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b" axis="ch" ptType="asst">
              <dgm:forEach name="Name110" axis="precedSib" ptType="parTrans" st="-1" cnt="1">
                <dgm:layoutNode name="Name111">
                  <dgm:alg type="conn">
                    <dgm:param type="connRout" val="bend"/>
                    <dgm:param type="dim" val="1D"/>
                    <dgm:param type="endSty" val="noArr"/>
                    <dgm:param type="begPts" val="bCtr"/>
                    <dgm:param type="endPts" val="midL midR"/>
                  </dgm:alg>
                  <dgm:shape xmlns:r="http://schemas.openxmlformats.org/officeDocument/2006/relationships" type="conn" r:blip="" zOrderOff="-99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layoutNode name="hierRoot3">
                <dgm:varLst>
                  <dgm:hierBranch val="init"/>
                </dgm:varLst>
                <dgm:choose name="Name112">
                  <dgm:if name="Name113" func="var" arg="hierBranch" op="equ" val="l">
                    <dgm:alg type="hierRoot">
                      <dgm:param type="hierAlign" val="tR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4" func="var" arg="hierBranch" op="equ" val="r">
                    <dgm:alg type="hierRoot">
                      <dgm:param type="hierAlign" val="tL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5" func="var" arg="hierBranch" op="equ" val="hang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6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117" func="var" arg="hierBranch" op="equ" val="init">
                    <dgm:choose name="Name118">
                      <dgm:if name="Name119" axis="des" func="maxDepth" op="l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120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121"/>
                </dgm:choose>
                <dgm:ruleLst/>
                <dgm:layoutNode name="rootComposite3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122">
                    <dgm:if name="Name123" func="var" arg="hierBranch" op="equ" val="init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4" func="var" arg="hierBranch" op="equ" val="l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5" func="var" arg="hierBranch" op="equ" val="r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else name="Name126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else>
                  </dgm:choose>
                  <dgm:ruleLst/>
                  <dgm:layoutNode name="rootText3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3" moveWith="rootText1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6">
                  <dgm:choose name="Name127">
                    <dgm:if name="Name128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129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130" func="var" arg="hierBranch" op="equ" val="hang">
                      <dgm:choose name="Name131">
                        <dgm:if name="Name132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133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134" func="var" arg="hierBranch" op="equ" val="std">
                      <dgm:choose name="Name135">
                        <dgm:if name="Name136" func="var" arg="dir" op="equ" val="norm">
                          <dgm:alg type="hierChild"/>
                        </dgm:if>
                        <dgm:else name="Name137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138" func="var" arg="hierBranch" op="equ" val="init">
                      <dgm:choose name="Name139">
                        <dgm:if name="Name140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141">
                          <dgm:alg type="hierChild"/>
                        </dgm:else>
                      </dgm:choose>
                    </dgm:if>
                    <dgm:else name="Name142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3" ref="rep2a"/>
                </dgm:layoutNode>
                <dgm:layoutNode name="hierChild7">
                  <dgm:choose name="Name144">
                    <dgm:if name="Name145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46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7" ref="rep2b"/>
                </dgm:layoutNode>
              </dgm:layoutNode>
            </dgm:forEach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3d3">
  <dgm:title val=""/>
  <dgm:desc val=""/>
  <dgm:catLst>
    <dgm:cat type="3D" pri="11300"/>
  </dgm:catLst>
  <dgm:scene3d>
    <a:camera prst="orthographicFront"/>
    <a:lightRig rig="threePt" dir="t"/>
  </dgm:scene3d>
  <dgm:styleLbl name="node0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lnNode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vennNode1">
    <dgm:scene3d>
      <a:camera prst="orthographicFront">
        <a:rot lat="0" lon="0" rev="0"/>
      </a:camera>
      <a:lightRig rig="contrasting" dir="t">
        <a:rot lat="0" lon="0" rev="1200000"/>
      </a:lightRig>
    </dgm:scene3d>
    <dgm:sp3d contourW="12700" prstMaterial="clear">
      <a:bevelT w="177800" h="254000"/>
      <a:bevelB w="1524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2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node3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node4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fgImgPlace1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alignImgPlace1">
    <dgm:scene3d>
      <a:camera prst="orthographicFront">
        <a:rot lat="0" lon="0" rev="0"/>
      </a:camera>
      <a:lightRig rig="contrasting" dir="t">
        <a:rot lat="0" lon="0" rev="1200000"/>
      </a:lightRig>
    </dgm:scene3d>
    <dgm:sp3d contourW="12700" prstMaterial="flat">
      <a:bevelT w="177800" h="254000"/>
      <a:bevelB w="1524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bgImgPlace1">
    <dgm:scene3d>
      <a:camera prst="orthographicFront">
        <a:rot lat="0" lon="0" rev="0"/>
      </a:camera>
      <a:lightRig rig="contrasting" dir="t">
        <a:rot lat="0" lon="0" rev="1200000"/>
      </a:lightRig>
    </dgm:scene3d>
    <dgm:sp3d z="-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sibTrans2D1">
    <dgm:scene3d>
      <a:camera prst="orthographicFront">
        <a:rot lat="0" lon="0" rev="0"/>
      </a:camera>
      <a:lightRig rig="contrasting" dir="t">
        <a:rot lat="0" lon="0" rev="1200000"/>
      </a:lightRig>
    </dgm:scene3d>
    <dgm:sp3d z="-182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ibTrans2D1">
    <dgm:scene3d>
      <a:camera prst="orthographicFront">
        <a:rot lat="0" lon="0" rev="0"/>
      </a:camera>
      <a:lightRig rig="contrasting" dir="t">
        <a:rot lat="0" lon="0" rev="1200000"/>
      </a:lightRig>
    </dgm:scene3d>
    <dgm:sp3d z="-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1D1">
    <dgm:scene3d>
      <a:camera prst="orthographicFront">
        <a:rot lat="0" lon="0" rev="0"/>
      </a:camera>
      <a:lightRig rig="contrasting" dir="t">
        <a:rot lat="0" lon="0" rev="1200000"/>
      </a:lightRig>
    </dgm:scene3d>
    <dgm:sp3d z="-110000"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>
        <a:rot lat="0" lon="0" rev="0"/>
      </a:camera>
      <a:lightRig rig="contrasting" dir="t">
        <a:rot lat="0" lon="0" rev="1200000"/>
      </a:lightRig>
    </dgm:scene3d>
    <dgm:sp3d z="10000"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2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3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parChTrans2D2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parChTrans2D3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parChTrans2D4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parChTrans1D1">
    <dgm:scene3d>
      <a:camera prst="orthographicFront">
        <a:rot lat="0" lon="0" rev="0"/>
      </a:camera>
      <a:lightRig rig="contrasting" dir="t">
        <a:rot lat="0" lon="0" rev="1200000"/>
      </a:lightRig>
    </dgm:scene3d>
    <dgm:sp3d z="-110000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>
        <a:rot lat="0" lon="0" rev="0"/>
      </a:camera>
      <a:lightRig rig="contrasting" dir="t">
        <a:rot lat="0" lon="0" rev="1200000"/>
      </a:lightRig>
    </dgm:scene3d>
    <dgm:sp3d z="-110000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>
        <a:rot lat="0" lon="0" rev="0"/>
      </a:camera>
      <a:lightRig rig="contrasting" dir="t">
        <a:rot lat="0" lon="0" rev="1200000"/>
      </a:lightRig>
    </dgm:scene3d>
    <dgm:sp3d z="-110000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>
        <a:rot lat="0" lon="0" rev="0"/>
      </a:camera>
      <a:lightRig rig="contrasting" dir="t">
        <a:rot lat="0" lon="0" rev="1200000"/>
      </a:lightRig>
    </dgm:scene3d>
    <dgm:sp3d z="-110000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bgAcc1">
    <dgm:scene3d>
      <a:camera prst="orthographicFront">
        <a:rot lat="0" lon="0" rev="0"/>
      </a:camera>
      <a:lightRig rig="contrasting" dir="t">
        <a:rot lat="0" lon="0" rev="1200000"/>
      </a:lightRig>
    </dgm:scene3d>
    <dgm:sp3d z="-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2700" prstMaterial="flat">
      <a:bevelT w="177800" h="254000"/>
      <a:bevelB w="1524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>
        <a:rot lat="0" lon="0" rev="0"/>
      </a:camera>
      <a:lightRig rig="contrasting" dir="t">
        <a:rot lat="0" lon="0" rev="1200000"/>
      </a:lightRig>
    </dgm:scene3d>
    <dgm:sp3d z="-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>
        <a:rot lat="0" lon="0" rev="0"/>
      </a:camera>
      <a:lightRig rig="contrasting" dir="t">
        <a:rot lat="0" lon="0" rev="1200000"/>
      </a:lightRig>
    </dgm:scene3d>
    <dgm:sp3d z="-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>
        <a:rot lat="0" lon="0" rev="0"/>
      </a:camera>
      <a:lightRig rig="contrasting" dir="t">
        <a:rot lat="0" lon="0" rev="1200000"/>
      </a:lightRig>
    </dgm:scene3d>
    <dgm:sp3d z="-300000" prstMaterial="plastic"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>
        <a:rot lat="0" lon="0" rev="0"/>
      </a:camera>
      <a:lightRig rig="contrasting" dir="t">
        <a:rot lat="0" lon="0" rev="1200000"/>
      </a:lightRig>
    </dgm:scene3d>
    <dgm:sp3d contourW="12700" prstMaterial="flat">
      <a:bevelT w="100800" h="154000"/>
      <a:bevelB w="1524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>
        <a:rot lat="0" lon="0" rev="0"/>
      </a:camera>
      <a:lightRig rig="contrasting" dir="t">
        <a:rot lat="0" lon="0" rev="1200000"/>
      </a:lightRig>
    </dgm:scene3d>
    <dgm:sp3d z="-152400" prstMaterial="matte"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491</Words>
  <Characters>2706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InKulpado666</Company>
  <LinksUpToDate>false</LinksUpToDate>
  <CharactersWithSpaces>3191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carola lopez</cp:lastModifiedBy>
  <cp:revision>2</cp:revision>
  <dcterms:created xsi:type="dcterms:W3CDTF">2021-03-18T01:53:00Z</dcterms:created>
  <dcterms:modified xsi:type="dcterms:W3CDTF">2021-03-18T01:53:00Z</dcterms:modified>
</cp:coreProperties>
</file>