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1A141" w14:textId="77777777" w:rsidR="00F828AE" w:rsidRDefault="00F828AE">
      <w:pPr>
        <w:pStyle w:val="Textoindependiente"/>
        <w:spacing w:before="4"/>
        <w:rPr>
          <w:rFonts w:ascii="Times New Roman"/>
          <w:b w:val="0"/>
          <w:sz w:val="23"/>
        </w:rPr>
      </w:pPr>
    </w:p>
    <w:p w14:paraId="47043977" w14:textId="77777777" w:rsidR="00F828AE" w:rsidRDefault="00AA1768">
      <w:pPr>
        <w:spacing w:before="94" w:line="410" w:lineRule="auto"/>
        <w:ind w:left="605" w:right="608"/>
        <w:jc w:val="center"/>
        <w:rPr>
          <w:b/>
        </w:rPr>
      </w:pPr>
      <w:r>
        <w:rPr>
          <w:b/>
        </w:rPr>
        <w:t xml:space="preserve">INSTITUCION EDUCATIVA TECNICA MIGUEL DE CERVANTES SAAVEDRA TALLER 7. DE EMPRENDIMIENTO 27 </w:t>
      </w:r>
      <w:proofErr w:type="gramStart"/>
      <w:r>
        <w:rPr>
          <w:b/>
        </w:rPr>
        <w:t>Marzo</w:t>
      </w:r>
      <w:proofErr w:type="gramEnd"/>
      <w:r>
        <w:rPr>
          <w:b/>
          <w:spacing w:val="53"/>
        </w:rPr>
        <w:t xml:space="preserve"> </w:t>
      </w:r>
      <w:r>
        <w:rPr>
          <w:b/>
        </w:rPr>
        <w:t>2021</w:t>
      </w:r>
    </w:p>
    <w:p w14:paraId="081D7801" w14:textId="77777777" w:rsidR="00F828AE" w:rsidRDefault="00AA1768">
      <w:pPr>
        <w:spacing w:line="249" w:lineRule="exact"/>
        <w:ind w:left="605" w:right="603"/>
        <w:jc w:val="center"/>
        <w:rPr>
          <w:b/>
        </w:rPr>
      </w:pPr>
      <w:r>
        <w:rPr>
          <w:b/>
        </w:rPr>
        <w:t>CLEI V</w:t>
      </w:r>
    </w:p>
    <w:p w14:paraId="6D9175CF" w14:textId="77777777" w:rsidR="00F828AE" w:rsidRDefault="00F828AE">
      <w:pPr>
        <w:pStyle w:val="Textoindependiente"/>
        <w:spacing w:before="0"/>
      </w:pPr>
    </w:p>
    <w:p w14:paraId="00616FED" w14:textId="77777777" w:rsidR="00F828AE" w:rsidRDefault="00F828AE">
      <w:pPr>
        <w:pStyle w:val="Textoindependiente"/>
        <w:spacing w:before="2"/>
        <w:rPr>
          <w:sz w:val="30"/>
        </w:rPr>
      </w:pPr>
    </w:p>
    <w:p w14:paraId="350F95F7" w14:textId="77777777" w:rsidR="00F828AE" w:rsidRDefault="00AA1768">
      <w:pPr>
        <w:pStyle w:val="Textoindependiente"/>
        <w:spacing w:before="1"/>
        <w:ind w:left="605" w:right="603"/>
        <w:jc w:val="center"/>
      </w:pPr>
      <w:r>
        <w:t>RELACIONES CON LOS CLIENTES</w:t>
      </w:r>
    </w:p>
    <w:p w14:paraId="31F8E76B" w14:textId="77777777" w:rsidR="00F828AE" w:rsidRDefault="00AA1768">
      <w:pPr>
        <w:pStyle w:val="Textoindependiente"/>
        <w:spacing w:before="11"/>
        <w:rPr>
          <w:sz w:val="11"/>
        </w:rPr>
      </w:pPr>
      <w:r>
        <w:rPr>
          <w:noProof/>
        </w:rPr>
        <w:drawing>
          <wp:anchor distT="0" distB="0" distL="0" distR="0" simplePos="0" relativeHeight="251658240" behindDoc="0" locked="0" layoutInCell="1" allowOverlap="1" wp14:anchorId="48FDDC3F" wp14:editId="4DF7371A">
            <wp:simplePos x="0" y="0"/>
            <wp:positionH relativeFrom="page">
              <wp:posOffset>1080135</wp:posOffset>
            </wp:positionH>
            <wp:positionV relativeFrom="paragraph">
              <wp:posOffset>112281</wp:posOffset>
            </wp:positionV>
            <wp:extent cx="5601419" cy="4765452"/>
            <wp:effectExtent l="0" t="0" r="0" b="0"/>
            <wp:wrapTopAndBottom/>
            <wp:docPr id="1" name="image1.png" descr="CONCEPTO – ventas y relaciones pub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01419" cy="4765452"/>
                    </a:xfrm>
                    <a:prstGeom prst="rect">
                      <a:avLst/>
                    </a:prstGeom>
                  </pic:spPr>
                </pic:pic>
              </a:graphicData>
            </a:graphic>
          </wp:anchor>
        </w:drawing>
      </w:r>
    </w:p>
    <w:p w14:paraId="34D2CF0F" w14:textId="77777777" w:rsidR="00F828AE" w:rsidRDefault="00AA1768">
      <w:pPr>
        <w:pStyle w:val="Textoindependiente"/>
        <w:spacing w:before="177"/>
        <w:ind w:left="102"/>
      </w:pPr>
      <w:r>
        <w:t>Actividad:</w:t>
      </w:r>
    </w:p>
    <w:p w14:paraId="165E4E77" w14:textId="77777777" w:rsidR="00F828AE" w:rsidRDefault="00AA1768">
      <w:pPr>
        <w:pStyle w:val="Prrafodelista"/>
        <w:numPr>
          <w:ilvl w:val="0"/>
          <w:numId w:val="1"/>
        </w:numPr>
        <w:tabs>
          <w:tab w:val="left" w:pos="822"/>
        </w:tabs>
        <w:spacing w:before="178"/>
        <w:ind w:hanging="361"/>
        <w:rPr>
          <w:b/>
          <w:sz w:val="24"/>
        </w:rPr>
      </w:pPr>
      <w:r>
        <w:rPr>
          <w:b/>
          <w:sz w:val="24"/>
        </w:rPr>
        <w:t>¿Cuáles son los tipos de relación con el</w:t>
      </w:r>
      <w:r>
        <w:rPr>
          <w:b/>
          <w:spacing w:val="-5"/>
          <w:sz w:val="24"/>
        </w:rPr>
        <w:t xml:space="preserve"> </w:t>
      </w:r>
      <w:r>
        <w:rPr>
          <w:b/>
          <w:sz w:val="24"/>
        </w:rPr>
        <w:t>cliente?</w:t>
      </w:r>
    </w:p>
    <w:p w14:paraId="3AF4E0CE" w14:textId="77777777" w:rsidR="00F828AE" w:rsidRDefault="00AA1768">
      <w:pPr>
        <w:pStyle w:val="Prrafodelista"/>
        <w:numPr>
          <w:ilvl w:val="0"/>
          <w:numId w:val="1"/>
        </w:numPr>
        <w:tabs>
          <w:tab w:val="left" w:pos="822"/>
        </w:tabs>
        <w:ind w:hanging="361"/>
        <w:rPr>
          <w:b/>
          <w:sz w:val="24"/>
        </w:rPr>
      </w:pPr>
      <w:r>
        <w:rPr>
          <w:b/>
          <w:sz w:val="24"/>
        </w:rPr>
        <w:t>¿Cuáles son las relaciones con los</w:t>
      </w:r>
      <w:r>
        <w:rPr>
          <w:b/>
          <w:spacing w:val="-7"/>
          <w:sz w:val="24"/>
        </w:rPr>
        <w:t xml:space="preserve"> </w:t>
      </w:r>
      <w:r>
        <w:rPr>
          <w:b/>
          <w:sz w:val="24"/>
        </w:rPr>
        <w:t>clientes?</w:t>
      </w:r>
    </w:p>
    <w:p w14:paraId="5F6113CE" w14:textId="77777777" w:rsidR="00F828AE" w:rsidRDefault="00AA1768">
      <w:pPr>
        <w:pStyle w:val="Prrafodelista"/>
        <w:numPr>
          <w:ilvl w:val="0"/>
          <w:numId w:val="1"/>
        </w:numPr>
        <w:tabs>
          <w:tab w:val="left" w:pos="822"/>
        </w:tabs>
        <w:spacing w:before="17"/>
        <w:ind w:hanging="361"/>
        <w:rPr>
          <w:b/>
          <w:sz w:val="24"/>
        </w:rPr>
      </w:pPr>
      <w:r>
        <w:rPr>
          <w:b/>
          <w:sz w:val="24"/>
        </w:rPr>
        <w:t>¿Qué actividades requieren las relaciones con</w:t>
      </w:r>
      <w:r>
        <w:rPr>
          <w:b/>
          <w:spacing w:val="-5"/>
          <w:sz w:val="24"/>
        </w:rPr>
        <w:t xml:space="preserve"> </w:t>
      </w:r>
      <w:r>
        <w:rPr>
          <w:b/>
          <w:sz w:val="24"/>
        </w:rPr>
        <w:t>clientes?</w:t>
      </w:r>
    </w:p>
    <w:p w14:paraId="2A419EED" w14:textId="77777777" w:rsidR="00F828AE" w:rsidRDefault="00AA1768">
      <w:pPr>
        <w:pStyle w:val="Prrafodelista"/>
        <w:numPr>
          <w:ilvl w:val="0"/>
          <w:numId w:val="1"/>
        </w:numPr>
        <w:tabs>
          <w:tab w:val="left" w:pos="822"/>
        </w:tabs>
        <w:ind w:hanging="361"/>
        <w:rPr>
          <w:b/>
          <w:sz w:val="24"/>
        </w:rPr>
      </w:pPr>
      <w:r>
        <w:rPr>
          <w:b/>
          <w:sz w:val="24"/>
        </w:rPr>
        <w:t>¿Cómo debe de ser la relación con los clientes de una</w:t>
      </w:r>
      <w:r>
        <w:rPr>
          <w:b/>
          <w:spacing w:val="-9"/>
          <w:sz w:val="24"/>
        </w:rPr>
        <w:t xml:space="preserve"> </w:t>
      </w:r>
      <w:r>
        <w:rPr>
          <w:b/>
          <w:sz w:val="24"/>
        </w:rPr>
        <w:t>empresa?</w:t>
      </w:r>
    </w:p>
    <w:p w14:paraId="327AC2D0" w14:textId="77777777" w:rsidR="00F828AE" w:rsidRDefault="00AA1768">
      <w:pPr>
        <w:pStyle w:val="Prrafodelista"/>
        <w:numPr>
          <w:ilvl w:val="0"/>
          <w:numId w:val="1"/>
        </w:numPr>
        <w:tabs>
          <w:tab w:val="left" w:pos="822"/>
        </w:tabs>
        <w:spacing w:line="254" w:lineRule="auto"/>
        <w:ind w:left="821" w:right="787"/>
        <w:rPr>
          <w:b/>
          <w:sz w:val="24"/>
        </w:rPr>
      </w:pPr>
      <w:r>
        <w:rPr>
          <w:b/>
          <w:sz w:val="24"/>
        </w:rPr>
        <w:t>Construir el concepto de la importancia de las relaciones con los clientes.</w:t>
      </w:r>
    </w:p>
    <w:p w14:paraId="2A9081CD" w14:textId="77777777" w:rsidR="00F828AE" w:rsidRDefault="00F828AE">
      <w:pPr>
        <w:spacing w:line="254" w:lineRule="auto"/>
        <w:rPr>
          <w:sz w:val="24"/>
        </w:rPr>
        <w:sectPr w:rsidR="00F828AE">
          <w:type w:val="continuous"/>
          <w:pgSz w:w="12240" w:h="15840"/>
          <w:pgMar w:top="1500" w:right="1600" w:bottom="280" w:left="1600" w:header="720" w:footer="720" w:gutter="0"/>
          <w:cols w:space="720"/>
        </w:sectPr>
      </w:pPr>
    </w:p>
    <w:p w14:paraId="04D05FF5" w14:textId="2C70CDAA" w:rsidR="00F828AE" w:rsidRDefault="00F828AE">
      <w:pPr>
        <w:pStyle w:val="Textoindependiente"/>
        <w:spacing w:before="4"/>
        <w:rPr>
          <w:sz w:val="17"/>
        </w:rPr>
      </w:pPr>
    </w:p>
    <w:p w14:paraId="7E8EB60A" w14:textId="43EAA22E" w:rsidR="00A71BC6" w:rsidRDefault="00A71BC6">
      <w:pPr>
        <w:pStyle w:val="Textoindependiente"/>
        <w:spacing w:before="4"/>
        <w:rPr>
          <w:sz w:val="17"/>
        </w:rPr>
      </w:pPr>
    </w:p>
    <w:p w14:paraId="1B5CA4FE" w14:textId="4C32556D" w:rsidR="00A71BC6" w:rsidRDefault="00A71BC6">
      <w:pPr>
        <w:pStyle w:val="Textoindependiente"/>
        <w:spacing w:before="4"/>
        <w:rPr>
          <w:sz w:val="17"/>
        </w:rPr>
      </w:pPr>
    </w:p>
    <w:p w14:paraId="21421E03" w14:textId="77777777" w:rsidR="00A71BC6" w:rsidRDefault="00A71BC6" w:rsidP="00A71BC6">
      <w:pPr>
        <w:jc w:val="center"/>
        <w:rPr>
          <w:sz w:val="24"/>
          <w:szCs w:val="24"/>
        </w:rPr>
      </w:pPr>
    </w:p>
    <w:p w14:paraId="008617A9" w14:textId="77777777" w:rsidR="00A71BC6" w:rsidRPr="00EB372E" w:rsidRDefault="00A71BC6" w:rsidP="00A71BC6">
      <w:pPr>
        <w:jc w:val="center"/>
        <w:rPr>
          <w:b/>
          <w:bCs/>
          <w:sz w:val="24"/>
          <w:szCs w:val="24"/>
        </w:rPr>
      </w:pPr>
      <w:r w:rsidRPr="00EB372E">
        <w:rPr>
          <w:b/>
          <w:bCs/>
          <w:sz w:val="24"/>
          <w:szCs w:val="24"/>
        </w:rPr>
        <w:t>EMPRENDIMIENTO</w:t>
      </w:r>
    </w:p>
    <w:p w14:paraId="33465535" w14:textId="77777777" w:rsidR="00A71BC6" w:rsidRPr="00EB372E" w:rsidRDefault="00A71BC6" w:rsidP="00A71BC6">
      <w:pPr>
        <w:jc w:val="center"/>
        <w:rPr>
          <w:b/>
          <w:bCs/>
          <w:sz w:val="24"/>
          <w:szCs w:val="24"/>
        </w:rPr>
      </w:pPr>
    </w:p>
    <w:p w14:paraId="2C3FAF8B" w14:textId="77777777" w:rsidR="00A71BC6" w:rsidRPr="00EB372E" w:rsidRDefault="00A71BC6" w:rsidP="00A71BC6">
      <w:pPr>
        <w:jc w:val="center"/>
        <w:rPr>
          <w:b/>
          <w:bCs/>
          <w:sz w:val="24"/>
          <w:szCs w:val="24"/>
        </w:rPr>
      </w:pPr>
    </w:p>
    <w:p w14:paraId="223E2BF2" w14:textId="77777777" w:rsidR="00A71BC6" w:rsidRPr="00EB372E" w:rsidRDefault="00A71BC6" w:rsidP="00A71BC6">
      <w:pPr>
        <w:jc w:val="center"/>
        <w:rPr>
          <w:b/>
          <w:bCs/>
          <w:sz w:val="24"/>
          <w:szCs w:val="24"/>
        </w:rPr>
      </w:pPr>
    </w:p>
    <w:p w14:paraId="4628A6D6" w14:textId="77777777" w:rsidR="00A71BC6" w:rsidRPr="00EB372E" w:rsidRDefault="00A71BC6" w:rsidP="00A71BC6">
      <w:pPr>
        <w:jc w:val="center"/>
        <w:rPr>
          <w:b/>
          <w:bCs/>
          <w:sz w:val="24"/>
          <w:szCs w:val="24"/>
        </w:rPr>
      </w:pPr>
    </w:p>
    <w:p w14:paraId="20953F9D" w14:textId="77777777" w:rsidR="00A71BC6" w:rsidRPr="00EB372E" w:rsidRDefault="00A71BC6" w:rsidP="00A71BC6">
      <w:pPr>
        <w:jc w:val="center"/>
        <w:rPr>
          <w:b/>
          <w:bCs/>
          <w:sz w:val="24"/>
          <w:szCs w:val="24"/>
        </w:rPr>
      </w:pPr>
      <w:r w:rsidRPr="00EB372E">
        <w:rPr>
          <w:b/>
          <w:bCs/>
          <w:sz w:val="24"/>
          <w:szCs w:val="24"/>
        </w:rPr>
        <w:t>CAROLINA LOPEZ OSORIO</w:t>
      </w:r>
    </w:p>
    <w:p w14:paraId="18B6405B" w14:textId="77777777" w:rsidR="00A71BC6" w:rsidRPr="00EB372E" w:rsidRDefault="00A71BC6" w:rsidP="00A71BC6">
      <w:pPr>
        <w:jc w:val="center"/>
        <w:rPr>
          <w:b/>
          <w:bCs/>
          <w:sz w:val="24"/>
          <w:szCs w:val="24"/>
        </w:rPr>
      </w:pPr>
      <w:r w:rsidRPr="00EB372E">
        <w:rPr>
          <w:b/>
          <w:bCs/>
          <w:sz w:val="24"/>
          <w:szCs w:val="24"/>
        </w:rPr>
        <w:t>CICLO:5.1</w:t>
      </w:r>
    </w:p>
    <w:p w14:paraId="22CFA021" w14:textId="77777777" w:rsidR="00A71BC6" w:rsidRPr="00EB372E" w:rsidRDefault="00A71BC6" w:rsidP="00A71BC6">
      <w:pPr>
        <w:jc w:val="center"/>
        <w:rPr>
          <w:b/>
          <w:bCs/>
          <w:sz w:val="24"/>
          <w:szCs w:val="24"/>
        </w:rPr>
      </w:pPr>
      <w:r w:rsidRPr="00EB372E">
        <w:rPr>
          <w:b/>
          <w:bCs/>
          <w:sz w:val="24"/>
          <w:szCs w:val="24"/>
        </w:rPr>
        <w:t>JORNADA SABATINA</w:t>
      </w:r>
    </w:p>
    <w:p w14:paraId="123EC6E4" w14:textId="77777777" w:rsidR="00A71BC6" w:rsidRPr="00EB372E" w:rsidRDefault="00A71BC6" w:rsidP="00A71BC6">
      <w:pPr>
        <w:jc w:val="center"/>
        <w:rPr>
          <w:b/>
          <w:bCs/>
          <w:sz w:val="24"/>
          <w:szCs w:val="24"/>
        </w:rPr>
      </w:pPr>
    </w:p>
    <w:p w14:paraId="0D60D573" w14:textId="77777777" w:rsidR="00A71BC6" w:rsidRPr="00EB372E" w:rsidRDefault="00A71BC6" w:rsidP="00A71BC6">
      <w:pPr>
        <w:jc w:val="center"/>
        <w:rPr>
          <w:b/>
          <w:bCs/>
          <w:sz w:val="24"/>
          <w:szCs w:val="24"/>
        </w:rPr>
      </w:pPr>
      <w:r w:rsidRPr="00EB372E">
        <w:rPr>
          <w:b/>
          <w:bCs/>
          <w:sz w:val="24"/>
          <w:szCs w:val="24"/>
        </w:rPr>
        <w:t>PROFESOR: BERTHA YAMILE MUÑOZ</w:t>
      </w:r>
    </w:p>
    <w:p w14:paraId="56E94E3B" w14:textId="77777777" w:rsidR="00A71BC6" w:rsidRPr="00EB372E" w:rsidRDefault="00A71BC6" w:rsidP="00A71BC6">
      <w:pPr>
        <w:rPr>
          <w:b/>
          <w:bCs/>
          <w:sz w:val="24"/>
          <w:szCs w:val="24"/>
        </w:rPr>
      </w:pPr>
    </w:p>
    <w:p w14:paraId="4F6B02C7" w14:textId="77777777" w:rsidR="00A71BC6" w:rsidRPr="00EB372E" w:rsidRDefault="00A71BC6" w:rsidP="00A71BC6">
      <w:pPr>
        <w:rPr>
          <w:b/>
          <w:bCs/>
          <w:sz w:val="24"/>
          <w:szCs w:val="24"/>
        </w:rPr>
      </w:pPr>
    </w:p>
    <w:p w14:paraId="575661DC" w14:textId="77777777" w:rsidR="00A71BC6" w:rsidRPr="00AA1768" w:rsidRDefault="00A71BC6" w:rsidP="00AA1768">
      <w:pPr>
        <w:jc w:val="center"/>
        <w:rPr>
          <w:sz w:val="24"/>
          <w:szCs w:val="24"/>
        </w:rPr>
      </w:pPr>
    </w:p>
    <w:p w14:paraId="27F51F66" w14:textId="77777777" w:rsidR="00A71BC6" w:rsidRPr="00AA1768" w:rsidRDefault="00A71BC6" w:rsidP="00AA1768">
      <w:pPr>
        <w:jc w:val="center"/>
        <w:rPr>
          <w:sz w:val="24"/>
          <w:szCs w:val="24"/>
        </w:rPr>
      </w:pPr>
    </w:p>
    <w:p w14:paraId="01C243CE" w14:textId="77777777" w:rsidR="00A71BC6" w:rsidRPr="00AA1768" w:rsidRDefault="00A71BC6" w:rsidP="00AA1768">
      <w:pPr>
        <w:jc w:val="center"/>
        <w:rPr>
          <w:sz w:val="24"/>
          <w:szCs w:val="24"/>
        </w:rPr>
      </w:pPr>
    </w:p>
    <w:p w14:paraId="14AFEEB6" w14:textId="77777777" w:rsidR="00A71BC6" w:rsidRPr="00AA1768" w:rsidRDefault="00A71BC6" w:rsidP="00AA1768">
      <w:pPr>
        <w:jc w:val="center"/>
        <w:rPr>
          <w:sz w:val="24"/>
          <w:szCs w:val="24"/>
        </w:rPr>
      </w:pPr>
    </w:p>
    <w:p w14:paraId="3C656A6D" w14:textId="77777777" w:rsidR="00A71BC6" w:rsidRPr="00AA1768" w:rsidRDefault="00A71BC6" w:rsidP="00AA1768">
      <w:pPr>
        <w:jc w:val="center"/>
        <w:rPr>
          <w:sz w:val="24"/>
          <w:szCs w:val="24"/>
        </w:rPr>
      </w:pPr>
    </w:p>
    <w:p w14:paraId="19B0ABD2" w14:textId="77777777" w:rsidR="00A71BC6" w:rsidRPr="00AA1768" w:rsidRDefault="00A71BC6" w:rsidP="00AA1768">
      <w:pPr>
        <w:jc w:val="center"/>
        <w:rPr>
          <w:sz w:val="24"/>
          <w:szCs w:val="24"/>
        </w:rPr>
      </w:pPr>
    </w:p>
    <w:p w14:paraId="29BC510F" w14:textId="77777777" w:rsidR="00A71BC6" w:rsidRPr="00AA1768" w:rsidRDefault="00A71BC6" w:rsidP="00AA1768">
      <w:pPr>
        <w:jc w:val="center"/>
        <w:rPr>
          <w:sz w:val="24"/>
          <w:szCs w:val="24"/>
        </w:rPr>
      </w:pPr>
    </w:p>
    <w:p w14:paraId="387E8803" w14:textId="77777777" w:rsidR="00A71BC6" w:rsidRPr="00AA1768" w:rsidRDefault="00A71BC6" w:rsidP="00AA1768">
      <w:pPr>
        <w:jc w:val="center"/>
        <w:rPr>
          <w:sz w:val="24"/>
          <w:szCs w:val="24"/>
        </w:rPr>
      </w:pPr>
    </w:p>
    <w:p w14:paraId="6934B394" w14:textId="77777777" w:rsidR="00A71BC6" w:rsidRPr="00AA1768" w:rsidRDefault="00A71BC6" w:rsidP="00AA1768">
      <w:pPr>
        <w:jc w:val="center"/>
        <w:rPr>
          <w:sz w:val="24"/>
          <w:szCs w:val="24"/>
        </w:rPr>
      </w:pPr>
    </w:p>
    <w:p w14:paraId="25DA2276" w14:textId="77777777" w:rsidR="00A71BC6" w:rsidRPr="00AA1768" w:rsidRDefault="00A71BC6" w:rsidP="00AA1768">
      <w:pPr>
        <w:jc w:val="center"/>
        <w:rPr>
          <w:sz w:val="24"/>
          <w:szCs w:val="24"/>
        </w:rPr>
      </w:pPr>
    </w:p>
    <w:p w14:paraId="3C68DFB6" w14:textId="77777777" w:rsidR="00A71BC6" w:rsidRPr="00AA1768" w:rsidRDefault="00A71BC6" w:rsidP="00AA1768">
      <w:pPr>
        <w:jc w:val="center"/>
        <w:rPr>
          <w:sz w:val="24"/>
          <w:szCs w:val="24"/>
        </w:rPr>
      </w:pPr>
      <w:r w:rsidRPr="00AA1768">
        <w:rPr>
          <w:sz w:val="24"/>
          <w:szCs w:val="24"/>
        </w:rPr>
        <w:t>INSTITUCION EDUCATIVA TECNICA MIGUEL DE CERVANTES SAAVEDRA</w:t>
      </w:r>
    </w:p>
    <w:p w14:paraId="1E5B109A" w14:textId="77777777" w:rsidR="00A71BC6" w:rsidRPr="00AA1768" w:rsidRDefault="00A71BC6" w:rsidP="00AA1768">
      <w:pPr>
        <w:jc w:val="center"/>
        <w:rPr>
          <w:sz w:val="24"/>
          <w:szCs w:val="24"/>
        </w:rPr>
      </w:pPr>
    </w:p>
    <w:p w14:paraId="2698A25D" w14:textId="77777777" w:rsidR="00A71BC6" w:rsidRPr="00AA1768" w:rsidRDefault="00A71BC6" w:rsidP="00AA1768">
      <w:pPr>
        <w:jc w:val="center"/>
        <w:rPr>
          <w:sz w:val="24"/>
          <w:szCs w:val="24"/>
        </w:rPr>
      </w:pPr>
      <w:r w:rsidRPr="00AA1768">
        <w:rPr>
          <w:sz w:val="24"/>
          <w:szCs w:val="24"/>
        </w:rPr>
        <w:t>IBAGUE - TOLIMA</w:t>
      </w:r>
    </w:p>
    <w:p w14:paraId="4204166E" w14:textId="48998906" w:rsidR="00A71BC6" w:rsidRPr="00AA1768" w:rsidRDefault="00A71BC6" w:rsidP="00AA1768">
      <w:pPr>
        <w:pStyle w:val="Textoindependiente"/>
        <w:spacing w:before="4"/>
        <w:jc w:val="center"/>
        <w:rPr>
          <w:b w:val="0"/>
          <w:bCs w:val="0"/>
          <w:sz w:val="17"/>
        </w:rPr>
      </w:pPr>
    </w:p>
    <w:p w14:paraId="452A90B5" w14:textId="0CFE4E51" w:rsidR="00A71BC6" w:rsidRPr="00AA1768" w:rsidRDefault="00A71BC6" w:rsidP="00AA1768">
      <w:pPr>
        <w:pStyle w:val="Textoindependiente"/>
        <w:spacing w:before="4"/>
        <w:jc w:val="center"/>
        <w:rPr>
          <w:b w:val="0"/>
          <w:bCs w:val="0"/>
          <w:sz w:val="17"/>
        </w:rPr>
      </w:pPr>
    </w:p>
    <w:p w14:paraId="130F35BF" w14:textId="498D9C54" w:rsidR="00A71BC6" w:rsidRPr="00AA1768" w:rsidRDefault="00A71BC6" w:rsidP="00AA1768">
      <w:pPr>
        <w:pStyle w:val="Textoindependiente"/>
        <w:spacing w:before="4"/>
        <w:jc w:val="center"/>
        <w:rPr>
          <w:b w:val="0"/>
          <w:bCs w:val="0"/>
          <w:sz w:val="17"/>
        </w:rPr>
      </w:pPr>
    </w:p>
    <w:p w14:paraId="58B32858" w14:textId="6C1F8C09" w:rsidR="00A71BC6" w:rsidRPr="00AA1768" w:rsidRDefault="00A71BC6" w:rsidP="00AA1768">
      <w:pPr>
        <w:pStyle w:val="Textoindependiente"/>
        <w:spacing w:before="4"/>
        <w:jc w:val="center"/>
        <w:rPr>
          <w:b w:val="0"/>
          <w:bCs w:val="0"/>
        </w:rPr>
      </w:pPr>
    </w:p>
    <w:p w14:paraId="489CADF7" w14:textId="1B045061" w:rsidR="00A71BC6" w:rsidRPr="00AA1768" w:rsidRDefault="00A71BC6" w:rsidP="00AA1768">
      <w:pPr>
        <w:pStyle w:val="Textoindependiente"/>
        <w:spacing w:before="4"/>
        <w:jc w:val="center"/>
        <w:rPr>
          <w:b w:val="0"/>
          <w:bCs w:val="0"/>
        </w:rPr>
      </w:pPr>
    </w:p>
    <w:p w14:paraId="2911D7BE" w14:textId="6BE48535" w:rsidR="004F2214" w:rsidRPr="00AA1768" w:rsidRDefault="004F2214" w:rsidP="00AA1768">
      <w:pPr>
        <w:pStyle w:val="Ttulo2"/>
        <w:jc w:val="center"/>
        <w:rPr>
          <w:rFonts w:ascii="Arial" w:eastAsia="Times New Roman" w:hAnsi="Arial" w:cs="Arial"/>
          <w:color w:val="auto"/>
          <w:sz w:val="24"/>
          <w:szCs w:val="24"/>
          <w:lang w:val="es-CO" w:eastAsia="es-CO"/>
        </w:rPr>
      </w:pPr>
      <w:r w:rsidRPr="00AA1768">
        <w:rPr>
          <w:color w:val="auto"/>
          <w:sz w:val="24"/>
          <w:szCs w:val="24"/>
        </w:rPr>
        <w:t>R/T:1</w:t>
      </w:r>
      <w:r w:rsidRPr="00AA1768">
        <w:rPr>
          <w:rFonts w:ascii="Arial" w:eastAsia="Times New Roman" w:hAnsi="Arial" w:cs="Arial"/>
          <w:color w:val="auto"/>
          <w:sz w:val="24"/>
          <w:szCs w:val="24"/>
          <w:lang w:val="es-CO" w:eastAsia="es-CO"/>
        </w:rPr>
        <w:t xml:space="preserve"> </w:t>
      </w:r>
      <w:r w:rsidRPr="00AA1768">
        <w:rPr>
          <w:rFonts w:ascii="Arial" w:eastAsia="Times New Roman" w:hAnsi="Arial" w:cs="Arial"/>
          <w:color w:val="auto"/>
          <w:sz w:val="24"/>
          <w:szCs w:val="24"/>
          <w:lang w:val="es-CO" w:eastAsia="es-CO"/>
        </w:rPr>
        <w:t>Qué significa tener una buena relación con el cliente</w:t>
      </w:r>
    </w:p>
    <w:p w14:paraId="2C8E56A3" w14:textId="4198AF83"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La definición de relación con el cliente va más allá de ofrecer cientos de posibilidades a los clientes para comunicarse con nuestra empresa. Es que a través de </w:t>
      </w:r>
      <w:hyperlink r:id="rId6" w:history="1">
        <w:r w:rsidRPr="004F2214">
          <w:rPr>
            <w:rFonts w:eastAsia="Times New Roman"/>
            <w:sz w:val="24"/>
            <w:szCs w:val="24"/>
            <w:u w:val="single"/>
            <w:bdr w:val="none" w:sz="0" w:space="0" w:color="auto" w:frame="1"/>
            <w:lang w:val="es-CO" w:eastAsia="es-CO"/>
          </w:rPr>
          <w:t>todos los canales disponibles</w:t>
        </w:r>
      </w:hyperlink>
      <w:r w:rsidRPr="004F2214">
        <w:rPr>
          <w:rFonts w:eastAsia="Times New Roman"/>
          <w:sz w:val="24"/>
          <w:szCs w:val="24"/>
          <w:lang w:val="es-CO" w:eastAsia="es-CO"/>
        </w:rPr>
        <w:t> ellos se encuentren con la mejor experiencia posible.</w:t>
      </w:r>
    </w:p>
    <w:p w14:paraId="6B9E710C" w14:textId="77777777"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A veces una empresa puede tener un equipo altamente calificado para cuidar de todas las etapas de relación con el cliente desde el primer contacto, hasta la compra y la postventa, sin embargo, puede que la experiencia no sea sostenible o que sea más difícil para el equipo si no cuenta con una herramienta de gestión adecuada.</w:t>
      </w:r>
    </w:p>
    <w:p w14:paraId="3863BE4A" w14:textId="4089FD5E"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hyperlink r:id="rId7" w:history="1">
        <w:r w:rsidRPr="004F2214">
          <w:rPr>
            <w:rFonts w:eastAsia="Times New Roman"/>
            <w:sz w:val="24"/>
            <w:szCs w:val="24"/>
            <w:u w:val="single"/>
            <w:bdr w:val="none" w:sz="0" w:space="0" w:color="auto" w:frame="1"/>
            <w:lang w:val="es-CO" w:eastAsia="es-CO"/>
          </w:rPr>
          <w:t>El 74% de usuarios</w:t>
        </w:r>
      </w:hyperlink>
      <w:r w:rsidRPr="004F2214">
        <w:rPr>
          <w:rFonts w:eastAsia="Times New Roman"/>
          <w:sz w:val="24"/>
          <w:szCs w:val="24"/>
          <w:lang w:val="es-CO" w:eastAsia="es-CO"/>
        </w:rPr>
        <w:t> afirman que un </w:t>
      </w:r>
      <w:hyperlink r:id="rId8" w:history="1">
        <w:r w:rsidR="008E542E" w:rsidRPr="00AA1768">
          <w:rPr>
            <w:rFonts w:eastAsia="Times New Roman"/>
            <w:sz w:val="24"/>
            <w:szCs w:val="24"/>
            <w:u w:val="single"/>
            <w:bdr w:val="none" w:sz="0" w:space="0" w:color="auto" w:frame="1"/>
            <w:lang w:val="es-CO" w:eastAsia="es-CO"/>
          </w:rPr>
          <w:t>CLIENTE (</w:t>
        </w:r>
        <w:r w:rsidRPr="004F2214">
          <w:rPr>
            <w:rFonts w:eastAsia="Times New Roman"/>
            <w:sz w:val="24"/>
            <w:szCs w:val="24"/>
            <w:u w:val="single"/>
            <w:bdr w:val="none" w:sz="0" w:space="0" w:color="auto" w:frame="1"/>
            <w:lang w:val="es-CO" w:eastAsia="es-CO"/>
          </w:rPr>
          <w:t>CRM)</w:t>
        </w:r>
      </w:hyperlink>
      <w:r w:rsidRPr="004F2214">
        <w:rPr>
          <w:rFonts w:eastAsia="Times New Roman"/>
          <w:sz w:val="24"/>
          <w:szCs w:val="24"/>
          <w:lang w:val="es-CO" w:eastAsia="es-CO"/>
        </w:rPr>
        <w:t xml:space="preserve"> mejora el acceso y la administración de los datos relativos a sus clientes. En consecuencia, al tener la </w:t>
      </w:r>
      <w:r w:rsidR="008E542E" w:rsidRPr="00AA1768">
        <w:rPr>
          <w:rFonts w:eastAsia="Times New Roman"/>
          <w:sz w:val="24"/>
          <w:szCs w:val="24"/>
          <w:lang w:val="es-CO" w:eastAsia="es-CO"/>
        </w:rPr>
        <w:lastRenderedPageBreak/>
        <w:t>posibilidad</w:t>
      </w:r>
      <w:r w:rsidRPr="004F2214">
        <w:rPr>
          <w:rFonts w:eastAsia="Times New Roman"/>
          <w:sz w:val="24"/>
          <w:szCs w:val="24"/>
          <w:lang w:val="es-CO" w:eastAsia="es-CO"/>
        </w:rPr>
        <w:t xml:space="preserve"> de integrar herramientas e informaciones, la experiencia ofrecida mejora creando mejores relaciones.</w:t>
      </w:r>
    </w:p>
    <w:p w14:paraId="2A2DFE9B" w14:textId="77777777" w:rsidR="004F2214" w:rsidRPr="004F2214" w:rsidRDefault="004F2214" w:rsidP="00AA1768">
      <w:pPr>
        <w:widowControl/>
        <w:autoSpaceDE/>
        <w:autoSpaceDN/>
        <w:spacing w:before="100" w:beforeAutospacing="1" w:after="100" w:afterAutospacing="1"/>
        <w:jc w:val="center"/>
        <w:outlineLvl w:val="1"/>
        <w:rPr>
          <w:rFonts w:eastAsia="Times New Roman"/>
          <w:sz w:val="24"/>
          <w:szCs w:val="24"/>
          <w:lang w:val="es-CO" w:eastAsia="es-CO"/>
        </w:rPr>
      </w:pPr>
      <w:r w:rsidRPr="004F2214">
        <w:rPr>
          <w:rFonts w:eastAsia="Times New Roman"/>
          <w:sz w:val="24"/>
          <w:szCs w:val="24"/>
          <w:lang w:val="es-CO" w:eastAsia="es-CO"/>
        </w:rPr>
        <w:t>Tipos de relación con el cliente</w:t>
      </w:r>
    </w:p>
    <w:p w14:paraId="418D5B7F" w14:textId="77777777" w:rsidR="004F2214" w:rsidRPr="004F2214" w:rsidRDefault="004F2214" w:rsidP="00AA1768">
      <w:pPr>
        <w:widowControl/>
        <w:autoSpaceDE/>
        <w:autoSpaceDN/>
        <w:spacing w:before="100" w:beforeAutospacing="1" w:after="100" w:afterAutospacing="1"/>
        <w:jc w:val="center"/>
        <w:outlineLvl w:val="1"/>
        <w:rPr>
          <w:rFonts w:eastAsia="Times New Roman"/>
          <w:sz w:val="24"/>
          <w:szCs w:val="24"/>
          <w:lang w:val="es-CO" w:eastAsia="es-CO"/>
        </w:rPr>
      </w:pPr>
      <w:r w:rsidRPr="004F2214">
        <w:rPr>
          <w:rFonts w:eastAsia="Times New Roman"/>
          <w:sz w:val="24"/>
          <w:szCs w:val="24"/>
          <w:lang w:val="es-CO" w:eastAsia="es-CO"/>
        </w:rPr>
        <w:t>Asistencia personal</w:t>
      </w:r>
    </w:p>
    <w:p w14:paraId="66FBF326" w14:textId="1991FF25"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Es la interacción que se lleva a cabo entre un representante y el cliente. Puede ser física cuando se hace cara a cara, o a distancia, cuando la relación con el cliente ocurre por un medio telefónico o por correo electrónico, desde que no sean automatizados.</w:t>
      </w:r>
    </w:p>
    <w:p w14:paraId="6AABD4BD" w14:textId="10F5FE05"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Es importante tener en cuenta que, a pesar del avance de la tecnología, aún hay personas que prefieren la atención en tienda física, en ferias o stands. El teléfono, por su parte, sigue siendo el preferido cuando otro medio falla: </w:t>
      </w:r>
      <w:hyperlink r:id="rId9" w:history="1">
        <w:r w:rsidRPr="004F2214">
          <w:rPr>
            <w:rFonts w:eastAsia="Times New Roman"/>
            <w:sz w:val="24"/>
            <w:szCs w:val="24"/>
            <w:u w:val="single"/>
            <w:bdr w:val="none" w:sz="0" w:space="0" w:color="auto" w:frame="1"/>
            <w:lang w:val="es-CO" w:eastAsia="es-CO"/>
          </w:rPr>
          <w:t>el 71% de personas</w:t>
        </w:r>
      </w:hyperlink>
      <w:r w:rsidRPr="004F2214">
        <w:rPr>
          <w:rFonts w:eastAsia="Times New Roman"/>
          <w:sz w:val="24"/>
          <w:szCs w:val="24"/>
          <w:lang w:val="es-CO" w:eastAsia="es-CO"/>
        </w:rPr>
        <w:t> se comunicarán telefónicamente con la empresa, después de un contacto fallido por email.</w:t>
      </w:r>
    </w:p>
    <w:p w14:paraId="5E710680" w14:textId="77777777" w:rsidR="004F2214" w:rsidRPr="004F2214" w:rsidRDefault="004F2214" w:rsidP="00AA1768">
      <w:pPr>
        <w:widowControl/>
        <w:autoSpaceDE/>
        <w:autoSpaceDN/>
        <w:spacing w:before="100" w:beforeAutospacing="1" w:after="100" w:afterAutospacing="1"/>
        <w:jc w:val="center"/>
        <w:outlineLvl w:val="1"/>
        <w:rPr>
          <w:rFonts w:eastAsia="Times New Roman"/>
          <w:sz w:val="24"/>
          <w:szCs w:val="24"/>
          <w:lang w:val="es-CO" w:eastAsia="es-CO"/>
        </w:rPr>
      </w:pPr>
      <w:r w:rsidRPr="004F2214">
        <w:rPr>
          <w:rFonts w:eastAsia="Times New Roman"/>
          <w:sz w:val="24"/>
          <w:szCs w:val="24"/>
          <w:lang w:val="es-CO" w:eastAsia="es-CO"/>
        </w:rPr>
        <w:t>Asistencia personal exclusiva</w:t>
      </w:r>
    </w:p>
    <w:p w14:paraId="311338BD" w14:textId="77777777"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Es el tipo de relación con el cliente en donde un representante específico atiende a determinado cliente durante todo su </w:t>
      </w:r>
      <w:hyperlink r:id="rId10" w:history="1">
        <w:r w:rsidRPr="004F2214">
          <w:rPr>
            <w:rFonts w:eastAsia="Times New Roman"/>
            <w:sz w:val="24"/>
            <w:szCs w:val="24"/>
            <w:u w:val="single"/>
            <w:bdr w:val="none" w:sz="0" w:space="0" w:color="auto" w:frame="1"/>
            <w:lang w:val="es-CO" w:eastAsia="es-CO"/>
          </w:rPr>
          <w:t>viaje de compra</w:t>
        </w:r>
      </w:hyperlink>
      <w:r w:rsidRPr="004F2214">
        <w:rPr>
          <w:rFonts w:eastAsia="Times New Roman"/>
          <w:sz w:val="24"/>
          <w:szCs w:val="24"/>
          <w:lang w:val="es-CO" w:eastAsia="es-CO"/>
        </w:rPr>
        <w:t>.  Por su naturaleza, suele prolongarse por más tiempo.</w:t>
      </w:r>
    </w:p>
    <w:p w14:paraId="49747523" w14:textId="481EB58C"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Uno de los ejemplos de este tipo de relación con el cliente, se da en los bancos privados donde un gerente de cuenta o de sucursal atiende directamente a la persona interesada, que ya tiene una cuenta en el banco o bien, que presenta algún problema.</w:t>
      </w:r>
    </w:p>
    <w:p w14:paraId="154049CA" w14:textId="77777777" w:rsidR="004F2214" w:rsidRPr="004F2214" w:rsidRDefault="004F2214" w:rsidP="00AA1768">
      <w:pPr>
        <w:widowControl/>
        <w:autoSpaceDE/>
        <w:autoSpaceDN/>
        <w:spacing w:before="100" w:beforeAutospacing="1" w:after="100" w:afterAutospacing="1"/>
        <w:jc w:val="center"/>
        <w:outlineLvl w:val="1"/>
        <w:rPr>
          <w:rFonts w:eastAsia="Times New Roman"/>
          <w:sz w:val="24"/>
          <w:szCs w:val="24"/>
          <w:lang w:val="es-CO" w:eastAsia="es-CO"/>
        </w:rPr>
      </w:pPr>
      <w:r w:rsidRPr="004F2214">
        <w:rPr>
          <w:rFonts w:eastAsia="Times New Roman"/>
          <w:sz w:val="24"/>
          <w:szCs w:val="24"/>
          <w:lang w:val="es-CO" w:eastAsia="es-CO"/>
        </w:rPr>
        <w:t>Autoservicio</w:t>
      </w:r>
    </w:p>
    <w:p w14:paraId="5E5B9888" w14:textId="5D278A62"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 xml:space="preserve">La empresa no mantiene una relación directa con los </w:t>
      </w:r>
      <w:proofErr w:type="gramStart"/>
      <w:r w:rsidRPr="004F2214">
        <w:rPr>
          <w:rFonts w:eastAsia="Times New Roman"/>
          <w:sz w:val="24"/>
          <w:szCs w:val="24"/>
          <w:lang w:val="es-CO" w:eastAsia="es-CO"/>
        </w:rPr>
        <w:t>clientes</w:t>
      </w:r>
      <w:proofErr w:type="gramEnd"/>
      <w:r w:rsidRPr="004F2214">
        <w:rPr>
          <w:rFonts w:eastAsia="Times New Roman"/>
          <w:sz w:val="24"/>
          <w:szCs w:val="24"/>
          <w:lang w:val="es-CO" w:eastAsia="es-CO"/>
        </w:rPr>
        <w:t xml:space="preserve"> pero ofrece los recursos necesarios para que los usuarios de forma autónoma puedan atender sus necesidades.</w:t>
      </w:r>
    </w:p>
    <w:p w14:paraId="7AF7848D" w14:textId="77777777"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t>Uno de los ejemplos de relación con los clientes de este tipo es la que ofrecen grandes empresas de e-</w:t>
      </w:r>
      <w:proofErr w:type="spellStart"/>
      <w:r w:rsidRPr="004F2214">
        <w:rPr>
          <w:rFonts w:eastAsia="Times New Roman"/>
          <w:sz w:val="24"/>
          <w:szCs w:val="24"/>
          <w:lang w:val="es-CO" w:eastAsia="es-CO"/>
        </w:rPr>
        <w:t>commerce</w:t>
      </w:r>
      <w:proofErr w:type="spellEnd"/>
      <w:r w:rsidRPr="004F2214">
        <w:rPr>
          <w:rFonts w:eastAsia="Times New Roman"/>
          <w:sz w:val="24"/>
          <w:szCs w:val="24"/>
          <w:lang w:val="es-CO" w:eastAsia="es-CO"/>
        </w:rPr>
        <w:t xml:space="preserve"> como Amazon y Mercado Libre en América Latina, que cuentan en sus plataformas con las herramientas necesarias para que se pueda efectuar desde la compra hasta cualquier transacción adicional (devolución, problema con entrega, cambios, </w:t>
      </w:r>
      <w:proofErr w:type="spellStart"/>
      <w:r w:rsidRPr="004F2214">
        <w:rPr>
          <w:rFonts w:eastAsia="Times New Roman"/>
          <w:sz w:val="24"/>
          <w:szCs w:val="24"/>
          <w:lang w:val="es-CO" w:eastAsia="es-CO"/>
        </w:rPr>
        <w:t>etc</w:t>
      </w:r>
      <w:proofErr w:type="spellEnd"/>
      <w:r w:rsidRPr="004F2214">
        <w:rPr>
          <w:rFonts w:eastAsia="Times New Roman"/>
          <w:sz w:val="24"/>
          <w:szCs w:val="24"/>
          <w:lang w:val="es-CO" w:eastAsia="es-CO"/>
        </w:rPr>
        <w:t>…), sin que haya la intervención de un representante.</w:t>
      </w:r>
    </w:p>
    <w:p w14:paraId="417A568F" w14:textId="50F4B93A" w:rsidR="004F2214" w:rsidRPr="004F2214" w:rsidRDefault="004F2214"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4F2214">
        <w:rPr>
          <w:rFonts w:eastAsia="Times New Roman"/>
          <w:sz w:val="24"/>
          <w:szCs w:val="24"/>
          <w:lang w:val="es-CO" w:eastAsia="es-CO"/>
        </w:rPr>
        <w:lastRenderedPageBreak/>
        <w:t>Otro ejemplo de este tipo de relación con los clientes es el de los </w:t>
      </w:r>
      <w:hyperlink r:id="rId11" w:history="1">
        <w:r w:rsidRPr="004F2214">
          <w:rPr>
            <w:rFonts w:eastAsia="Times New Roman"/>
            <w:sz w:val="24"/>
            <w:szCs w:val="24"/>
            <w:u w:val="single"/>
            <w:bdr w:val="none" w:sz="0" w:space="0" w:color="auto" w:frame="1"/>
            <w:lang w:val="es-CO" w:eastAsia="es-CO"/>
          </w:rPr>
          <w:t>embajadores de marca</w:t>
        </w:r>
      </w:hyperlink>
      <w:r w:rsidRPr="004F2214">
        <w:rPr>
          <w:rFonts w:eastAsia="Times New Roman"/>
          <w:sz w:val="24"/>
          <w:szCs w:val="24"/>
          <w:lang w:val="es-CO" w:eastAsia="es-CO"/>
        </w:rPr>
        <w:t>, personas que ejercen algún tipo de influencia a través de redes sociales y que lideran o ayudan a articular comunidades, en torno a algún producto específico.</w:t>
      </w:r>
    </w:p>
    <w:p w14:paraId="3821A1EE" w14:textId="5772C7ED" w:rsidR="00740771" w:rsidRPr="00740771" w:rsidRDefault="008C592E" w:rsidP="00AA1768">
      <w:pPr>
        <w:pStyle w:val="Ttulo3"/>
        <w:shd w:val="clear" w:color="auto" w:fill="FFFFFF"/>
        <w:jc w:val="center"/>
        <w:rPr>
          <w:rFonts w:ascii="Oswald" w:eastAsia="Times New Roman" w:hAnsi="Oswald" w:cs="Times New Roman"/>
          <w:caps/>
          <w:color w:val="auto"/>
          <w:lang w:val="es-CO" w:eastAsia="es-CO"/>
        </w:rPr>
      </w:pPr>
      <w:r w:rsidRPr="00AA1768">
        <w:rPr>
          <w:rFonts w:eastAsia="Times New Roman"/>
          <w:color w:val="17494D"/>
          <w:sz w:val="20"/>
          <w:szCs w:val="20"/>
          <w:lang w:val="es-CO" w:eastAsia="es-CO"/>
        </w:rPr>
        <w:t>R/T:</w:t>
      </w:r>
      <w:r w:rsidRPr="00AA1768">
        <w:rPr>
          <w:rFonts w:eastAsia="Times New Roman"/>
          <w:color w:val="auto"/>
          <w:lang w:val="es-CO" w:eastAsia="es-CO"/>
        </w:rPr>
        <w:t xml:space="preserve">2 </w:t>
      </w:r>
      <w:r w:rsidR="00740771" w:rsidRPr="00AA1768">
        <w:rPr>
          <w:rFonts w:ascii="Oswald" w:eastAsia="Times New Roman" w:hAnsi="Oswald" w:cs="Times New Roman"/>
          <w:caps/>
          <w:color w:val="auto"/>
          <w:lang w:val="es-CO" w:eastAsia="es-CO"/>
        </w:rPr>
        <w:t>CUALES SON LAS RELACONES CON TUS CLIENTES</w:t>
      </w:r>
    </w:p>
    <w:p w14:paraId="7D4DE739" w14:textId="696CB17A" w:rsidR="00740771" w:rsidRPr="00740771" w:rsidRDefault="00740771" w:rsidP="00AA1768">
      <w:pPr>
        <w:widowControl/>
        <w:numPr>
          <w:ilvl w:val="0"/>
          <w:numId w:val="11"/>
        </w:numPr>
        <w:shd w:val="clear" w:color="auto" w:fill="FFFFFF"/>
        <w:autoSpaceDE/>
        <w:autoSpaceDN/>
        <w:spacing w:before="100" w:beforeAutospacing="1" w:after="100" w:afterAutospacing="1"/>
        <w:jc w:val="center"/>
        <w:rPr>
          <w:rFonts w:ascii="Merriweather" w:eastAsia="Times New Roman" w:hAnsi="Merriweather" w:cs="Times New Roman"/>
          <w:sz w:val="28"/>
          <w:szCs w:val="28"/>
          <w:lang w:val="es-CO" w:eastAsia="es-CO"/>
        </w:rPr>
      </w:pPr>
      <w:r w:rsidRPr="00740771">
        <w:rPr>
          <w:rFonts w:ascii="Merriweather" w:eastAsia="Times New Roman" w:hAnsi="Merriweather" w:cs="Times New Roman"/>
          <w:sz w:val="28"/>
          <w:szCs w:val="28"/>
          <w:lang w:val="es-CO" w:eastAsia="es-CO"/>
        </w:rPr>
        <w:t>Transaccional, puntual.: cuando estableces vínculos esporádicos con el cliente como es el caso de una compra puntual. Lo que establece una relación fácil de dejar o de romper por parte de tu cliente ya que no hay ninguna barrera de salida que le retenga.</w:t>
      </w:r>
    </w:p>
    <w:p w14:paraId="30AC65A7" w14:textId="77777777" w:rsidR="00740771" w:rsidRPr="00740771" w:rsidRDefault="00740771" w:rsidP="00AA1768">
      <w:pPr>
        <w:widowControl/>
        <w:numPr>
          <w:ilvl w:val="0"/>
          <w:numId w:val="11"/>
        </w:numPr>
        <w:shd w:val="clear" w:color="auto" w:fill="FFFFFF"/>
        <w:autoSpaceDE/>
        <w:autoSpaceDN/>
        <w:spacing w:before="100" w:beforeAutospacing="1" w:after="100" w:afterAutospacing="1"/>
        <w:jc w:val="center"/>
        <w:rPr>
          <w:rFonts w:ascii="Merriweather" w:eastAsia="Times New Roman" w:hAnsi="Merriweather" w:cs="Times New Roman"/>
          <w:sz w:val="28"/>
          <w:szCs w:val="28"/>
          <w:lang w:val="es-CO" w:eastAsia="es-CO"/>
        </w:rPr>
      </w:pPr>
      <w:r w:rsidRPr="00740771">
        <w:rPr>
          <w:rFonts w:ascii="Merriweather" w:eastAsia="Times New Roman" w:hAnsi="Merriweather" w:cs="Times New Roman"/>
          <w:sz w:val="28"/>
          <w:szCs w:val="28"/>
          <w:lang w:val="es-CO" w:eastAsia="es-CO"/>
        </w:rPr>
        <w:t>Largo plazo: cuando estableces un vínculo estrecho con el cliente como es el caso de una suscripción. Este tipo de vínculo establece una relación más difícil de dejar o de romper por parte de tu cliente, ya que al romper la relación dejaría de recibir los beneficios de tu propuesta de valor.  En los casos en los que se pretenda establecer vínculos estrechos con los clientes consiguiendo que sean prescriptores de nuestra propuesta de valor</w:t>
      </w:r>
    </w:p>
    <w:p w14:paraId="49536245" w14:textId="09E1821F" w:rsidR="009816BF" w:rsidRPr="00AA1768" w:rsidRDefault="00740771" w:rsidP="00AA1768">
      <w:pPr>
        <w:pStyle w:val="trt0xe"/>
        <w:numPr>
          <w:ilvl w:val="0"/>
          <w:numId w:val="12"/>
        </w:numPr>
        <w:shd w:val="clear" w:color="auto" w:fill="FFFFFF"/>
        <w:spacing w:before="0" w:beforeAutospacing="0" w:after="60" w:afterAutospacing="0"/>
        <w:jc w:val="center"/>
        <w:rPr>
          <w:rFonts w:ascii="Arial" w:hAnsi="Arial" w:cs="Arial"/>
          <w:sz w:val="28"/>
          <w:szCs w:val="28"/>
        </w:rPr>
      </w:pPr>
      <w:r w:rsidRPr="00AA1768">
        <w:rPr>
          <w:sz w:val="28"/>
          <w:szCs w:val="28"/>
        </w:rPr>
        <w:t>R/T:3</w:t>
      </w:r>
      <w:r w:rsidR="009816BF" w:rsidRPr="00AA1768">
        <w:rPr>
          <w:sz w:val="28"/>
          <w:szCs w:val="28"/>
        </w:rPr>
        <w:t xml:space="preserve"> Actividades de relación con los clientes</w:t>
      </w:r>
    </w:p>
    <w:p w14:paraId="76DA00F5" w14:textId="2B4988D9" w:rsidR="009816BF" w:rsidRPr="00AA1768" w:rsidRDefault="009816BF" w:rsidP="00AA1768">
      <w:pPr>
        <w:pStyle w:val="trt0xe"/>
        <w:numPr>
          <w:ilvl w:val="0"/>
          <w:numId w:val="12"/>
        </w:numPr>
        <w:shd w:val="clear" w:color="auto" w:fill="FFFFFF"/>
        <w:spacing w:before="0" w:beforeAutospacing="0" w:after="60" w:afterAutospacing="0"/>
        <w:jc w:val="center"/>
        <w:rPr>
          <w:rFonts w:ascii="Arial" w:hAnsi="Arial" w:cs="Arial"/>
        </w:rPr>
      </w:pPr>
      <w:r w:rsidRPr="00AA1768">
        <w:rPr>
          <w:rFonts w:ascii="Arial" w:hAnsi="Arial" w:cs="Arial"/>
        </w:rPr>
        <w:t>2.1 Haz preguntas.</w:t>
      </w:r>
    </w:p>
    <w:p w14:paraId="2463A2C1" w14:textId="77777777" w:rsidR="009816BF" w:rsidRPr="009816BF" w:rsidRDefault="009816BF" w:rsidP="00AA1768">
      <w:pPr>
        <w:widowControl/>
        <w:numPr>
          <w:ilvl w:val="0"/>
          <w:numId w:val="12"/>
        </w:numPr>
        <w:shd w:val="clear" w:color="auto" w:fill="FFFFFF"/>
        <w:autoSpaceDE/>
        <w:autoSpaceDN/>
        <w:spacing w:after="60"/>
        <w:jc w:val="center"/>
        <w:rPr>
          <w:rFonts w:eastAsia="Times New Roman"/>
          <w:sz w:val="24"/>
          <w:szCs w:val="24"/>
          <w:lang w:val="es-CO" w:eastAsia="es-CO"/>
        </w:rPr>
      </w:pPr>
      <w:r w:rsidRPr="009816BF">
        <w:rPr>
          <w:rFonts w:eastAsia="Times New Roman"/>
          <w:sz w:val="24"/>
          <w:szCs w:val="24"/>
          <w:lang w:val="es-CO" w:eastAsia="es-CO"/>
        </w:rPr>
        <w:t>2.2 Escucha.</w:t>
      </w:r>
    </w:p>
    <w:p w14:paraId="1D678162" w14:textId="77777777" w:rsidR="009816BF" w:rsidRPr="009816BF" w:rsidRDefault="009816BF" w:rsidP="00AA1768">
      <w:pPr>
        <w:widowControl/>
        <w:numPr>
          <w:ilvl w:val="0"/>
          <w:numId w:val="12"/>
        </w:numPr>
        <w:shd w:val="clear" w:color="auto" w:fill="FFFFFF"/>
        <w:autoSpaceDE/>
        <w:autoSpaceDN/>
        <w:spacing w:after="60"/>
        <w:jc w:val="center"/>
        <w:rPr>
          <w:rFonts w:eastAsia="Times New Roman"/>
          <w:sz w:val="24"/>
          <w:szCs w:val="24"/>
          <w:lang w:val="es-CO" w:eastAsia="es-CO"/>
        </w:rPr>
      </w:pPr>
      <w:r w:rsidRPr="009816BF">
        <w:rPr>
          <w:rFonts w:eastAsia="Times New Roman"/>
          <w:sz w:val="24"/>
          <w:szCs w:val="24"/>
          <w:lang w:val="es-CO" w:eastAsia="es-CO"/>
        </w:rPr>
        <w:t>2.3 Establece expectativas.</w:t>
      </w:r>
    </w:p>
    <w:p w14:paraId="26DB5A14" w14:textId="77777777" w:rsidR="009816BF" w:rsidRPr="009816BF" w:rsidRDefault="009816BF" w:rsidP="00AA1768">
      <w:pPr>
        <w:widowControl/>
        <w:numPr>
          <w:ilvl w:val="0"/>
          <w:numId w:val="12"/>
        </w:numPr>
        <w:shd w:val="clear" w:color="auto" w:fill="FFFFFF"/>
        <w:autoSpaceDE/>
        <w:autoSpaceDN/>
        <w:spacing w:after="60"/>
        <w:jc w:val="center"/>
        <w:rPr>
          <w:rFonts w:eastAsia="Times New Roman"/>
          <w:sz w:val="24"/>
          <w:szCs w:val="24"/>
          <w:lang w:val="es-CO" w:eastAsia="es-CO"/>
        </w:rPr>
      </w:pPr>
      <w:r w:rsidRPr="009816BF">
        <w:rPr>
          <w:rFonts w:eastAsia="Times New Roman"/>
          <w:sz w:val="24"/>
          <w:szCs w:val="24"/>
          <w:lang w:val="es-CO" w:eastAsia="es-CO"/>
        </w:rPr>
        <w:t>2.4 Comunicar las políticas de servicio.</w:t>
      </w:r>
    </w:p>
    <w:p w14:paraId="481B8410" w14:textId="77777777" w:rsidR="009816BF" w:rsidRPr="009816BF" w:rsidRDefault="009816BF" w:rsidP="00AA1768">
      <w:pPr>
        <w:widowControl/>
        <w:numPr>
          <w:ilvl w:val="0"/>
          <w:numId w:val="12"/>
        </w:numPr>
        <w:shd w:val="clear" w:color="auto" w:fill="FFFFFF"/>
        <w:autoSpaceDE/>
        <w:autoSpaceDN/>
        <w:spacing w:after="60"/>
        <w:jc w:val="center"/>
        <w:rPr>
          <w:rFonts w:eastAsia="Times New Roman"/>
          <w:sz w:val="24"/>
          <w:szCs w:val="24"/>
          <w:lang w:val="es-CO" w:eastAsia="es-CO"/>
        </w:rPr>
      </w:pPr>
      <w:r w:rsidRPr="009816BF">
        <w:rPr>
          <w:rFonts w:eastAsia="Times New Roman"/>
          <w:sz w:val="24"/>
          <w:szCs w:val="24"/>
          <w:lang w:val="es-CO" w:eastAsia="es-CO"/>
        </w:rPr>
        <w:t>2.5 Seguimiento y obtener comentarios.</w:t>
      </w:r>
    </w:p>
    <w:p w14:paraId="62A628A3" w14:textId="77777777" w:rsidR="009816BF" w:rsidRPr="009816BF" w:rsidRDefault="009816BF" w:rsidP="00AA1768">
      <w:pPr>
        <w:widowControl/>
        <w:numPr>
          <w:ilvl w:val="0"/>
          <w:numId w:val="12"/>
        </w:numPr>
        <w:shd w:val="clear" w:color="auto" w:fill="FFFFFF"/>
        <w:autoSpaceDE/>
        <w:autoSpaceDN/>
        <w:spacing w:after="60"/>
        <w:jc w:val="center"/>
        <w:rPr>
          <w:rFonts w:eastAsia="Times New Roman"/>
          <w:sz w:val="24"/>
          <w:szCs w:val="24"/>
          <w:lang w:val="es-CO" w:eastAsia="es-CO"/>
        </w:rPr>
      </w:pPr>
      <w:r w:rsidRPr="009816BF">
        <w:rPr>
          <w:rFonts w:eastAsia="Times New Roman"/>
          <w:sz w:val="24"/>
          <w:szCs w:val="24"/>
          <w:lang w:val="es-CO" w:eastAsia="es-CO"/>
        </w:rPr>
        <w:t>2.6 Ofrecer un servicio al cliente de calidad</w:t>
      </w:r>
    </w:p>
    <w:p w14:paraId="20D41B30" w14:textId="0C6E2FF9" w:rsidR="004F2214" w:rsidRPr="00AA1768" w:rsidRDefault="00701F2D"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AA1768">
        <w:rPr>
          <w:rFonts w:eastAsia="Times New Roman"/>
          <w:sz w:val="24"/>
          <w:szCs w:val="24"/>
          <w:lang w:val="es-CO" w:eastAsia="es-CO"/>
        </w:rPr>
        <w:t>R/T:4 RELACION CON LOS CLIENTES EN UNA EMPRESA</w:t>
      </w:r>
    </w:p>
    <w:p w14:paraId="520165AF" w14:textId="77777777" w:rsidR="00701F2D" w:rsidRPr="00AA1768" w:rsidRDefault="00701F2D" w:rsidP="00AA1768">
      <w:pPr>
        <w:pStyle w:val="NormalWeb"/>
        <w:shd w:val="clear" w:color="auto" w:fill="FFFFFF"/>
        <w:spacing w:before="0" w:beforeAutospacing="0" w:after="150" w:afterAutospacing="0"/>
        <w:jc w:val="center"/>
        <w:rPr>
          <w:rFonts w:ascii="Arial" w:hAnsi="Arial" w:cs="Arial"/>
        </w:rPr>
      </w:pPr>
      <w:r w:rsidRPr="00AA1768">
        <w:rPr>
          <w:rFonts w:ascii="Arial" w:hAnsi="Arial" w:cs="Arial"/>
        </w:rPr>
        <w:t>Una buena relación con los clientes es enfocarse en </w:t>
      </w:r>
      <w:r w:rsidRPr="00AA1768">
        <w:rPr>
          <w:rStyle w:val="Textoennegrita"/>
          <w:rFonts w:ascii="Arial" w:hAnsi="Arial" w:cs="Arial"/>
          <w:b w:val="0"/>
          <w:bCs w:val="0"/>
        </w:rPr>
        <w:t>cómo se beneficiarán de lo que ofreces</w:t>
      </w:r>
      <w:r w:rsidRPr="00AA1768">
        <w:rPr>
          <w:rFonts w:ascii="Arial" w:hAnsi="Arial" w:cs="Arial"/>
        </w:rPr>
        <w:t>. Muéstrales los resultados y lo que significa en términos de rendimiento de la inversión. Este paso debe comenzar con la llamada de ventas inicial y continuar durante todo el proceso de venta. De hecho, debe extenderse a lo largo de tu relación con el cliente.</w:t>
      </w:r>
    </w:p>
    <w:p w14:paraId="1AA6C3E4" w14:textId="1E5AD536" w:rsidR="00701F2D" w:rsidRPr="00AA1768" w:rsidRDefault="00701F2D" w:rsidP="00AA1768">
      <w:pPr>
        <w:pStyle w:val="NormalWeb"/>
        <w:shd w:val="clear" w:color="auto" w:fill="FFFFFF"/>
        <w:spacing w:before="0" w:beforeAutospacing="0" w:after="150" w:afterAutospacing="0"/>
        <w:jc w:val="center"/>
        <w:rPr>
          <w:rFonts w:ascii="Arial" w:hAnsi="Arial" w:cs="Arial"/>
        </w:rPr>
      </w:pPr>
      <w:r w:rsidRPr="00AA1768">
        <w:rPr>
          <w:rFonts w:ascii="Arial" w:hAnsi="Arial" w:cs="Arial"/>
        </w:rPr>
        <w:t>Ten en cuenta que los clientes no compran nada. Ellos solo invierten. Si creemos esto, entonces cada compra debe resultar en un retorno de la inversión. Los clientes pueden argumentar que esta es la razón por la cual necesitan un precio más bajo, pero cuando lo hacen, pasan por alto el valor real de los resultados</w:t>
      </w:r>
      <w:r w:rsidRPr="00AA1768">
        <w:rPr>
          <w:rFonts w:ascii="Arial" w:hAnsi="Arial" w:cs="Arial"/>
        </w:rPr>
        <w:t>.</w:t>
      </w:r>
    </w:p>
    <w:p w14:paraId="7A331E1F" w14:textId="7228B2A8" w:rsidR="00701F2D" w:rsidRPr="00AA1768" w:rsidRDefault="00701F2D" w:rsidP="00AA1768">
      <w:pPr>
        <w:widowControl/>
        <w:autoSpaceDE/>
        <w:autoSpaceDN/>
        <w:spacing w:before="100" w:beforeAutospacing="1" w:after="100" w:afterAutospacing="1" w:line="360" w:lineRule="atLeast"/>
        <w:jc w:val="center"/>
        <w:rPr>
          <w:rFonts w:eastAsia="Times New Roman"/>
          <w:sz w:val="24"/>
          <w:szCs w:val="24"/>
          <w:lang w:val="es-CO" w:eastAsia="es-CO"/>
        </w:rPr>
      </w:pPr>
      <w:r w:rsidRPr="00AA1768">
        <w:rPr>
          <w:sz w:val="24"/>
          <w:szCs w:val="24"/>
          <w:shd w:val="clear" w:color="auto" w:fill="FFFFFF"/>
        </w:rPr>
        <w:t>Por ejemplo, si vendes suministros, un cliente puede inicialmente creer que debería comparar sus precios con lo que venden otras compañías. Necesitas ayudarlos a pasar de esta miopía. Lo que importa no es solo el costo de los suministros, sino el resultado que se puede lograr con ellos.</w:t>
      </w:r>
    </w:p>
    <w:p w14:paraId="10651D58" w14:textId="77777777" w:rsidR="009816BF" w:rsidRPr="004F2214" w:rsidRDefault="009816BF" w:rsidP="00AA1768">
      <w:pPr>
        <w:widowControl/>
        <w:autoSpaceDE/>
        <w:autoSpaceDN/>
        <w:spacing w:before="100" w:beforeAutospacing="1" w:after="100" w:afterAutospacing="1" w:line="360" w:lineRule="atLeast"/>
        <w:jc w:val="center"/>
        <w:rPr>
          <w:rFonts w:eastAsia="Times New Roman"/>
          <w:color w:val="17494D"/>
          <w:sz w:val="20"/>
          <w:szCs w:val="20"/>
          <w:lang w:val="es-CO" w:eastAsia="es-CO"/>
        </w:rPr>
      </w:pPr>
    </w:p>
    <w:p w14:paraId="29D2852C"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sz w:val="22"/>
          <w:szCs w:val="22"/>
        </w:rPr>
        <w:t xml:space="preserve">R/T:5 </w:t>
      </w:r>
      <w:r w:rsidRPr="00AA1768">
        <w:rPr>
          <w:rFonts w:ascii="Arial" w:hAnsi="Arial" w:cs="Arial"/>
          <w:sz w:val="22"/>
          <w:szCs w:val="22"/>
        </w:rPr>
        <w:t>La construcción de una buena relación con los clientes es una habilidad esencial en los negocios. Para casi todos los negocios y servicios ofrecidos, hay cientos o miles de proveedores. Muchas veces, es la relación personal que se genera con los clientes lo que marca la diferencia entre que éste decida comprarte a ti o a la competencia.</w:t>
      </w:r>
    </w:p>
    <w:p w14:paraId="0C4BA096"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p>
    <w:p w14:paraId="4C5C456D"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Un vendedor que conozca de relaciones y entienda que son una base fundamental; estará un paso adelante de su competencia produciendo una venta de calidad manteniendo al cliente cautivo.</w:t>
      </w:r>
    </w:p>
    <w:p w14:paraId="0AE04383"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p>
    <w:p w14:paraId="588AB50E"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 xml:space="preserve">La construcción de una buena relación con los clientes, significa satisfacer correctamente las necesidades del cliente. </w:t>
      </w:r>
      <w:proofErr w:type="spellStart"/>
      <w:r w:rsidRPr="00AA1768">
        <w:rPr>
          <w:rFonts w:ascii="Arial" w:hAnsi="Arial" w:cs="Arial"/>
          <w:sz w:val="22"/>
          <w:szCs w:val="22"/>
        </w:rPr>
        <w:t>Merriam</w:t>
      </w:r>
      <w:proofErr w:type="spellEnd"/>
      <w:r w:rsidRPr="00AA1768">
        <w:rPr>
          <w:rFonts w:ascii="Arial" w:hAnsi="Arial" w:cs="Arial"/>
          <w:sz w:val="22"/>
          <w:szCs w:val="22"/>
        </w:rPr>
        <w:t>-Webster define este tipo de relación como "una relación marcada por la armonía... o afinidad".</w:t>
      </w:r>
    </w:p>
    <w:p w14:paraId="5C50CA54"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p>
    <w:p w14:paraId="226ED61A"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Objetivos</w:t>
      </w:r>
    </w:p>
    <w:p w14:paraId="11187844" w14:textId="7A29F135"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 xml:space="preserve">Al finalizar el </w:t>
      </w:r>
      <w:r w:rsidRPr="00AA1768">
        <w:rPr>
          <w:rFonts w:ascii="Arial" w:hAnsi="Arial" w:cs="Arial"/>
          <w:sz w:val="22"/>
          <w:szCs w:val="22"/>
        </w:rPr>
        <w:t>módulo</w:t>
      </w:r>
      <w:r w:rsidRPr="00AA1768">
        <w:rPr>
          <w:rFonts w:ascii="Arial" w:hAnsi="Arial" w:cs="Arial"/>
          <w:sz w:val="22"/>
          <w:szCs w:val="22"/>
        </w:rPr>
        <w:t xml:space="preserve"> de Construcción de relaciones con el Cliente los participantes:</w:t>
      </w:r>
    </w:p>
    <w:p w14:paraId="72CA93DA"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p>
    <w:p w14:paraId="60971984"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1.    Definir la importancia Las relaciones como un papel importante en el mundo de las ventas</w:t>
      </w:r>
    </w:p>
    <w:p w14:paraId="1FBAB898"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2.    Identificar los elementos clave de una estrategia de marketing relacional orientado al cliente.</w:t>
      </w:r>
    </w:p>
    <w:p w14:paraId="59485850" w14:textId="2CDB6D8B"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 xml:space="preserve">3.    Analizar la gestión de relaciones con el cliente e identificar las estrategias para crear valor para los clientes y capturar, a </w:t>
      </w:r>
      <w:r w:rsidRPr="00AA1768">
        <w:rPr>
          <w:rFonts w:ascii="Arial" w:hAnsi="Arial" w:cs="Arial"/>
          <w:sz w:val="22"/>
          <w:szCs w:val="22"/>
        </w:rPr>
        <w:t>cambio, valor</w:t>
      </w:r>
      <w:r w:rsidRPr="00AA1768">
        <w:rPr>
          <w:rFonts w:ascii="Arial" w:hAnsi="Arial" w:cs="Arial"/>
          <w:sz w:val="22"/>
          <w:szCs w:val="22"/>
        </w:rPr>
        <w:t xml:space="preserve"> proveniente de ellos.</w:t>
      </w:r>
    </w:p>
    <w:p w14:paraId="4770DEA3" w14:textId="7777777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4.    Describir las principales tendencias y fuerzas que están cambiando el horizonte del marketing en esta era de relaciones.</w:t>
      </w:r>
    </w:p>
    <w:p w14:paraId="5019EA6E" w14:textId="3BF56BD3"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 xml:space="preserve">5.    Dar a conocer las herramientas </w:t>
      </w:r>
      <w:r w:rsidRPr="00AA1768">
        <w:rPr>
          <w:rFonts w:ascii="Arial" w:hAnsi="Arial" w:cs="Arial"/>
          <w:sz w:val="22"/>
          <w:szCs w:val="22"/>
        </w:rPr>
        <w:t>de fidelización</w:t>
      </w:r>
      <w:r w:rsidRPr="00AA1768">
        <w:rPr>
          <w:rFonts w:ascii="Arial" w:hAnsi="Arial" w:cs="Arial"/>
          <w:sz w:val="22"/>
          <w:szCs w:val="22"/>
        </w:rPr>
        <w:t xml:space="preserve"> de los clientes.</w:t>
      </w:r>
    </w:p>
    <w:p w14:paraId="0D43684A" w14:textId="3F13BF67" w:rsidR="00AA1768" w:rsidRPr="00AA1768" w:rsidRDefault="00AA1768" w:rsidP="00AA1768">
      <w:pPr>
        <w:pStyle w:val="NormalWeb"/>
        <w:shd w:val="clear" w:color="auto" w:fill="FFFFFF"/>
        <w:spacing w:before="0" w:beforeAutospacing="0" w:after="150" w:afterAutospacing="0"/>
        <w:jc w:val="center"/>
        <w:rPr>
          <w:rFonts w:ascii="Arial" w:hAnsi="Arial" w:cs="Arial"/>
          <w:sz w:val="22"/>
          <w:szCs w:val="22"/>
        </w:rPr>
      </w:pPr>
      <w:r w:rsidRPr="00AA1768">
        <w:rPr>
          <w:rFonts w:ascii="Arial" w:hAnsi="Arial" w:cs="Arial"/>
          <w:sz w:val="22"/>
          <w:szCs w:val="22"/>
        </w:rPr>
        <w:t xml:space="preserve">6.    Presentar una de Plan de Marketing </w:t>
      </w:r>
      <w:proofErr w:type="spellStart"/>
      <w:proofErr w:type="gramStart"/>
      <w:r w:rsidRPr="00AA1768">
        <w:rPr>
          <w:rFonts w:ascii="Arial" w:hAnsi="Arial" w:cs="Arial"/>
          <w:sz w:val="22"/>
          <w:szCs w:val="22"/>
        </w:rPr>
        <w:t>relacional.propuesta</w:t>
      </w:r>
      <w:proofErr w:type="spellEnd"/>
      <w:proofErr w:type="gramEnd"/>
      <w:r w:rsidRPr="00AA1768">
        <w:rPr>
          <w:rFonts w:ascii="Arial" w:hAnsi="Arial" w:cs="Arial"/>
          <w:sz w:val="22"/>
          <w:szCs w:val="22"/>
        </w:rPr>
        <w:t xml:space="preserve"> para la creación</w:t>
      </w:r>
    </w:p>
    <w:p w14:paraId="09051095" w14:textId="6E0488B1" w:rsidR="00E858B2" w:rsidRPr="00A71BC6" w:rsidRDefault="00E858B2" w:rsidP="004F2214">
      <w:pPr>
        <w:pStyle w:val="Textoindependiente"/>
        <w:spacing w:before="4"/>
        <w:ind w:left="360"/>
        <w:rPr>
          <w:sz w:val="20"/>
          <w:szCs w:val="20"/>
        </w:rPr>
      </w:pPr>
    </w:p>
    <w:sectPr w:rsidR="00E858B2" w:rsidRPr="00A71BC6">
      <w:pgSz w:w="12240" w:h="15840"/>
      <w:pgMar w:top="150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Arial Narrow"/>
    <w:panose1 w:val="00000000000000000000"/>
    <w:charset w:val="00"/>
    <w:family w:val="roman"/>
    <w:notTrueType/>
    <w:pitch w:val="default"/>
  </w:font>
  <w:font w:name="Merriweath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1580E"/>
    <w:multiLevelType w:val="hybridMultilevel"/>
    <w:tmpl w:val="BF3045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7072E5"/>
    <w:multiLevelType w:val="multilevel"/>
    <w:tmpl w:val="25B2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392"/>
    <w:multiLevelType w:val="multilevel"/>
    <w:tmpl w:val="4C3E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E2355"/>
    <w:multiLevelType w:val="multilevel"/>
    <w:tmpl w:val="39E8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27B32"/>
    <w:multiLevelType w:val="multilevel"/>
    <w:tmpl w:val="191E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419C5"/>
    <w:multiLevelType w:val="multilevel"/>
    <w:tmpl w:val="A63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62768"/>
    <w:multiLevelType w:val="multilevel"/>
    <w:tmpl w:val="E6C4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00831"/>
    <w:multiLevelType w:val="multilevel"/>
    <w:tmpl w:val="032A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36DE3"/>
    <w:multiLevelType w:val="multilevel"/>
    <w:tmpl w:val="C994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C7C3C"/>
    <w:multiLevelType w:val="multilevel"/>
    <w:tmpl w:val="9BCA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1382A"/>
    <w:multiLevelType w:val="multilevel"/>
    <w:tmpl w:val="CE8EA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F1787"/>
    <w:multiLevelType w:val="hybridMultilevel"/>
    <w:tmpl w:val="97CABE4E"/>
    <w:lvl w:ilvl="0" w:tplc="70A6140A">
      <w:start w:val="1"/>
      <w:numFmt w:val="decimal"/>
      <w:lvlText w:val="%1."/>
      <w:lvlJc w:val="left"/>
      <w:pPr>
        <w:ind w:left="822" w:hanging="360"/>
      </w:pPr>
      <w:rPr>
        <w:rFonts w:ascii="Arial" w:eastAsia="Arial" w:hAnsi="Arial" w:cs="Arial" w:hint="default"/>
        <w:b/>
        <w:bCs/>
        <w:spacing w:val="-3"/>
        <w:w w:val="99"/>
        <w:sz w:val="24"/>
        <w:szCs w:val="24"/>
        <w:lang w:val="es-ES" w:eastAsia="en-US" w:bidi="ar-SA"/>
      </w:rPr>
    </w:lvl>
    <w:lvl w:ilvl="1" w:tplc="013C98D8">
      <w:numFmt w:val="bullet"/>
      <w:lvlText w:val="•"/>
      <w:lvlJc w:val="left"/>
      <w:pPr>
        <w:ind w:left="1642" w:hanging="360"/>
      </w:pPr>
      <w:rPr>
        <w:rFonts w:hint="default"/>
        <w:lang w:val="es-ES" w:eastAsia="en-US" w:bidi="ar-SA"/>
      </w:rPr>
    </w:lvl>
    <w:lvl w:ilvl="2" w:tplc="3E00D6DE">
      <w:numFmt w:val="bullet"/>
      <w:lvlText w:val="•"/>
      <w:lvlJc w:val="left"/>
      <w:pPr>
        <w:ind w:left="2464" w:hanging="360"/>
      </w:pPr>
      <w:rPr>
        <w:rFonts w:hint="default"/>
        <w:lang w:val="es-ES" w:eastAsia="en-US" w:bidi="ar-SA"/>
      </w:rPr>
    </w:lvl>
    <w:lvl w:ilvl="3" w:tplc="8B90822E">
      <w:numFmt w:val="bullet"/>
      <w:lvlText w:val="•"/>
      <w:lvlJc w:val="left"/>
      <w:pPr>
        <w:ind w:left="3286" w:hanging="360"/>
      </w:pPr>
      <w:rPr>
        <w:rFonts w:hint="default"/>
        <w:lang w:val="es-ES" w:eastAsia="en-US" w:bidi="ar-SA"/>
      </w:rPr>
    </w:lvl>
    <w:lvl w:ilvl="4" w:tplc="877AF422">
      <w:numFmt w:val="bullet"/>
      <w:lvlText w:val="•"/>
      <w:lvlJc w:val="left"/>
      <w:pPr>
        <w:ind w:left="4108" w:hanging="360"/>
      </w:pPr>
      <w:rPr>
        <w:rFonts w:hint="default"/>
        <w:lang w:val="es-ES" w:eastAsia="en-US" w:bidi="ar-SA"/>
      </w:rPr>
    </w:lvl>
    <w:lvl w:ilvl="5" w:tplc="794A8B98">
      <w:numFmt w:val="bullet"/>
      <w:lvlText w:val="•"/>
      <w:lvlJc w:val="left"/>
      <w:pPr>
        <w:ind w:left="4930" w:hanging="360"/>
      </w:pPr>
      <w:rPr>
        <w:rFonts w:hint="default"/>
        <w:lang w:val="es-ES" w:eastAsia="en-US" w:bidi="ar-SA"/>
      </w:rPr>
    </w:lvl>
    <w:lvl w:ilvl="6" w:tplc="E6167BEE">
      <w:numFmt w:val="bullet"/>
      <w:lvlText w:val="•"/>
      <w:lvlJc w:val="left"/>
      <w:pPr>
        <w:ind w:left="5752" w:hanging="360"/>
      </w:pPr>
      <w:rPr>
        <w:rFonts w:hint="default"/>
        <w:lang w:val="es-ES" w:eastAsia="en-US" w:bidi="ar-SA"/>
      </w:rPr>
    </w:lvl>
    <w:lvl w:ilvl="7" w:tplc="CBF64C86">
      <w:numFmt w:val="bullet"/>
      <w:lvlText w:val="•"/>
      <w:lvlJc w:val="left"/>
      <w:pPr>
        <w:ind w:left="6574" w:hanging="360"/>
      </w:pPr>
      <w:rPr>
        <w:rFonts w:hint="default"/>
        <w:lang w:val="es-ES" w:eastAsia="en-US" w:bidi="ar-SA"/>
      </w:rPr>
    </w:lvl>
    <w:lvl w:ilvl="8" w:tplc="2F7401CA">
      <w:numFmt w:val="bullet"/>
      <w:lvlText w:val="•"/>
      <w:lvlJc w:val="left"/>
      <w:pPr>
        <w:ind w:left="7396" w:hanging="360"/>
      </w:pPr>
      <w:rPr>
        <w:rFonts w:hint="default"/>
        <w:lang w:val="es-ES" w:eastAsia="en-US" w:bidi="ar-SA"/>
      </w:rPr>
    </w:lvl>
  </w:abstractNum>
  <w:num w:numId="1">
    <w:abstractNumId w:val="11"/>
  </w:num>
  <w:num w:numId="2">
    <w:abstractNumId w:val="0"/>
  </w:num>
  <w:num w:numId="3">
    <w:abstractNumId w:val="9"/>
  </w:num>
  <w:num w:numId="4">
    <w:abstractNumId w:val="2"/>
  </w:num>
  <w:num w:numId="5">
    <w:abstractNumId w:val="3"/>
  </w:num>
  <w:num w:numId="6">
    <w:abstractNumId w:val="4"/>
  </w:num>
  <w:num w:numId="7">
    <w:abstractNumId w:val="5"/>
  </w:num>
  <w:num w:numId="8">
    <w:abstractNumId w:val="1"/>
  </w:num>
  <w:num w:numId="9">
    <w:abstractNumId w:val="10"/>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AE"/>
    <w:rsid w:val="004F2214"/>
    <w:rsid w:val="00701F2D"/>
    <w:rsid w:val="00740771"/>
    <w:rsid w:val="008C592E"/>
    <w:rsid w:val="008E542E"/>
    <w:rsid w:val="009816BF"/>
    <w:rsid w:val="00A71BC6"/>
    <w:rsid w:val="00AA1768"/>
    <w:rsid w:val="00E858B2"/>
    <w:rsid w:val="00F82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E85E"/>
  <w15:docId w15:val="{E7852A5D-3801-4815-9873-FB74DDC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2">
    <w:name w:val="heading 2"/>
    <w:basedOn w:val="Normal"/>
    <w:next w:val="Normal"/>
    <w:link w:val="Ttulo2Car"/>
    <w:uiPriority w:val="9"/>
    <w:semiHidden/>
    <w:unhideWhenUsed/>
    <w:qFormat/>
    <w:rsid w:val="004F22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C592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9"/>
    </w:pPr>
    <w:rPr>
      <w:b/>
      <w:bCs/>
      <w:sz w:val="24"/>
      <w:szCs w:val="24"/>
    </w:rPr>
  </w:style>
  <w:style w:type="paragraph" w:styleId="Prrafodelista">
    <w:name w:val="List Paragraph"/>
    <w:basedOn w:val="Normal"/>
    <w:uiPriority w:val="1"/>
    <w:qFormat/>
    <w:pPr>
      <w:spacing w:before="19"/>
      <w:ind w:left="822" w:hanging="361"/>
    </w:pPr>
  </w:style>
  <w:style w:type="paragraph" w:customStyle="1" w:styleId="TableParagraph">
    <w:name w:val="Table Paragraph"/>
    <w:basedOn w:val="Normal"/>
    <w:uiPriority w:val="1"/>
    <w:qFormat/>
  </w:style>
  <w:style w:type="paragraph" w:customStyle="1" w:styleId="trt0xe">
    <w:name w:val="trt0xe"/>
    <w:basedOn w:val="Normal"/>
    <w:rsid w:val="00E858B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semiHidden/>
    <w:rsid w:val="004F2214"/>
    <w:rPr>
      <w:rFonts w:asciiTheme="majorHAnsi" w:eastAsiaTheme="majorEastAsia" w:hAnsiTheme="majorHAnsi" w:cstheme="majorBidi"/>
      <w:color w:val="365F91" w:themeColor="accent1" w:themeShade="BF"/>
      <w:sz w:val="26"/>
      <w:szCs w:val="26"/>
      <w:lang w:val="es-ES"/>
    </w:rPr>
  </w:style>
  <w:style w:type="character" w:customStyle="1" w:styleId="Ttulo3Car">
    <w:name w:val="Título 3 Car"/>
    <w:basedOn w:val="Fuentedeprrafopredeter"/>
    <w:link w:val="Ttulo3"/>
    <w:uiPriority w:val="9"/>
    <w:rsid w:val="008C592E"/>
    <w:rPr>
      <w:rFonts w:asciiTheme="majorHAnsi" w:eastAsiaTheme="majorEastAsia" w:hAnsiTheme="majorHAnsi" w:cstheme="majorBidi"/>
      <w:color w:val="243F60" w:themeColor="accent1" w:themeShade="7F"/>
      <w:sz w:val="24"/>
      <w:szCs w:val="24"/>
      <w:lang w:val="es-ES"/>
    </w:rPr>
  </w:style>
  <w:style w:type="paragraph" w:styleId="NormalWeb">
    <w:name w:val="Normal (Web)"/>
    <w:basedOn w:val="Normal"/>
    <w:uiPriority w:val="99"/>
    <w:semiHidden/>
    <w:unhideWhenUsed/>
    <w:rsid w:val="00701F2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701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8062">
      <w:bodyDiv w:val="1"/>
      <w:marLeft w:val="0"/>
      <w:marRight w:val="0"/>
      <w:marTop w:val="0"/>
      <w:marBottom w:val="0"/>
      <w:divBdr>
        <w:top w:val="none" w:sz="0" w:space="0" w:color="auto"/>
        <w:left w:val="none" w:sz="0" w:space="0" w:color="auto"/>
        <w:bottom w:val="none" w:sz="0" w:space="0" w:color="auto"/>
        <w:right w:val="none" w:sz="0" w:space="0" w:color="auto"/>
      </w:divBdr>
    </w:div>
    <w:div w:id="713503245">
      <w:bodyDiv w:val="1"/>
      <w:marLeft w:val="0"/>
      <w:marRight w:val="0"/>
      <w:marTop w:val="0"/>
      <w:marBottom w:val="0"/>
      <w:divBdr>
        <w:top w:val="none" w:sz="0" w:space="0" w:color="auto"/>
        <w:left w:val="none" w:sz="0" w:space="0" w:color="auto"/>
        <w:bottom w:val="none" w:sz="0" w:space="0" w:color="auto"/>
        <w:right w:val="none" w:sz="0" w:space="0" w:color="auto"/>
      </w:divBdr>
    </w:div>
    <w:div w:id="1230073146">
      <w:bodyDiv w:val="1"/>
      <w:marLeft w:val="0"/>
      <w:marRight w:val="0"/>
      <w:marTop w:val="0"/>
      <w:marBottom w:val="0"/>
      <w:divBdr>
        <w:top w:val="none" w:sz="0" w:space="0" w:color="auto"/>
        <w:left w:val="none" w:sz="0" w:space="0" w:color="auto"/>
        <w:bottom w:val="none" w:sz="0" w:space="0" w:color="auto"/>
        <w:right w:val="none" w:sz="0" w:space="0" w:color="auto"/>
      </w:divBdr>
    </w:div>
    <w:div w:id="1749421857">
      <w:bodyDiv w:val="1"/>
      <w:marLeft w:val="0"/>
      <w:marRight w:val="0"/>
      <w:marTop w:val="0"/>
      <w:marBottom w:val="0"/>
      <w:divBdr>
        <w:top w:val="none" w:sz="0" w:space="0" w:color="auto"/>
        <w:left w:val="none" w:sz="0" w:space="0" w:color="auto"/>
        <w:bottom w:val="none" w:sz="0" w:space="0" w:color="auto"/>
        <w:right w:val="none" w:sz="0" w:space="0" w:color="auto"/>
      </w:divBdr>
    </w:div>
    <w:div w:id="1832211050">
      <w:bodyDiv w:val="1"/>
      <w:marLeft w:val="0"/>
      <w:marRight w:val="0"/>
      <w:marTop w:val="0"/>
      <w:marBottom w:val="0"/>
      <w:divBdr>
        <w:top w:val="none" w:sz="0" w:space="0" w:color="auto"/>
        <w:left w:val="none" w:sz="0" w:space="0" w:color="auto"/>
        <w:bottom w:val="none" w:sz="0" w:space="0" w:color="auto"/>
        <w:right w:val="none" w:sz="0" w:space="0" w:color="auto"/>
      </w:divBdr>
    </w:div>
    <w:div w:id="1870414944">
      <w:bodyDiv w:val="1"/>
      <w:marLeft w:val="0"/>
      <w:marRight w:val="0"/>
      <w:marTop w:val="0"/>
      <w:marBottom w:val="0"/>
      <w:divBdr>
        <w:top w:val="none" w:sz="0" w:space="0" w:color="auto"/>
        <w:left w:val="none" w:sz="0" w:space="0" w:color="auto"/>
        <w:bottom w:val="none" w:sz="0" w:space="0" w:color="auto"/>
        <w:right w:val="none" w:sz="0" w:space="0" w:color="auto"/>
      </w:divBdr>
    </w:div>
    <w:div w:id="2025086416">
      <w:bodyDiv w:val="1"/>
      <w:marLeft w:val="0"/>
      <w:marRight w:val="0"/>
      <w:marTop w:val="0"/>
      <w:marBottom w:val="0"/>
      <w:divBdr>
        <w:top w:val="none" w:sz="0" w:space="0" w:color="auto"/>
        <w:left w:val="none" w:sz="0" w:space="0" w:color="auto"/>
        <w:bottom w:val="none" w:sz="0" w:space="0" w:color="auto"/>
        <w:right w:val="none" w:sz="0" w:space="0" w:color="auto"/>
      </w:divBdr>
    </w:div>
    <w:div w:id="2091000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endesk.com.mx/blog/tags/c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ftwareadvice.com/crm/userview/report-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ndesk.com.mx/blog/multichannel-customer-care-report-2017/" TargetMode="External"/><Relationship Id="rId11" Type="http://schemas.openxmlformats.org/officeDocument/2006/relationships/hyperlink" Target="https://rockcontent.com/es/blog/embajadores-de-marca/" TargetMode="External"/><Relationship Id="rId5" Type="http://schemas.openxmlformats.org/officeDocument/2006/relationships/image" Target="media/image1.png"/><Relationship Id="rId10" Type="http://schemas.openxmlformats.org/officeDocument/2006/relationships/hyperlink" Target="https://www.inboundcycle.com/blog-de-inbound-marketing/que-es-el-buyer-journey-o-ciclo-de-compra" TargetMode="External"/><Relationship Id="rId4" Type="http://schemas.openxmlformats.org/officeDocument/2006/relationships/webSettings" Target="webSettings.xml"/><Relationship Id="rId9" Type="http://schemas.openxmlformats.org/officeDocument/2006/relationships/hyperlink" Target="https://www.zendesk.com/blog/omnichannel-survey-infographic/?_ga=2.88103641.317821065.1596293228-1780569355.1591538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GONZALEZ</dc:creator>
  <cp:lastModifiedBy>carola lopez</cp:lastModifiedBy>
  <cp:revision>2</cp:revision>
  <dcterms:created xsi:type="dcterms:W3CDTF">2021-03-26T21:48:00Z</dcterms:created>
  <dcterms:modified xsi:type="dcterms:W3CDTF">2021-03-26T21:48:00Z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Microsoft® Word 2019</vt:lpwstr>
  </property>
  <property fmtid="{D5CDD505-2E9C-101B-9397-08002B2CF9AE}" pid="4" name="LastSaved">
    <vt:filetime>2021-03-26T00:00:00Z</vt:filetime>
  </property>
</Properties>
</file>