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58" w:rsidRDefault="00FD6458" w:rsidP="005F7F67">
      <w:pPr>
        <w:spacing w:after="0" w:line="240" w:lineRule="auto"/>
        <w:rPr>
          <w:rFonts w:eastAsia="Times New Roman" w:cstheme="minorHAnsi"/>
          <w:color w:val="000000"/>
          <w:sz w:val="24"/>
          <w:szCs w:val="27"/>
          <w:lang w:val="es-MX"/>
        </w:rPr>
      </w:pPr>
      <w:r>
        <w:rPr>
          <w:rFonts w:eastAsia="Times New Roman" w:cstheme="minorHAnsi"/>
          <w:color w:val="000000"/>
          <w:sz w:val="24"/>
          <w:szCs w:val="27"/>
          <w:lang w:val="es-MX"/>
        </w:rPr>
        <w:t>CAROLINA LOPEZ OSORIO</w:t>
      </w:r>
    </w:p>
    <w:p w:rsidR="00FD6458" w:rsidRDefault="00FD6458" w:rsidP="005F7F67">
      <w:pPr>
        <w:spacing w:after="0" w:line="240" w:lineRule="auto"/>
        <w:rPr>
          <w:rFonts w:eastAsia="Times New Roman" w:cstheme="minorHAnsi"/>
          <w:color w:val="000000"/>
          <w:sz w:val="24"/>
          <w:szCs w:val="27"/>
          <w:lang w:val="es-MX"/>
        </w:rPr>
      </w:pPr>
      <w:r>
        <w:rPr>
          <w:rFonts w:eastAsia="Times New Roman" w:cstheme="minorHAnsi"/>
          <w:color w:val="000000"/>
          <w:sz w:val="24"/>
          <w:szCs w:val="27"/>
          <w:lang w:val="es-MX"/>
        </w:rPr>
        <w:t>6-02</w:t>
      </w:r>
    </w:p>
    <w:p w:rsidR="00FD6458" w:rsidRDefault="00FD6458" w:rsidP="005F7F67">
      <w:pPr>
        <w:spacing w:after="0" w:line="240" w:lineRule="auto"/>
        <w:rPr>
          <w:rFonts w:eastAsia="Times New Roman" w:cstheme="minorHAnsi"/>
          <w:color w:val="000000"/>
          <w:sz w:val="24"/>
          <w:szCs w:val="27"/>
          <w:lang w:val="es-MX"/>
        </w:rPr>
      </w:pPr>
      <w:bookmarkStart w:id="0" w:name="_GoBack"/>
      <w:bookmarkEnd w:id="0"/>
    </w:p>
    <w:p w:rsidR="005F7F67" w:rsidRPr="00FD6458" w:rsidRDefault="005F7F67" w:rsidP="005F7F67">
      <w:pPr>
        <w:spacing w:after="0" w:line="240" w:lineRule="auto"/>
        <w:rPr>
          <w:rFonts w:eastAsia="Times New Roman" w:cstheme="minorHAnsi"/>
          <w:szCs w:val="24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br/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1- Si a &lt; b, entonces 1/a &gt; 1/b</w:t>
      </w:r>
    </w:p>
    <w:p w:rsidR="005F7F67" w:rsidRPr="00FD6458" w:rsidRDefault="005F7F67" w:rsidP="005F7F67">
      <w:pPr>
        <w:spacing w:after="0" w:line="240" w:lineRule="auto"/>
        <w:rPr>
          <w:rFonts w:eastAsia="Times New Roman" w:cstheme="minorHAnsi"/>
          <w:szCs w:val="24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br/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→ 2 &lt; 4, entonces 1/2 &gt; 1/4 es decir</w:t>
      </w: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 0.5&gt;0.25, si se cumple.</w:t>
      </w:r>
    </w:p>
    <w:p w:rsidR="005F7F67" w:rsidRPr="00FD6458" w:rsidRDefault="005F7F67" w:rsidP="005F7F67">
      <w:pPr>
        <w:spacing w:after="0" w:line="240" w:lineRule="auto"/>
        <w:rPr>
          <w:rFonts w:eastAsia="Times New Roman" w:cstheme="minorHAnsi"/>
          <w:szCs w:val="24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br/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2- Si a &gt; b, entonces 1/a &lt; 1/b. Para esta condición a = 8 y b= 4.</w:t>
      </w:r>
    </w:p>
    <w:p w:rsidR="005F7F67" w:rsidRPr="00FD6458" w:rsidRDefault="005F7F67" w:rsidP="005F7F67">
      <w:pPr>
        <w:spacing w:after="0" w:line="240" w:lineRule="auto"/>
        <w:rPr>
          <w:rFonts w:eastAsia="Times New Roman" w:cstheme="minorHAnsi"/>
          <w:szCs w:val="24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br/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→ 8 &gt; 4, entonces 1/8 &lt; 1/4, es decir</w:t>
      </w: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 0.125 &lt; 0.25, si cumple.</w:t>
      </w:r>
    </w:p>
    <w:p w:rsidR="005F7F67" w:rsidRPr="00FD6458" w:rsidRDefault="005F7F67" w:rsidP="005F7F67">
      <w:pPr>
        <w:spacing w:after="0" w:line="240" w:lineRule="auto"/>
        <w:rPr>
          <w:rFonts w:eastAsia="Times New Roman" w:cstheme="minorHAnsi"/>
          <w:szCs w:val="24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br/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Y así demostramos que los teoremas son correctos.</w:t>
      </w:r>
    </w:p>
    <w:p w:rsidR="00221D15" w:rsidRPr="00FD6458" w:rsidRDefault="00221D15">
      <w:pPr>
        <w:rPr>
          <w:rFonts w:cstheme="minorHAnsi"/>
          <w:sz w:val="20"/>
          <w:lang w:val="es-MX"/>
        </w:rPr>
      </w:pP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2.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USA LAS DESIGUALDADES PARA REPRESENTAR LAS SIGUIENTES EXPRESIONES:</w:t>
      </w:r>
    </w:p>
    <w:p w:rsidR="005F7F67" w:rsidRPr="00FD6458" w:rsidRDefault="005F7F67" w:rsidP="00FD645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sz w:val="24"/>
          <w:szCs w:val="27"/>
          <w:lang w:val="en-US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n-US"/>
        </w:rPr>
        <w:t>x ≥ -10</w:t>
      </w:r>
    </w:p>
    <w:p w:rsidR="005F7F67" w:rsidRPr="00FD6458" w:rsidRDefault="005F7F67" w:rsidP="00FD645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sz w:val="24"/>
          <w:szCs w:val="27"/>
          <w:lang w:val="en-US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n-US"/>
        </w:rPr>
        <w:t>x &lt; 5</w:t>
      </w:r>
    </w:p>
    <w:p w:rsidR="005F7F67" w:rsidRPr="00FD6458" w:rsidRDefault="005F7F67" w:rsidP="00FD6458">
      <w:pPr>
        <w:shd w:val="clear" w:color="auto" w:fill="FFFFFF"/>
        <w:spacing w:before="100" w:beforeAutospacing="1" w:after="100" w:afterAutospacing="1" w:line="360" w:lineRule="atLeast"/>
        <w:rPr>
          <w:rFonts w:eastAsia="Times New Roman" w:cstheme="minorHAnsi"/>
          <w:color w:val="000000"/>
          <w:sz w:val="24"/>
          <w:szCs w:val="27"/>
          <w:lang w:val="en-US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n-US"/>
        </w:rPr>
        <w:t>-1 ≤ x &lt; 15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n-US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n-US"/>
        </w:rPr>
        <w:t>EXPLICACIÓN: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 xml:space="preserve">Recordemos que </w:t>
      </w:r>
      <w:r w:rsidR="00FD6458" w:rsidRPr="00FD6458">
        <w:rPr>
          <w:rFonts w:eastAsia="Times New Roman" w:cstheme="minorHAnsi"/>
          <w:color w:val="000000"/>
          <w:sz w:val="24"/>
          <w:szCs w:val="27"/>
          <w:lang w:val="es-MX"/>
        </w:rPr>
        <w:t>la desigualdad nos permite</w:t>
      </w: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 xml:space="preserve"> generar intervalo dependiendo las condiciones.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a) Números mayores o igual (≥) al opuesto de 10( -10) por tanto: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x ≥ -10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b) Números reales menores (&lt;) a 5, entonces: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x &lt; 5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lastRenderedPageBreak/>
        <w:t>c) Números mayores o iguales (≥) que -1 y menores (&lt;) que 15.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b/>
          <w:bCs/>
          <w:color w:val="000000"/>
          <w:sz w:val="24"/>
          <w:szCs w:val="27"/>
          <w:lang w:val="es-MX"/>
        </w:rPr>
        <w:t>-1 ≤ x &lt; 15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Obteniendo de esta manera las inecuaciones o desigualdades.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3.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Record mundial de Mike Powel 8,95 m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Record mundial de Bob Beamon 8,90 m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Disciplina deportiva: </w:t>
      </w: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Salto Largo.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Se conoce que </w:t>
      </w: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el Salto Largo se realiza en una pista horizontal de arena suave en la cual el atleta debe venir corriendo hasta el punto donde se impulsa para saltar y así poder llegar horizontalmente lo más lejos posible del punto de salto, midiéndose desde allí la distancia en metros alcanzada por el deportista.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Al comparar amos registros se aprecia que la diferencia es: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Diferencia = 8,95 m – 8,90 m = 0,05 m = 0,5 dm = 5 cm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La diferencia es de 5 centímetros (5 cm)</w:t>
      </w: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Cualquier atleta que iguale o supere a Bom Beamon pero no rompa el record de Mike Powel, debe registrar un salto entre 8,9 m y 8,949999 m.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  <w:r w:rsidRPr="00FD6458">
        <w:rPr>
          <w:rFonts w:eastAsia="Times New Roman" w:cstheme="minorHAnsi"/>
          <w:color w:val="000000"/>
          <w:sz w:val="24"/>
          <w:szCs w:val="27"/>
          <w:lang w:val="es-MX"/>
        </w:rPr>
        <w:t>4.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lastRenderedPageBreak/>
        <w:t>Primeramente, se debe establecer que la fórmula original para la conversión de grados Celsius (centígrados) a grados Fahrenheit se indica a continuación: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°F = 9/5°C + 32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Aplicándola al problema planteado se tiene: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Para 25 °C, se realiza la conversión: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°F = 1,8 (25) + 32 = 45 + 32 = 77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°F = 77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Convirtiendo 30 °C: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Fonts w:asciiTheme="minorHAnsi" w:hAnsiTheme="minorHAnsi" w:cstheme="minorHAnsi"/>
          <w:color w:val="000000"/>
          <w:szCs w:val="27"/>
          <w:lang w:val="es-MX"/>
        </w:rPr>
        <w:t>°F = 1,8 (30) + 32 = 54 + 32 = 86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°F = 86</w:t>
      </w: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</w:p>
    <w:p w:rsidR="005F7F67" w:rsidRPr="00FD6458" w:rsidRDefault="005F7F67" w:rsidP="005F7F67">
      <w:pPr>
        <w:pStyle w:val="NormalWeb"/>
        <w:shd w:val="clear" w:color="auto" w:fill="FFFFFF"/>
        <w:spacing w:before="0" w:beforeAutospacing="0" w:after="120" w:afterAutospacing="0" w:line="360" w:lineRule="atLeast"/>
        <w:rPr>
          <w:rFonts w:asciiTheme="minorHAnsi" w:hAnsiTheme="minorHAnsi" w:cstheme="minorHAnsi"/>
          <w:color w:val="000000"/>
          <w:szCs w:val="27"/>
          <w:lang w:val="es-MX"/>
        </w:rPr>
      </w:pPr>
      <w:r w:rsidRPr="00FD6458">
        <w:rPr>
          <w:rStyle w:val="Textoennegrita"/>
          <w:rFonts w:asciiTheme="minorHAnsi" w:hAnsiTheme="minorHAnsi" w:cstheme="minorHAnsi"/>
          <w:color w:val="000000"/>
          <w:szCs w:val="27"/>
          <w:lang w:val="es-MX"/>
        </w:rPr>
        <w:t>En conclusión, la temperatura de la ciudad varió entre 77 °F y 86 °F.</w:t>
      </w:r>
    </w:p>
    <w:p w:rsidR="005F7F67" w:rsidRPr="00FD6458" w:rsidRDefault="005F7F67" w:rsidP="005F7F67">
      <w:pPr>
        <w:shd w:val="clear" w:color="auto" w:fill="FFFFFF"/>
        <w:spacing w:after="120" w:line="360" w:lineRule="atLeast"/>
        <w:rPr>
          <w:rFonts w:eastAsia="Times New Roman" w:cstheme="minorHAnsi"/>
          <w:color w:val="000000"/>
          <w:sz w:val="24"/>
          <w:szCs w:val="27"/>
          <w:lang w:val="es-MX"/>
        </w:rPr>
      </w:pPr>
    </w:p>
    <w:p w:rsidR="005F7F67" w:rsidRPr="00FD6458" w:rsidRDefault="005F7F67">
      <w:pPr>
        <w:rPr>
          <w:rFonts w:cstheme="minorHAnsi"/>
          <w:sz w:val="20"/>
          <w:lang w:val="es-MX"/>
        </w:rPr>
      </w:pPr>
    </w:p>
    <w:sectPr w:rsidR="005F7F67" w:rsidRPr="00FD64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8A"/>
    <w:multiLevelType w:val="multilevel"/>
    <w:tmpl w:val="69A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7"/>
    <w:rsid w:val="00221D15"/>
    <w:rsid w:val="005F7F67"/>
    <w:rsid w:val="00D82A0D"/>
    <w:rsid w:val="00FD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E925"/>
  <w15:chartTrackingRefBased/>
  <w15:docId w15:val="{CEB02629-9B73-4822-9CA3-249F2712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5F7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30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3</cp:revision>
  <dcterms:created xsi:type="dcterms:W3CDTF">2021-08-12T21:34:00Z</dcterms:created>
  <dcterms:modified xsi:type="dcterms:W3CDTF">2021-09-03T23:56:00Z</dcterms:modified>
</cp:coreProperties>
</file>