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MATEMATICAS</w:t>
      </w: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CAROLINA LOPEZ OSORIO</w:t>
      </w: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</w:t>
      </w: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INSTITUCION EDUCATIVA MIGUEL DE CERVANTES SAAVEDRA</w:t>
      </w:r>
    </w:p>
    <w:p w:rsidR="0086622D" w:rsidRDefault="0086622D" w:rsidP="0086622D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IBAGUE -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ES"/>
        </w:rPr>
        <w:t>TOLIMA</w:t>
      </w:r>
    </w:p>
    <w:p w:rsidR="0086622D" w:rsidRDefault="0086622D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86622D" w:rsidRDefault="0086622D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675946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N.4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Default="00280EEE" w:rsidP="00280E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280EEE" w:rsidRPr="00675946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</w:p>
    <w:p w:rsidR="00280EEE" w:rsidRDefault="0067594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Intuitivamente una función </w:t>
      </w:r>
      <w:r>
        <w:rPr>
          <w:rFonts w:ascii="Arial" w:eastAsia="Times New Roman" w:hAnsi="Arial" w:cs="Arial"/>
          <w:i/>
          <w:color w:val="000000"/>
          <w:sz w:val="20"/>
          <w:szCs w:val="20"/>
          <w:lang w:val="es-CO" w:eastAsia="es-CO"/>
        </w:rPr>
        <w:t>f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continua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si su grafica no tiene interrupciones ni saltos, ni oscilaciones indefinidas, en el sentido que se puede dibujar sin levantar el lápiz de la hoja de papel.</w:t>
      </w:r>
    </w:p>
    <w:p w:rsidR="00675946" w:rsidRPr="00675946" w:rsidRDefault="00675946" w:rsidP="006759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3048000" cy="15049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blem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EE" w:rsidRDefault="00280EEE" w:rsidP="00280E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280EEE" w:rsidRDefault="0067594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Crecimiento y decrecimiento de funciones</w:t>
      </w:r>
    </w:p>
    <w:p w:rsidR="00675946" w:rsidRPr="00480374" w:rsidRDefault="00675946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función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es </w:t>
      </w:r>
      <w:r w:rsidR="0048037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creciente </w:t>
      </w:r>
      <w:r w:rsidR="00480374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su dominio si al aumentar los valores de la variable x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tam</w:t>
      </w:r>
      <w:r w:rsidR="00480374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bien</w:t>
      </w:r>
      <w:proofErr w:type="spellEnd"/>
      <w:r w:rsidR="00480374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aumentan los valores de y = f(x). Una función es </w:t>
      </w:r>
      <w:r w:rsidR="00480374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decreciente </w:t>
      </w:r>
      <w:r w:rsidR="00480374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si al aumentar los valores de x, disminuyen los de y = f(x).</w:t>
      </w:r>
    </w:p>
    <w:p w:rsidR="00280EEE" w:rsidRDefault="00480374" w:rsidP="0048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</w:rPr>
        <w:lastRenderedPageBreak/>
        <w:drawing>
          <wp:inline distT="0" distB="0" distL="0" distR="0">
            <wp:extent cx="2822326" cy="2596764"/>
            <wp:effectExtent l="0" t="0" r="0" b="0"/>
            <wp:docPr id="2" name="Imagen 2" descr="Funciones Crecientes, Decrecientes y Constantes | Mate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es Crecientes, Decrecientes y Constantes | Matemóv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015" cy="260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79590" cy="2130873"/>
            <wp:effectExtent l="0" t="0" r="6985" b="3175"/>
            <wp:docPr id="4" name="Imagen 4" descr="Funciones Crecientes, Decrecientes y Constantes | Mate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unciones Crecientes, Decrecientes y Constantes | Matemóv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038" cy="214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74" w:rsidRDefault="00480374" w:rsidP="0048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</w:rPr>
        <w:drawing>
          <wp:inline distT="0" distB="0" distL="0" distR="0">
            <wp:extent cx="4140744" cy="2492680"/>
            <wp:effectExtent l="0" t="0" r="0" b="3175"/>
            <wp:docPr id="7" name="Imagen 7" descr="Funciones Crecientes, Decrecientes y Constantes | Matemóv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unciones Crecientes, Decrecientes y Constantes | Matemóvi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183" cy="249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374" w:rsidRPr="00480374" w:rsidRDefault="00480374" w:rsidP="0048037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En muchas ocasiones al analizar una función es necesario saber cómo se comporta la función para los valores muy grandes (positivos o negativos) de la variable independiente. La cual se conoce como la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tendencia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una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función.</w:t>
      </w:r>
    </w:p>
    <w:p w:rsidR="00480374" w:rsidRPr="00480374" w:rsidRDefault="00480374" w:rsidP="004803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</w:rPr>
        <w:drawing>
          <wp:inline distT="0" distB="0" distL="0" distR="0">
            <wp:extent cx="3837770" cy="1924215"/>
            <wp:effectExtent l="0" t="0" r="0" b="0"/>
            <wp:docPr id="8" name="Imagen 8" descr="5: Datos observados y función tendencia |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: Datos observados y función tendencia |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524" cy="1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EEE" w:rsidRPr="00280EEE" w:rsidRDefault="00280EEE" w:rsidP="00280E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F01614" w:rsidRDefault="00F01614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Observa las siguientes gráficas y determina cuales son continuas y cuáles no.</w:t>
      </w:r>
    </w:p>
    <w:p w:rsidR="00F01614" w:rsidRPr="00F01614" w:rsidRDefault="004D138A" w:rsidP="00F0161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BC3A0" wp14:editId="616C9AED">
                <wp:simplePos x="0" y="0"/>
                <wp:positionH relativeFrom="column">
                  <wp:posOffset>-641985</wp:posOffset>
                </wp:positionH>
                <wp:positionV relativeFrom="paragraph">
                  <wp:posOffset>325756</wp:posOffset>
                </wp:positionV>
                <wp:extent cx="1114425" cy="4191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38A" w:rsidRPr="004D138A" w:rsidRDefault="004D138A">
                            <w:pPr>
                              <w:rPr>
                                <w:color w:val="5B9BD5" w:themeColor="accent1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38A">
                              <w:rPr>
                                <w:color w:val="5B9BD5" w:themeColor="accent1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BC3A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50.55pt;margin-top:25.65pt;width:87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" fillcolor="white [3201]" strokeweight=".5pt">
                <v:textbox>
                  <w:txbxContent>
                    <w:p w:rsidR="004D138A" w:rsidRPr="004D138A" w:rsidRDefault="004D138A">
                      <w:pPr>
                        <w:rPr>
                          <w:color w:val="5B9BD5" w:themeColor="accent1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D138A">
                        <w:rPr>
                          <w:color w:val="5B9BD5" w:themeColor="accent1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C70003" wp14:editId="485830FB">
                <wp:simplePos x="0" y="0"/>
                <wp:positionH relativeFrom="column">
                  <wp:posOffset>5282565</wp:posOffset>
                </wp:positionH>
                <wp:positionV relativeFrom="paragraph">
                  <wp:posOffset>2049780</wp:posOffset>
                </wp:positionV>
                <wp:extent cx="1009650" cy="590550"/>
                <wp:effectExtent l="0" t="0" r="19050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38A" w:rsidRPr="004D138A" w:rsidRDefault="004D138A">
                            <w:pPr>
                              <w:rPr>
                                <w:b/>
                                <w:color w:val="F7CAAC" w:themeColor="accent2" w:themeTint="6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138A">
                              <w:rPr>
                                <w:b/>
                                <w:color w:val="F7CAAC" w:themeColor="accent2" w:themeTint="6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70003" id="Cuadro de texto 12" o:spid="_x0000_s1027" type="#_x0000_t202" style="position:absolute;left:0;text-align:left;margin-left:415.95pt;margin-top:161.4pt;width:79.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" fillcolor="white [3201]" strokeweight=".5pt">
                <v:textbox>
                  <w:txbxContent>
                    <w:p w:rsidR="004D138A" w:rsidRPr="004D138A" w:rsidRDefault="004D138A">
                      <w:pPr>
                        <w:rPr>
                          <w:b/>
                          <w:color w:val="F7CAAC" w:themeColor="accent2" w:themeTint="66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138A">
                        <w:rPr>
                          <w:b/>
                          <w:color w:val="F7CAAC" w:themeColor="accent2" w:themeTint="66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CONTINUA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BE85E" wp14:editId="32EE6086">
                <wp:simplePos x="0" y="0"/>
                <wp:positionH relativeFrom="column">
                  <wp:posOffset>5206365</wp:posOffset>
                </wp:positionH>
                <wp:positionV relativeFrom="paragraph">
                  <wp:posOffset>373380</wp:posOffset>
                </wp:positionV>
                <wp:extent cx="1190625" cy="4857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38A" w:rsidRPr="004D138A" w:rsidRDefault="004D138A">
                            <w:pPr>
                              <w:rPr>
                                <w:lang w:val="es-MX"/>
                              </w:rPr>
                            </w:pPr>
                            <w:r w:rsidRPr="004D138A">
                              <w:rPr>
                                <w:color w:val="5B9BD5" w:themeColor="accent1"/>
                                <w:lang w:val="es-MX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BE85E" id="Cuadro de texto 10" o:spid="_x0000_s1028" type="#_x0000_t202" style="position:absolute;left:0;text-align:left;margin-left:409.95pt;margin-top:29.4pt;width:93.75pt;height:3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" fillcolor="white [3201]" strokeweight=".5pt">
                <v:textbox>
                  <w:txbxContent>
                    <w:p w:rsidR="004D138A" w:rsidRPr="004D138A" w:rsidRDefault="004D138A">
                      <w:pPr>
                        <w:rPr>
                          <w:lang w:val="es-MX"/>
                        </w:rPr>
                      </w:pPr>
                      <w:r w:rsidRPr="004D138A">
                        <w:rPr>
                          <w:color w:val="5B9BD5" w:themeColor="accent1"/>
                          <w:lang w:val="es-MX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CONTINUA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9D09D" wp14:editId="73C5125D">
                <wp:simplePos x="0" y="0"/>
                <wp:positionH relativeFrom="column">
                  <wp:posOffset>-337185</wp:posOffset>
                </wp:positionH>
                <wp:positionV relativeFrom="paragraph">
                  <wp:posOffset>1945005</wp:posOffset>
                </wp:positionV>
                <wp:extent cx="971550" cy="6000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38A" w:rsidRPr="004D138A" w:rsidRDefault="004D138A">
                            <w:pPr>
                              <w:rPr>
                                <w:lang w:val="es-MX"/>
                              </w:rPr>
                            </w:pPr>
                            <w:r w:rsidRPr="004D138A">
                              <w:rPr>
                                <w:b/>
                                <w:color w:val="F7CAAC" w:themeColor="accent2" w:themeTint="66"/>
                                <w:lang w:val="es-MX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CONTINUA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9D09D" id="Cuadro de texto 6" o:spid="_x0000_s1029" type="#_x0000_t202" style="position:absolute;left:0;text-align:left;margin-left:-26.55pt;margin-top:153.15pt;width:76.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" fillcolor="white [3201]" strokeweight=".5pt">
                <v:textbox>
                  <w:txbxContent>
                    <w:p w:rsidR="004D138A" w:rsidRPr="004D138A" w:rsidRDefault="004D138A">
                      <w:pPr>
                        <w:rPr>
                          <w:lang w:val="es-MX"/>
                        </w:rPr>
                      </w:pPr>
                      <w:r w:rsidRPr="004D138A">
                        <w:rPr>
                          <w:b/>
                          <w:color w:val="F7CAAC" w:themeColor="accent2" w:themeTint="66"/>
                          <w:lang w:val="es-MX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NO CONTINUA</w:t>
                      </w:r>
                    </w:p>
                  </w:txbxContent>
                </v:textbox>
              </v:shape>
            </w:pict>
          </mc:Fallback>
        </mc:AlternateContent>
      </w:r>
      <w:r w:rsidR="00F01614">
        <w:rPr>
          <w:noProof/>
        </w:rPr>
        <w:drawing>
          <wp:inline distT="0" distB="0" distL="0" distR="0">
            <wp:extent cx="4699000" cy="3140710"/>
            <wp:effectExtent l="0" t="0" r="6350" b="2540"/>
            <wp:docPr id="9" name="Imagen 9" descr="FUNCIONES CONTINUAS Y DISCONTINUAS - Curso para la U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UNCIONES CONTINUAS Y DISCONTINUAS - Curso para la UNA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614" w:rsidRPr="00347A68" w:rsidRDefault="00F01614" w:rsidP="00F0161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F01614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Realiza la </w:t>
      </w:r>
      <w:r w:rsidR="001D11B8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gráfica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dos funciones que sean crecientes y de dos que sean decrecientes.</w:t>
      </w:r>
    </w:p>
    <w:p w:rsidR="002B09DD" w:rsidRDefault="002B09DD" w:rsidP="004D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4D138A" w:rsidRPr="004D138A" w:rsidRDefault="004D138A" w:rsidP="004D138A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</w:rPr>
        <w:drawing>
          <wp:inline distT="0" distB="0" distL="0" distR="0">
            <wp:extent cx="5612130" cy="2704543"/>
            <wp:effectExtent l="0" t="0" r="7620" b="635"/>
            <wp:docPr id="13" name="Imagen 13" descr="FUNCIONES CRECIENTES Y DECRECIENTES. - PORTAFOLIO ACADÉM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CIONES CRECIENTES Y DECRECIENTES. - PORTAFOLIO ACADÉMIC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0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A68" w:rsidRDefault="00347A68" w:rsidP="00347A68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347A68" w:rsidRDefault="001D11B8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Determina cual es la tendencia del precio del petróleo según esta imagen.</w:t>
      </w:r>
    </w:p>
    <w:p w:rsidR="0086622D" w:rsidRPr="0086622D" w:rsidRDefault="0086622D" w:rsidP="00866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86622D">
        <w:rPr>
          <w:rFonts w:ascii="Arial" w:eastAsia="Times New Roman" w:hAnsi="Arial" w:cs="Arial"/>
          <w:color w:val="000000"/>
          <w:sz w:val="20"/>
          <w:szCs w:val="20"/>
          <w:highlight w:val="yellow"/>
          <w:lang w:val="es-CO" w:eastAsia="es-CO"/>
        </w:rPr>
        <w:t>La tendencia del precio del petróleo es decreciente, ya que el valor inicial bajo al precio actual.</w:t>
      </w:r>
    </w:p>
    <w:p w:rsidR="001D11B8" w:rsidRDefault="001D11B8" w:rsidP="001D11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D11B8" w:rsidRPr="001D11B8" w:rsidRDefault="001D11B8" w:rsidP="001D11B8">
      <w:pPr>
        <w:pStyle w:val="Prrafodelista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noProof/>
        </w:rPr>
        <w:drawing>
          <wp:inline distT="0" distB="0" distL="0" distR="0">
            <wp:extent cx="5612130" cy="3417822"/>
            <wp:effectExtent l="0" t="0" r="7620" b="0"/>
            <wp:docPr id="11" name="Imagen 11" descr="El petróleo toca precios récord en casi cuatro años por la menor oferta |  Economía | EL PAÍ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l petróleo toca precios récord en casi cuatro años por la menor oferta |  Economía | EL PAÍ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41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1B8" w:rsidRPr="001D11B8" w:rsidRDefault="001D11B8" w:rsidP="001D11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471C0F" w:rsidRPr="001D11B8" w:rsidRDefault="00471C0F" w:rsidP="001D11B8">
      <w:pPr>
        <w:ind w:left="360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471C0F" w:rsidRDefault="00471C0F" w:rsidP="00471C0F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875A7F" w:rsidRDefault="00875A7F" w:rsidP="00875A7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0F7EFB" w:rsidRDefault="000F7EFB" w:rsidP="000F7EF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1D11B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1D11B8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71C0F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8"/>
  </w:num>
  <w:num w:numId="3">
    <w:abstractNumId w:val="12"/>
  </w:num>
  <w:num w:numId="4">
    <w:abstractNumId w:val="24"/>
  </w:num>
  <w:num w:numId="5">
    <w:abstractNumId w:val="0"/>
  </w:num>
  <w:num w:numId="6">
    <w:abstractNumId w:val="19"/>
  </w:num>
  <w:num w:numId="7">
    <w:abstractNumId w:val="2"/>
  </w:num>
  <w:num w:numId="8">
    <w:abstractNumId w:val="6"/>
  </w:num>
  <w:num w:numId="9">
    <w:abstractNumId w:val="26"/>
  </w:num>
  <w:num w:numId="10">
    <w:abstractNumId w:val="27"/>
  </w:num>
  <w:num w:numId="11">
    <w:abstractNumId w:val="18"/>
  </w:num>
  <w:num w:numId="12">
    <w:abstractNumId w:val="13"/>
  </w:num>
  <w:num w:numId="13">
    <w:abstractNumId w:val="5"/>
  </w:num>
  <w:num w:numId="14">
    <w:abstractNumId w:val="8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0"/>
  </w:num>
  <w:num w:numId="23">
    <w:abstractNumId w:val="4"/>
  </w:num>
  <w:num w:numId="24">
    <w:abstractNumId w:val="11"/>
  </w:num>
  <w:num w:numId="25">
    <w:abstractNumId w:val="3"/>
  </w:num>
  <w:num w:numId="26">
    <w:abstractNumId w:val="22"/>
  </w:num>
  <w:num w:numId="27">
    <w:abstractNumId w:val="15"/>
  </w:num>
  <w:num w:numId="28">
    <w:abstractNumId w:val="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32F87"/>
    <w:rsid w:val="00183CD0"/>
    <w:rsid w:val="001864EF"/>
    <w:rsid w:val="001876FC"/>
    <w:rsid w:val="001D11B8"/>
    <w:rsid w:val="00214528"/>
    <w:rsid w:val="00280EEE"/>
    <w:rsid w:val="00287D37"/>
    <w:rsid w:val="002B09DD"/>
    <w:rsid w:val="002C77EC"/>
    <w:rsid w:val="002D359C"/>
    <w:rsid w:val="00347A68"/>
    <w:rsid w:val="003674B7"/>
    <w:rsid w:val="00394022"/>
    <w:rsid w:val="003B75D2"/>
    <w:rsid w:val="003C3C34"/>
    <w:rsid w:val="003E7C88"/>
    <w:rsid w:val="0041686F"/>
    <w:rsid w:val="0046294C"/>
    <w:rsid w:val="00471C0F"/>
    <w:rsid w:val="00480374"/>
    <w:rsid w:val="004B453C"/>
    <w:rsid w:val="004D138A"/>
    <w:rsid w:val="00526078"/>
    <w:rsid w:val="0054489F"/>
    <w:rsid w:val="005C5D98"/>
    <w:rsid w:val="006407C3"/>
    <w:rsid w:val="006700E3"/>
    <w:rsid w:val="00675946"/>
    <w:rsid w:val="0069754B"/>
    <w:rsid w:val="006D45E8"/>
    <w:rsid w:val="006E23B9"/>
    <w:rsid w:val="00791138"/>
    <w:rsid w:val="007A1B54"/>
    <w:rsid w:val="0080445B"/>
    <w:rsid w:val="00835921"/>
    <w:rsid w:val="00841193"/>
    <w:rsid w:val="0086622D"/>
    <w:rsid w:val="00874FBC"/>
    <w:rsid w:val="00875A7F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254B9"/>
    <w:rsid w:val="00D97355"/>
    <w:rsid w:val="00DB1C16"/>
    <w:rsid w:val="00DE453C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65B12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C48D4-61AA-41CB-811C-442091D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 10</cp:lastModifiedBy>
  <cp:revision>2</cp:revision>
  <dcterms:created xsi:type="dcterms:W3CDTF">2021-04-17T21:41:00Z</dcterms:created>
  <dcterms:modified xsi:type="dcterms:W3CDTF">2021-04-17T21:41:00Z</dcterms:modified>
</cp:coreProperties>
</file>