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142DE" w:rsidRPr="00452933" w:rsidRDefault="005142DE" w:rsidP="005142DE">
      <w:pPr>
        <w:jc w:val="center"/>
        <w:rPr>
          <w:b/>
          <w:bCs/>
          <w:sz w:val="28"/>
          <w:szCs w:val="28"/>
          <w:lang w:val="es-ES"/>
        </w:rPr>
      </w:pPr>
      <w:r w:rsidRPr="00452933">
        <w:rPr>
          <w:b/>
          <w:bCs/>
          <w:sz w:val="28"/>
          <w:szCs w:val="28"/>
          <w:lang w:val="es-ES"/>
        </w:rPr>
        <w:t>EL MITO:</w:t>
      </w:r>
    </w:p>
    <w:p w:rsidR="005142DE" w:rsidRPr="00D84EF5" w:rsidRDefault="005142DE" w:rsidP="005142DE">
      <w:pPr>
        <w:jc w:val="both"/>
        <w:rPr>
          <w:rFonts w:ascii="Arial" w:hAnsi="Arial" w:cs="Arial"/>
          <w:color w:val="202124"/>
          <w:shd w:val="clear" w:color="auto" w:fill="FFFFFF"/>
        </w:rPr>
      </w:pPr>
      <w:r w:rsidRPr="00D84EF5">
        <w:rPr>
          <w:rFonts w:ascii="Arial" w:hAnsi="Arial" w:cs="Arial"/>
          <w:lang w:val="es-ES"/>
        </w:rPr>
        <w:t xml:space="preserve">El mito </w:t>
      </w:r>
      <w:r w:rsidRPr="00D84EF5">
        <w:rPr>
          <w:rFonts w:ascii="Arial" w:hAnsi="Arial" w:cs="Arial"/>
          <w:color w:val="202124"/>
          <w:shd w:val="clear" w:color="auto" w:fill="FFFFFF"/>
        </w:rPr>
        <w:t>es un tipo de texto, que pertenece al género literario narrativo, responde a una particular forma de ver el mundo y de explicar los fenómenos que en él existen. Presenta modelos de comportamientos y de valores</w:t>
      </w:r>
    </w:p>
    <w:p w:rsidR="005142DE" w:rsidRPr="00D84EF5" w:rsidRDefault="005142DE" w:rsidP="005142DE">
      <w:pPr>
        <w:jc w:val="both"/>
        <w:rPr>
          <w:rFonts w:ascii="Arial" w:hAnsi="Arial" w:cs="Arial"/>
          <w:color w:val="202124"/>
          <w:shd w:val="clear" w:color="auto" w:fill="FFFFFF"/>
        </w:rPr>
      </w:pPr>
      <w:r w:rsidRPr="00D84EF5">
        <w:rPr>
          <w:rFonts w:ascii="Arial" w:hAnsi="Arial" w:cs="Arial"/>
          <w:lang w:val="es-ES"/>
        </w:rPr>
        <w:t xml:space="preserve">Enseña </w:t>
      </w:r>
      <w:r w:rsidRPr="00D84EF5">
        <w:rPr>
          <w:rFonts w:ascii="Arial" w:hAnsi="Arial" w:cs="Arial"/>
          <w:color w:val="202124"/>
          <w:shd w:val="clear" w:color="auto" w:fill="FFFFFF"/>
        </w:rPr>
        <w:t>la lucha entre el bien y el mal termina siendo una herramienta útil y divertida que, además de estimular su imaginación, brinda lecciones de valentía, coraje, amistad o amor.</w:t>
      </w:r>
    </w:p>
    <w:p w:rsidR="005142DE" w:rsidRPr="00D84EF5" w:rsidRDefault="005142DE" w:rsidP="005142DE">
      <w:pPr>
        <w:shd w:val="clear" w:color="auto" w:fill="FFFFFF"/>
        <w:spacing w:line="240" w:lineRule="auto"/>
        <w:rPr>
          <w:rFonts w:ascii="Arial" w:eastAsia="Times New Roman" w:hAnsi="Arial" w:cs="Arial"/>
          <w:color w:val="202124"/>
          <w:lang w:eastAsia="es-CO"/>
        </w:rPr>
      </w:pPr>
      <w:r w:rsidRPr="00D84EF5">
        <w:rPr>
          <w:rFonts w:ascii="Arial" w:eastAsia="Times New Roman" w:hAnsi="Arial" w:cs="Arial"/>
          <w:color w:val="202124"/>
          <w:lang w:eastAsia="es-CO"/>
        </w:rPr>
        <w:t>Tipos de mitos</w:t>
      </w:r>
    </w:p>
    <w:p w:rsidR="005142DE" w:rsidRPr="00D84EF5" w:rsidRDefault="005142DE" w:rsidP="005142DE">
      <w:pPr>
        <w:numPr>
          <w:ilvl w:val="0"/>
          <w:numId w:val="1"/>
        </w:numPr>
        <w:shd w:val="clear" w:color="auto" w:fill="FFFFFF"/>
        <w:spacing w:after="60" w:line="240" w:lineRule="auto"/>
        <w:ind w:left="0"/>
        <w:rPr>
          <w:rFonts w:ascii="Arial" w:eastAsia="Times New Roman" w:hAnsi="Arial" w:cs="Arial"/>
          <w:color w:val="202124"/>
          <w:lang w:eastAsia="es-CO"/>
        </w:rPr>
      </w:pPr>
      <w:r w:rsidRPr="00D84EF5">
        <w:rPr>
          <w:rFonts w:ascii="Arial" w:eastAsia="Times New Roman" w:hAnsi="Arial" w:cs="Arial"/>
          <w:color w:val="202124"/>
          <w:lang w:eastAsia="es-CO"/>
        </w:rPr>
        <w:t>Mitos cosmogónicos: Intentan explicar la creación del mundo. ...</w:t>
      </w:r>
    </w:p>
    <w:p w:rsidR="005142DE" w:rsidRPr="00D84EF5" w:rsidRDefault="005142DE" w:rsidP="005142DE">
      <w:pPr>
        <w:numPr>
          <w:ilvl w:val="0"/>
          <w:numId w:val="1"/>
        </w:numPr>
        <w:shd w:val="clear" w:color="auto" w:fill="FFFFFF"/>
        <w:spacing w:after="60" w:line="240" w:lineRule="auto"/>
        <w:ind w:left="0"/>
        <w:rPr>
          <w:rFonts w:ascii="Arial" w:eastAsia="Times New Roman" w:hAnsi="Arial" w:cs="Arial"/>
          <w:color w:val="202124"/>
          <w:lang w:eastAsia="es-CO"/>
        </w:rPr>
      </w:pPr>
      <w:r w:rsidRPr="00D84EF5">
        <w:rPr>
          <w:rFonts w:ascii="Arial" w:eastAsia="Times New Roman" w:hAnsi="Arial" w:cs="Arial"/>
          <w:color w:val="202124"/>
          <w:lang w:eastAsia="es-CO"/>
        </w:rPr>
        <w:t>Mitos teogónicos: Relatan el origen de los dioses. ...</w:t>
      </w:r>
    </w:p>
    <w:p w:rsidR="005142DE" w:rsidRPr="00D84EF5" w:rsidRDefault="005142DE" w:rsidP="005142DE">
      <w:pPr>
        <w:numPr>
          <w:ilvl w:val="0"/>
          <w:numId w:val="1"/>
        </w:numPr>
        <w:shd w:val="clear" w:color="auto" w:fill="FFFFFF"/>
        <w:spacing w:after="60" w:line="240" w:lineRule="auto"/>
        <w:ind w:left="0"/>
        <w:rPr>
          <w:rFonts w:ascii="Arial" w:eastAsia="Times New Roman" w:hAnsi="Arial" w:cs="Arial"/>
          <w:color w:val="202124"/>
          <w:lang w:eastAsia="es-CO"/>
        </w:rPr>
      </w:pPr>
      <w:r w:rsidRPr="00D84EF5">
        <w:rPr>
          <w:rFonts w:ascii="Arial" w:eastAsia="Times New Roman" w:hAnsi="Arial" w:cs="Arial"/>
          <w:color w:val="202124"/>
          <w:lang w:eastAsia="es-CO"/>
        </w:rPr>
        <w:t>Mitos antropológicos: Narran la aparición del ser humano, que puede ser creado a partir de cualquier materia, viva (una planta, un animal) o inerte (polvo, lodo, arcilla, etcétera).</w:t>
      </w:r>
    </w:p>
    <w:p w:rsidR="005142DE" w:rsidRDefault="005142DE" w:rsidP="005142DE">
      <w:pPr>
        <w:jc w:val="both"/>
        <w:rPr>
          <w:rFonts w:ascii="Arial" w:hAnsi="Arial" w:cs="Arial"/>
          <w:lang w:val="es-ES"/>
        </w:rPr>
      </w:pPr>
    </w:p>
    <w:p w:rsidR="00D90957" w:rsidRDefault="00D90957">
      <w:bookmarkStart w:id="0" w:name="_GoBack"/>
      <w:bookmarkEnd w:id="0"/>
    </w:p>
    <w:sectPr w:rsidR="00D90957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480537B0"/>
    <w:multiLevelType w:val="multilevel"/>
    <w:tmpl w:val="3B825CF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9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142DE"/>
    <w:rsid w:val="005142DE"/>
    <w:rsid w:val="00D909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6903A48-6675-477F-8A08-8EBD6818A8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142DE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112</Words>
  <Characters>616</Characters>
  <Application>Microsoft Office Word</Application>
  <DocSecurity>0</DocSecurity>
  <Lines>5</Lines>
  <Paragraphs>1</Paragraphs>
  <ScaleCrop>false</ScaleCrop>
  <Company/>
  <LinksUpToDate>false</LinksUpToDate>
  <CharactersWithSpaces>727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Adriana</dc:creator>
  <cp:keywords/>
  <dc:description/>
  <cp:lastModifiedBy>Adriana</cp:lastModifiedBy>
  <cp:revision>1</cp:revision>
  <dcterms:created xsi:type="dcterms:W3CDTF">2022-06-20T22:26:00Z</dcterms:created>
  <dcterms:modified xsi:type="dcterms:W3CDTF">2022-06-20T22:27:00Z</dcterms:modified>
</cp:coreProperties>
</file>