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298"/>
        <w:tblW w:w="9493" w:type="dxa"/>
        <w:tblInd w:w="0" w:type="dxa"/>
        <w:tblLook w:val="04A0" w:firstRow="1" w:lastRow="0" w:firstColumn="1" w:lastColumn="0" w:noHBand="0" w:noVBand="1"/>
      </w:tblPr>
      <w:tblGrid>
        <w:gridCol w:w="1500"/>
        <w:gridCol w:w="7993"/>
      </w:tblGrid>
      <w:tr w:rsidR="00990E2C" w:rsidTr="00990E2C">
        <w:tc>
          <w:tcPr>
            <w:tcW w:w="1500" w:type="dxa"/>
            <w:tcBorders>
              <w:top w:val="single" w:sz="4" w:space="0" w:color="auto"/>
              <w:left w:val="single" w:sz="4" w:space="0" w:color="auto"/>
              <w:bottom w:val="single" w:sz="4" w:space="0" w:color="auto"/>
              <w:right w:val="single" w:sz="4" w:space="0" w:color="auto"/>
            </w:tcBorders>
            <w:hideMark/>
          </w:tcPr>
          <w:p w:rsidR="00990E2C" w:rsidRDefault="00990E2C" w:rsidP="00F937DE">
            <w:pPr>
              <w:spacing w:after="0" w:line="240" w:lineRule="auto"/>
              <w:jc w:val="center"/>
              <w:rPr>
                <w:rFonts w:ascii="Arial" w:hAnsi="Arial" w:cs="Arial"/>
                <w:b/>
                <w:sz w:val="24"/>
                <w:szCs w:val="24"/>
                <w:lang w:val="es-ES" w:eastAsia="es-ES"/>
              </w:rPr>
            </w:pPr>
            <w:r>
              <w:rPr>
                <w:noProof/>
                <w:lang w:val="en-US"/>
              </w:rPr>
              <w:drawing>
                <wp:anchor distT="0" distB="0" distL="114300" distR="114300" simplePos="0" relativeHeight="251659264" behindDoc="1" locked="0" layoutInCell="1" allowOverlap="1" wp14:anchorId="1AF112F3" wp14:editId="14315B51">
                  <wp:simplePos x="0" y="0"/>
                  <wp:positionH relativeFrom="column">
                    <wp:posOffset>-46990</wp:posOffset>
                  </wp:positionH>
                  <wp:positionV relativeFrom="paragraph">
                    <wp:posOffset>159385</wp:posOffset>
                  </wp:positionV>
                  <wp:extent cx="742950" cy="6477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l="27528" t="12111" r="58267" b="60020"/>
                          <a:stretch>
                            <a:fillRect/>
                          </a:stretch>
                        </pic:blipFill>
                        <pic:spPr bwMode="auto">
                          <a:xfrm>
                            <a:off x="0" y="0"/>
                            <a:ext cx="742950"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7993" w:type="dxa"/>
            <w:tcBorders>
              <w:top w:val="single" w:sz="4" w:space="0" w:color="auto"/>
              <w:left w:val="single" w:sz="4" w:space="0" w:color="auto"/>
              <w:bottom w:val="single" w:sz="4" w:space="0" w:color="auto"/>
              <w:right w:val="single" w:sz="4" w:space="0" w:color="auto"/>
            </w:tcBorders>
          </w:tcPr>
          <w:p w:rsidR="00990E2C" w:rsidRDefault="00990E2C" w:rsidP="00F937DE">
            <w:pPr>
              <w:spacing w:after="0" w:line="240" w:lineRule="auto"/>
              <w:jc w:val="center"/>
              <w:rPr>
                <w:rFonts w:ascii="Arial" w:hAnsi="Arial" w:cs="Arial"/>
                <w:b/>
                <w:sz w:val="24"/>
                <w:szCs w:val="24"/>
                <w:lang w:val="es-ES" w:eastAsia="es-ES"/>
              </w:rPr>
            </w:pPr>
          </w:p>
          <w:p w:rsidR="00990E2C" w:rsidRDefault="00990E2C" w:rsidP="00F937DE">
            <w:pPr>
              <w:spacing w:after="0" w:line="240" w:lineRule="auto"/>
              <w:jc w:val="center"/>
              <w:rPr>
                <w:rFonts w:ascii="Arial Narrow" w:hAnsi="Arial Narrow" w:cs="Arial"/>
                <w:b/>
                <w:sz w:val="24"/>
                <w:szCs w:val="24"/>
                <w:lang w:val="es-ES" w:eastAsia="es-ES"/>
              </w:rPr>
            </w:pPr>
            <w:r>
              <w:rPr>
                <w:noProof/>
                <w:sz w:val="22"/>
                <w:szCs w:val="22"/>
                <w:lang w:val="en-US"/>
              </w:rPr>
              <w:drawing>
                <wp:anchor distT="0" distB="0" distL="114300" distR="114300" simplePos="0" relativeHeight="251660288" behindDoc="0" locked="0" layoutInCell="1" allowOverlap="1" wp14:anchorId="2D70B7B7" wp14:editId="622F6362">
                  <wp:simplePos x="0" y="0"/>
                  <wp:positionH relativeFrom="column">
                    <wp:posOffset>4153535</wp:posOffset>
                  </wp:positionH>
                  <wp:positionV relativeFrom="paragraph">
                    <wp:posOffset>135890</wp:posOffset>
                  </wp:positionV>
                  <wp:extent cx="590550" cy="504825"/>
                  <wp:effectExtent l="0" t="0" r="0" b="9525"/>
                  <wp:wrapThrough wrapText="bothSides">
                    <wp:wrapPolygon edited="0">
                      <wp:start x="0" y="0"/>
                      <wp:lineTo x="0" y="21192"/>
                      <wp:lineTo x="20903" y="21192"/>
                      <wp:lineTo x="20903"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504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Arial"/>
                <w:b/>
                <w:sz w:val="24"/>
                <w:szCs w:val="24"/>
                <w:lang w:val="es-ES" w:eastAsia="es-ES"/>
              </w:rPr>
              <w:t>INSTITUCIÓN EDUCATIVA TÉCNICA LA SAGRADA FAMILIA</w:t>
            </w:r>
          </w:p>
          <w:p w:rsidR="00990E2C" w:rsidRDefault="00990E2C" w:rsidP="00F937DE">
            <w:pPr>
              <w:spacing w:after="0" w:line="240" w:lineRule="auto"/>
              <w:jc w:val="center"/>
              <w:rPr>
                <w:rFonts w:ascii="Arial Narrow" w:hAnsi="Arial Narrow" w:cs="Arial"/>
                <w:b/>
                <w:sz w:val="24"/>
                <w:szCs w:val="24"/>
                <w:lang w:val="es-ES" w:eastAsia="es-ES"/>
              </w:rPr>
            </w:pPr>
            <w:r>
              <w:rPr>
                <w:rFonts w:ascii="Arial Narrow" w:hAnsi="Arial Narrow" w:cs="Arial"/>
                <w:b/>
                <w:sz w:val="24"/>
                <w:szCs w:val="24"/>
                <w:lang w:val="es-ES" w:eastAsia="es-ES"/>
              </w:rPr>
              <w:t xml:space="preserve">     EDUCACIÓN ÉTICA Y MORAL GRADO 9         </w:t>
            </w:r>
          </w:p>
          <w:p w:rsidR="00990E2C" w:rsidRDefault="00990E2C" w:rsidP="00F937DE">
            <w:pPr>
              <w:spacing w:after="0" w:line="240" w:lineRule="auto"/>
              <w:jc w:val="center"/>
              <w:rPr>
                <w:rFonts w:ascii="Arial Narrow" w:hAnsi="Arial Narrow" w:cs="Arial"/>
                <w:b/>
                <w:sz w:val="24"/>
                <w:szCs w:val="24"/>
                <w:lang w:val="es-ES" w:eastAsia="es-ES"/>
              </w:rPr>
            </w:pPr>
          </w:p>
          <w:p w:rsidR="00990E2C" w:rsidRDefault="00990E2C" w:rsidP="00F937DE">
            <w:pPr>
              <w:spacing w:after="0" w:line="240" w:lineRule="auto"/>
              <w:jc w:val="center"/>
              <w:rPr>
                <w:rFonts w:ascii="Arial Narrow" w:hAnsi="Arial Narrow" w:cs="Arial"/>
                <w:b/>
                <w:sz w:val="24"/>
                <w:szCs w:val="24"/>
                <w:lang w:val="es-ES" w:eastAsia="es-ES"/>
              </w:rPr>
            </w:pPr>
            <w:r>
              <w:rPr>
                <w:rFonts w:ascii="Arial Narrow" w:hAnsi="Arial Narrow" w:cs="Arial"/>
                <w:b/>
                <w:sz w:val="24"/>
                <w:szCs w:val="24"/>
                <w:lang w:val="es-ES" w:eastAsia="es-ES"/>
              </w:rPr>
              <w:t>DOCENTE: BEATRIZ ELENA ROJAS TOVAR</w:t>
            </w:r>
          </w:p>
          <w:p w:rsidR="00990E2C" w:rsidRDefault="00990E2C" w:rsidP="00F937DE">
            <w:pPr>
              <w:tabs>
                <w:tab w:val="left" w:pos="633"/>
              </w:tabs>
              <w:spacing w:after="0" w:line="240" w:lineRule="auto"/>
              <w:jc w:val="center"/>
              <w:rPr>
                <w:rFonts w:ascii="Arial" w:hAnsi="Arial" w:cs="Arial"/>
                <w:b/>
                <w:sz w:val="24"/>
                <w:szCs w:val="24"/>
                <w:lang w:val="es-ES" w:eastAsia="es-ES"/>
              </w:rPr>
            </w:pPr>
          </w:p>
        </w:tc>
      </w:tr>
    </w:tbl>
    <w:p w:rsidR="00990E2C" w:rsidRDefault="00990E2C" w:rsidP="00990E2C">
      <w:pPr>
        <w:spacing w:after="160" w:line="252" w:lineRule="auto"/>
        <w:rPr>
          <w:rFonts w:ascii="Arial" w:hAnsi="Arial" w:cs="Arial"/>
          <w:color w:val="FF0000"/>
        </w:rPr>
      </w:pPr>
    </w:p>
    <w:p w:rsidR="00990E2C" w:rsidRDefault="00990E2C" w:rsidP="00990E2C">
      <w:pPr>
        <w:spacing w:after="160" w:line="259" w:lineRule="auto"/>
        <w:rPr>
          <w:rFonts w:ascii="Arial" w:eastAsiaTheme="minorHAnsi" w:hAnsi="Arial" w:cs="Arial"/>
          <w:color w:val="FF0000"/>
          <w:lang w:val="es-MX"/>
        </w:rPr>
      </w:pPr>
      <w:r w:rsidRPr="00990E2C">
        <w:rPr>
          <w:rFonts w:ascii="Arial" w:eastAsiaTheme="minorHAnsi" w:hAnsi="Arial" w:cs="Arial"/>
          <w:color w:val="FF0000"/>
          <w:lang w:val="es-MX"/>
        </w:rPr>
        <w:t>MI ACTITUD FRENTE A LAS REDES SOCIALES</w:t>
      </w:r>
    </w:p>
    <w:p w:rsidR="00990E2C" w:rsidRPr="00990E2C" w:rsidRDefault="00990E2C" w:rsidP="00990E2C">
      <w:pPr>
        <w:spacing w:after="160" w:line="259" w:lineRule="auto"/>
        <w:rPr>
          <w:rFonts w:ascii="Arial" w:eastAsiaTheme="minorHAnsi" w:hAnsi="Arial" w:cs="Arial"/>
          <w:lang w:val="es-MX"/>
        </w:rPr>
      </w:pPr>
      <w:r w:rsidRPr="00990E2C">
        <w:rPr>
          <w:rFonts w:ascii="Arial" w:eastAsiaTheme="minorHAnsi" w:hAnsi="Arial" w:cs="Arial"/>
          <w:b/>
          <w:lang w:val="es-MX"/>
        </w:rPr>
        <w:t>Propósito:</w:t>
      </w:r>
      <w:r w:rsidRPr="00990E2C">
        <w:rPr>
          <w:rFonts w:ascii="Arial" w:eastAsiaTheme="minorHAnsi" w:hAnsi="Arial" w:cs="Arial"/>
          <w:lang w:val="es-MX"/>
        </w:rPr>
        <w:t xml:space="preserve"> Reflexionar y tomar conciencia sobre algunas problemáticas presentes en las redes. </w:t>
      </w:r>
    </w:p>
    <w:p w:rsidR="00990E2C" w:rsidRPr="00990E2C" w:rsidRDefault="00990E2C" w:rsidP="00990E2C">
      <w:pPr>
        <w:spacing w:after="160" w:line="259" w:lineRule="auto"/>
        <w:jc w:val="both"/>
        <w:rPr>
          <w:rFonts w:ascii="Corbel" w:eastAsiaTheme="minorHAnsi" w:hAnsi="Corbel" w:cstheme="minorBidi"/>
          <w:color w:val="002060"/>
          <w:lang w:val="es-MX"/>
        </w:rPr>
      </w:pPr>
      <w:r w:rsidRPr="00990E2C">
        <w:rPr>
          <w:rFonts w:ascii="Corbel" w:eastAsiaTheme="minorHAnsi" w:hAnsi="Corbel" w:cstheme="minorBidi"/>
          <w:color w:val="002060"/>
          <w:lang w:val="es-MX"/>
        </w:rPr>
        <w:t>La red es un medio nuevo que exige conocer si queremos hacer un uso libre y responsable de ella. Este es un apartado de gran importancia, pues todos los menores están participando de forma activa en las redes sociales sin entender correctamente las particularidades del medio y las implicaciones que se pueden derivar de un mal uso.  Los menores deben ser conscientes de la importancia que tienen los actos en la red y la correcta gestión de su Identidad Digital, conocer los riesgos como el ciberbullying, el grooming, el sexting, etc., gestionar correctamente su privacidad y aprender unas normas de uso de las redes sociales. Por lo tanto, cada día se hace más necesario "</w:t>
      </w:r>
      <w:r w:rsidRPr="00990E2C">
        <w:rPr>
          <w:rFonts w:ascii="Corbel" w:eastAsiaTheme="minorHAnsi" w:hAnsi="Corbel" w:cstheme="minorBidi"/>
          <w:b/>
          <w:bCs/>
          <w:color w:val="002060"/>
          <w:lang w:val="es-MX"/>
        </w:rPr>
        <w:t>aprender a vivir en red</w:t>
      </w:r>
      <w:r w:rsidRPr="00990E2C">
        <w:rPr>
          <w:rFonts w:ascii="Corbel" w:eastAsiaTheme="minorHAnsi" w:hAnsi="Corbel" w:cstheme="minorBidi"/>
          <w:color w:val="002060"/>
          <w:lang w:val="es-MX"/>
        </w:rPr>
        <w:t>". </w:t>
      </w:r>
    </w:p>
    <w:p w:rsidR="00990E2C" w:rsidRDefault="00990E2C" w:rsidP="00990E2C">
      <w:pPr>
        <w:spacing w:after="160" w:line="259" w:lineRule="auto"/>
        <w:jc w:val="both"/>
        <w:rPr>
          <w:rFonts w:ascii="Corbel" w:eastAsiaTheme="minorHAnsi" w:hAnsi="Corbel" w:cstheme="minorBidi"/>
          <w:lang w:val="es-MX"/>
        </w:rPr>
      </w:pPr>
    </w:p>
    <w:p w:rsidR="00990E2C" w:rsidRPr="00990E2C" w:rsidRDefault="00990E2C" w:rsidP="00990E2C">
      <w:pPr>
        <w:spacing w:after="160" w:line="259" w:lineRule="auto"/>
        <w:jc w:val="both"/>
        <w:rPr>
          <w:rFonts w:ascii="Arial" w:eastAsiaTheme="minorHAnsi" w:hAnsi="Arial" w:cs="Arial"/>
          <w:lang w:val="es-MX"/>
        </w:rPr>
      </w:pPr>
      <w:r w:rsidRPr="00990E2C">
        <w:rPr>
          <w:rFonts w:ascii="Arial" w:eastAsiaTheme="minorHAnsi" w:hAnsi="Arial" w:cs="Arial"/>
          <w:lang w:val="es-MX"/>
        </w:rPr>
        <w:t>Reflexionemos a cerca de algunas Problemáticas:</w:t>
      </w:r>
    </w:p>
    <w:p w:rsidR="00990E2C" w:rsidRPr="00237219" w:rsidRDefault="00990E2C" w:rsidP="00990E2C">
      <w:pPr>
        <w:spacing w:after="160" w:line="259" w:lineRule="auto"/>
        <w:jc w:val="both"/>
        <w:rPr>
          <w:rFonts w:ascii="Corbel" w:eastAsiaTheme="minorHAnsi" w:hAnsi="Corbel" w:cstheme="minorBidi"/>
          <w:b/>
          <w:bCs/>
          <w:i/>
          <w:lang w:val="es-MX"/>
        </w:rPr>
      </w:pPr>
      <w:r w:rsidRPr="00237219">
        <w:rPr>
          <w:rFonts w:ascii="Corbel" w:eastAsiaTheme="minorHAnsi" w:hAnsi="Corbel" w:cstheme="minorBidi"/>
          <w:b/>
          <w:bCs/>
          <w:i/>
          <w:lang w:val="es-MX"/>
        </w:rPr>
        <w:t>¿Qué es el Ciberbullying?</w:t>
      </w:r>
    </w:p>
    <w:p w:rsidR="00990E2C" w:rsidRDefault="00990E2C" w:rsidP="00990E2C">
      <w:pPr>
        <w:spacing w:after="160" w:line="259" w:lineRule="auto"/>
        <w:jc w:val="both"/>
        <w:rPr>
          <w:rFonts w:ascii="Corbel" w:eastAsiaTheme="minorHAnsi" w:hAnsi="Corbel" w:cstheme="minorBidi"/>
          <w:lang w:val="es-MX"/>
        </w:rPr>
      </w:pPr>
      <w:r w:rsidRPr="00990E2C">
        <w:rPr>
          <w:rFonts w:ascii="Corbel" w:eastAsiaTheme="minorHAnsi" w:hAnsi="Corbel" w:cstheme="minorBidi"/>
          <w:lang w:val="es-MX"/>
        </w:rPr>
        <w:t>El ciberbullying es el uso de los medios telemáticos (Internet, telefonía móvil y videojuegos online principalmente) para ejercer el acoso psicológico entre iguales. Por lo tanto, es el acoso entre menores en un entorno TIC por medio de vejaciones, insultos, amenazas y chantajes.</w:t>
      </w:r>
    </w:p>
    <w:p w:rsidR="00990E2C" w:rsidRPr="00237219" w:rsidRDefault="00990E2C" w:rsidP="00990E2C">
      <w:pPr>
        <w:pStyle w:val="Prrafodelista"/>
        <w:numPr>
          <w:ilvl w:val="0"/>
          <w:numId w:val="1"/>
        </w:numPr>
        <w:spacing w:after="160" w:line="259" w:lineRule="auto"/>
        <w:jc w:val="both"/>
        <w:rPr>
          <w:rFonts w:ascii="Corbel" w:eastAsiaTheme="minorHAnsi" w:hAnsi="Corbel" w:cstheme="minorBidi"/>
          <w:b/>
          <w:lang w:val="es-MX"/>
        </w:rPr>
      </w:pPr>
      <w:r w:rsidRPr="00237219">
        <w:rPr>
          <w:rFonts w:ascii="Corbel" w:eastAsiaTheme="minorHAnsi" w:hAnsi="Corbel" w:cstheme="minorBidi"/>
          <w:b/>
          <w:lang w:val="es-MX"/>
        </w:rPr>
        <w:t>Responde:</w:t>
      </w:r>
    </w:p>
    <w:p w:rsidR="00990E2C" w:rsidRPr="00990E2C" w:rsidRDefault="00990E2C" w:rsidP="00990E2C">
      <w:pPr>
        <w:pStyle w:val="Prrafodelista"/>
        <w:numPr>
          <w:ilvl w:val="0"/>
          <w:numId w:val="2"/>
        </w:numPr>
        <w:spacing w:after="160" w:line="259" w:lineRule="auto"/>
        <w:jc w:val="both"/>
        <w:rPr>
          <w:rFonts w:ascii="Corbel" w:eastAsiaTheme="minorHAnsi" w:hAnsi="Corbel" w:cstheme="minorBidi"/>
          <w:lang w:val="es-MX"/>
        </w:rPr>
      </w:pPr>
      <w:r w:rsidRPr="00990E2C">
        <w:rPr>
          <w:rFonts w:ascii="Corbel" w:eastAsiaTheme="minorHAnsi" w:hAnsi="Corbel" w:cstheme="minorBidi"/>
          <w:lang w:val="es-MX"/>
        </w:rPr>
        <w:t>¿Cómo consideras que puede manifestarse el ciberbullying?</w:t>
      </w:r>
    </w:p>
    <w:p w:rsidR="00990E2C" w:rsidRPr="00237219" w:rsidRDefault="00990E2C" w:rsidP="00237219">
      <w:pPr>
        <w:pStyle w:val="Prrafodelista"/>
        <w:numPr>
          <w:ilvl w:val="0"/>
          <w:numId w:val="2"/>
        </w:numPr>
        <w:spacing w:after="160" w:line="259" w:lineRule="auto"/>
        <w:jc w:val="both"/>
        <w:rPr>
          <w:rFonts w:ascii="Corbel" w:eastAsiaTheme="minorHAnsi" w:hAnsi="Corbel" w:cstheme="minorBidi"/>
          <w:lang w:val="es-MX"/>
        </w:rPr>
      </w:pPr>
      <w:r w:rsidRPr="00237219">
        <w:rPr>
          <w:rFonts w:ascii="Corbel" w:eastAsiaTheme="minorHAnsi" w:hAnsi="Corbel" w:cstheme="minorBidi"/>
          <w:lang w:val="es-MX"/>
        </w:rPr>
        <w:t>¿Cómo te sentirías si manipulan una imagen tuya y la suben a la red?</w:t>
      </w:r>
    </w:p>
    <w:p w:rsidR="00990E2C" w:rsidRPr="00237219" w:rsidRDefault="00990E2C" w:rsidP="00237219">
      <w:pPr>
        <w:pStyle w:val="Prrafodelista"/>
        <w:numPr>
          <w:ilvl w:val="0"/>
          <w:numId w:val="2"/>
        </w:numPr>
        <w:spacing w:after="160" w:line="259" w:lineRule="auto"/>
        <w:jc w:val="both"/>
        <w:rPr>
          <w:rFonts w:ascii="Corbel" w:eastAsiaTheme="minorHAnsi" w:hAnsi="Corbel" w:cstheme="minorBidi"/>
          <w:lang w:val="es-MX"/>
        </w:rPr>
      </w:pPr>
      <w:r w:rsidRPr="00237219">
        <w:rPr>
          <w:rFonts w:ascii="Corbel" w:eastAsiaTheme="minorHAnsi" w:hAnsi="Corbel" w:cstheme="minorBidi"/>
          <w:lang w:val="es-MX"/>
        </w:rPr>
        <w:t>Ponte en la situación de una persona que sufre amenazas, insultos y conductas vejatorias y humillantes en la red.</w:t>
      </w:r>
    </w:p>
    <w:p w:rsidR="00990E2C" w:rsidRDefault="00990E2C" w:rsidP="00237219">
      <w:pPr>
        <w:pStyle w:val="Prrafodelista"/>
        <w:numPr>
          <w:ilvl w:val="0"/>
          <w:numId w:val="2"/>
        </w:numPr>
        <w:spacing w:after="160" w:line="259" w:lineRule="auto"/>
        <w:jc w:val="both"/>
        <w:rPr>
          <w:rFonts w:ascii="Corbel" w:eastAsiaTheme="minorHAnsi" w:hAnsi="Corbel" w:cstheme="minorBidi"/>
          <w:lang w:val="es-MX"/>
        </w:rPr>
      </w:pPr>
      <w:r w:rsidRPr="00237219">
        <w:rPr>
          <w:rFonts w:ascii="Corbel" w:eastAsiaTheme="minorHAnsi" w:hAnsi="Corbel" w:cstheme="minorBidi"/>
          <w:lang w:val="es-MX"/>
        </w:rPr>
        <w:t xml:space="preserve">¿Tiene mucha incidencia en </w:t>
      </w:r>
      <w:r w:rsidR="00A81C71">
        <w:rPr>
          <w:rFonts w:ascii="Corbel" w:eastAsiaTheme="minorHAnsi" w:hAnsi="Corbel" w:cstheme="minorBidi"/>
          <w:lang w:val="es-MX"/>
        </w:rPr>
        <w:t>tu</w:t>
      </w:r>
      <w:r w:rsidRPr="00237219">
        <w:rPr>
          <w:rFonts w:ascii="Corbel" w:eastAsiaTheme="minorHAnsi" w:hAnsi="Corbel" w:cstheme="minorBidi"/>
          <w:lang w:val="es-MX"/>
        </w:rPr>
        <w:t xml:space="preserve"> entorno?</w:t>
      </w:r>
    </w:p>
    <w:p w:rsidR="00237219" w:rsidRPr="00237219" w:rsidRDefault="00237219" w:rsidP="00237219">
      <w:pPr>
        <w:spacing w:after="160" w:line="259" w:lineRule="auto"/>
        <w:jc w:val="both"/>
        <w:rPr>
          <w:rFonts w:ascii="Corbel" w:eastAsiaTheme="minorHAnsi" w:hAnsi="Corbel" w:cstheme="minorBidi"/>
          <w:lang w:val="es-MX"/>
        </w:rPr>
      </w:pPr>
    </w:p>
    <w:p w:rsidR="00237219" w:rsidRDefault="00237219" w:rsidP="00237219">
      <w:pPr>
        <w:pStyle w:val="Prrafodelista"/>
        <w:numPr>
          <w:ilvl w:val="0"/>
          <w:numId w:val="1"/>
        </w:numPr>
        <w:spacing w:after="160" w:line="259" w:lineRule="auto"/>
        <w:jc w:val="both"/>
        <w:rPr>
          <w:rFonts w:ascii="Corbel" w:eastAsiaTheme="minorHAnsi" w:hAnsi="Corbel" w:cstheme="minorBidi"/>
          <w:b/>
          <w:lang w:val="es-MX"/>
        </w:rPr>
      </w:pPr>
      <w:r w:rsidRPr="00237219">
        <w:rPr>
          <w:rFonts w:ascii="Corbel" w:eastAsiaTheme="minorHAnsi" w:hAnsi="Corbel" w:cstheme="minorBidi"/>
          <w:b/>
          <w:lang w:val="es-MX"/>
        </w:rPr>
        <w:t>Observa el siguiente video, reflexiona y responde:</w:t>
      </w:r>
    </w:p>
    <w:p w:rsidR="00237219" w:rsidRDefault="00237219" w:rsidP="00237219">
      <w:pPr>
        <w:jc w:val="both"/>
        <w:rPr>
          <w:rStyle w:val="Hipervnculo"/>
          <w:lang w:val="es-MX"/>
        </w:rPr>
      </w:pPr>
      <w:r w:rsidRPr="00DF6318">
        <w:rPr>
          <w:lang w:val="es-MX"/>
        </w:rPr>
        <w:t xml:space="preserve">URL del vídeo: </w:t>
      </w:r>
      <w:hyperlink r:id="rId7" w:history="1">
        <w:r w:rsidRPr="00DF6318">
          <w:rPr>
            <w:rStyle w:val="Hipervnculo"/>
            <w:lang w:val="es-MX"/>
          </w:rPr>
          <w:t>http://www.youtube.com/watch?feature=player_embedded&amp;v=9bgdOuBn4Q4</w:t>
        </w:r>
      </w:hyperlink>
    </w:p>
    <w:p w:rsidR="00237219" w:rsidRPr="00237219" w:rsidRDefault="00237219" w:rsidP="00237219">
      <w:pPr>
        <w:numPr>
          <w:ilvl w:val="0"/>
          <w:numId w:val="3"/>
        </w:numPr>
        <w:spacing w:after="160" w:line="259" w:lineRule="auto"/>
        <w:jc w:val="both"/>
        <w:rPr>
          <w:rFonts w:asciiTheme="minorHAnsi" w:eastAsiaTheme="minorHAnsi" w:hAnsiTheme="minorHAnsi" w:cstheme="minorBidi"/>
          <w:lang w:val="es-MX"/>
        </w:rPr>
      </w:pPr>
      <w:r w:rsidRPr="00237219">
        <w:rPr>
          <w:rFonts w:asciiTheme="minorHAnsi" w:eastAsiaTheme="minorHAnsi" w:hAnsiTheme="minorHAnsi" w:cstheme="minorBidi"/>
          <w:lang w:val="es-MX"/>
        </w:rPr>
        <w:t xml:space="preserve">Trata de ponerte en la situación del protagonista e imagínate que las personas de tu entorno </w:t>
      </w:r>
      <w:r>
        <w:rPr>
          <w:rFonts w:asciiTheme="minorHAnsi" w:eastAsiaTheme="minorHAnsi" w:hAnsiTheme="minorHAnsi" w:cstheme="minorBidi"/>
          <w:lang w:val="es-MX"/>
        </w:rPr>
        <w:t>se burlan</w:t>
      </w:r>
      <w:r w:rsidRPr="00237219">
        <w:rPr>
          <w:rFonts w:asciiTheme="minorHAnsi" w:eastAsiaTheme="minorHAnsi" w:hAnsiTheme="minorHAnsi" w:cstheme="minorBidi"/>
          <w:lang w:val="es-MX"/>
        </w:rPr>
        <w:t>, humillan e insultan a través de la red. ¿</w:t>
      </w:r>
      <w:r w:rsidRPr="00237219">
        <w:rPr>
          <w:rFonts w:asciiTheme="minorHAnsi" w:eastAsiaTheme="minorHAnsi" w:hAnsiTheme="minorHAnsi" w:cstheme="minorBidi"/>
          <w:lang w:val="es-MX"/>
        </w:rPr>
        <w:t>Cuáles</w:t>
      </w:r>
      <w:r w:rsidRPr="00237219">
        <w:rPr>
          <w:rFonts w:asciiTheme="minorHAnsi" w:eastAsiaTheme="minorHAnsi" w:hAnsiTheme="minorHAnsi" w:cstheme="minorBidi"/>
          <w:lang w:val="es-MX"/>
        </w:rPr>
        <w:t xml:space="preserve"> crees que serían tus sentimientos? </w:t>
      </w:r>
    </w:p>
    <w:p w:rsidR="00237219" w:rsidRPr="00237219" w:rsidRDefault="00237219" w:rsidP="00237219">
      <w:pPr>
        <w:numPr>
          <w:ilvl w:val="0"/>
          <w:numId w:val="3"/>
        </w:numPr>
        <w:spacing w:after="160" w:line="259" w:lineRule="auto"/>
        <w:jc w:val="both"/>
        <w:rPr>
          <w:rFonts w:asciiTheme="minorHAnsi" w:eastAsiaTheme="minorHAnsi" w:hAnsiTheme="minorHAnsi" w:cstheme="minorBidi"/>
          <w:lang w:val="es-MX"/>
        </w:rPr>
      </w:pPr>
      <w:r w:rsidRPr="00237219">
        <w:rPr>
          <w:rFonts w:asciiTheme="minorHAnsi" w:eastAsiaTheme="minorHAnsi" w:hAnsiTheme="minorHAnsi" w:cstheme="minorBidi"/>
          <w:lang w:val="es-MX"/>
        </w:rPr>
        <w:t xml:space="preserve">¿Qué crees que hace </w:t>
      </w:r>
      <w:r w:rsidRPr="00237219">
        <w:rPr>
          <w:rFonts w:asciiTheme="minorHAnsi" w:eastAsiaTheme="minorHAnsi" w:hAnsiTheme="minorHAnsi" w:cstheme="minorBidi"/>
          <w:lang w:val="es-MX"/>
        </w:rPr>
        <w:t>más</w:t>
      </w:r>
      <w:r w:rsidRPr="00237219">
        <w:rPr>
          <w:rFonts w:asciiTheme="minorHAnsi" w:eastAsiaTheme="minorHAnsi" w:hAnsiTheme="minorHAnsi" w:cstheme="minorBidi"/>
          <w:lang w:val="es-MX"/>
        </w:rPr>
        <w:t xml:space="preserve"> daño: </w:t>
      </w:r>
      <w:r w:rsidRPr="00237219">
        <w:rPr>
          <w:rFonts w:asciiTheme="minorHAnsi" w:eastAsiaTheme="minorHAnsi" w:hAnsiTheme="minorHAnsi" w:cstheme="minorBidi"/>
          <w:lang w:val="es-MX"/>
        </w:rPr>
        <w:t>¿el insulto, las humillaciones o las amenazas?</w:t>
      </w:r>
      <w:r w:rsidRPr="00237219">
        <w:rPr>
          <w:rFonts w:asciiTheme="minorHAnsi" w:eastAsiaTheme="minorHAnsi" w:hAnsiTheme="minorHAnsi" w:cstheme="minorBidi"/>
          <w:lang w:val="es-MX"/>
        </w:rPr>
        <w:t> </w:t>
      </w:r>
    </w:p>
    <w:p w:rsidR="00237219" w:rsidRPr="00237219" w:rsidRDefault="00237219" w:rsidP="00237219">
      <w:pPr>
        <w:numPr>
          <w:ilvl w:val="0"/>
          <w:numId w:val="3"/>
        </w:numPr>
        <w:spacing w:after="160" w:line="259" w:lineRule="auto"/>
        <w:jc w:val="both"/>
        <w:rPr>
          <w:rFonts w:asciiTheme="minorHAnsi" w:eastAsiaTheme="minorHAnsi" w:hAnsiTheme="minorHAnsi" w:cstheme="minorBidi"/>
          <w:lang w:val="es-MX"/>
        </w:rPr>
      </w:pPr>
      <w:r w:rsidRPr="00237219">
        <w:rPr>
          <w:rFonts w:asciiTheme="minorHAnsi" w:eastAsiaTheme="minorHAnsi" w:hAnsiTheme="minorHAnsi" w:cstheme="minorBidi"/>
          <w:lang w:val="es-MX"/>
        </w:rPr>
        <w:t>Si es un grupo grande de tu entorno, ¿se te ocurre alguna solución? </w:t>
      </w:r>
    </w:p>
    <w:p w:rsidR="00237219" w:rsidRDefault="00237219" w:rsidP="00237219">
      <w:pPr>
        <w:numPr>
          <w:ilvl w:val="0"/>
          <w:numId w:val="3"/>
        </w:numPr>
        <w:spacing w:after="160" w:line="259" w:lineRule="auto"/>
        <w:jc w:val="both"/>
        <w:rPr>
          <w:rFonts w:asciiTheme="minorHAnsi" w:eastAsiaTheme="minorHAnsi" w:hAnsiTheme="minorHAnsi" w:cstheme="minorBidi"/>
          <w:lang w:val="es-MX"/>
        </w:rPr>
      </w:pPr>
      <w:r w:rsidRPr="00237219">
        <w:rPr>
          <w:rFonts w:asciiTheme="minorHAnsi" w:eastAsiaTheme="minorHAnsi" w:hAnsiTheme="minorHAnsi" w:cstheme="minorBidi"/>
          <w:lang w:val="es-MX"/>
        </w:rPr>
        <w:t>Si te sucede algo similar ¿recurrirías a alguien? ¿a quién? </w:t>
      </w:r>
    </w:p>
    <w:p w:rsidR="00237219" w:rsidRPr="00237219" w:rsidRDefault="00237219" w:rsidP="00237219">
      <w:pPr>
        <w:jc w:val="both"/>
        <w:rPr>
          <w:b/>
          <w:i/>
          <w:lang w:val="es-MX"/>
        </w:rPr>
      </w:pPr>
      <w:r w:rsidRPr="00237219">
        <w:rPr>
          <w:b/>
          <w:i/>
          <w:lang w:val="es-MX"/>
        </w:rPr>
        <w:lastRenderedPageBreak/>
        <w:t>¿</w:t>
      </w:r>
      <w:r w:rsidRPr="00237219">
        <w:rPr>
          <w:b/>
          <w:i/>
          <w:lang w:val="es-MX"/>
        </w:rPr>
        <w:t>Qué es el Grooming</w:t>
      </w:r>
      <w:r w:rsidRPr="00237219">
        <w:rPr>
          <w:b/>
          <w:i/>
          <w:lang w:val="es-MX"/>
        </w:rPr>
        <w:t>?</w:t>
      </w:r>
    </w:p>
    <w:p w:rsidR="00237219" w:rsidRPr="00DF6318" w:rsidRDefault="00237219" w:rsidP="00237219">
      <w:pPr>
        <w:jc w:val="both"/>
        <w:rPr>
          <w:lang w:val="es-MX"/>
        </w:rPr>
      </w:pPr>
      <w:r w:rsidRPr="00DF6318">
        <w:rPr>
          <w:lang w:val="es-MX"/>
        </w:rPr>
        <w:t>El grooming es básicamente el ciberacoso de un adulto a un menor, generalmente se produce de un adulto masculino a una adolescente/niña. El origen del nombre grooming de menores en Internet lo podríamos traducir como engatusamiento y que se utiliza para describir las prácticas online de ciertos adultos para ganarse la confianza de un (o una) menor fingiendo empatía, cariño, etc. con fines de satisfacción sexual (como mínimo, y casi siempre, obtener imágenes del/a menor desnudo/a o realizando actos sexuales).</w:t>
      </w:r>
    </w:p>
    <w:p w:rsidR="00237219" w:rsidRDefault="00237219" w:rsidP="00237219">
      <w:pPr>
        <w:jc w:val="both"/>
        <w:rPr>
          <w:lang w:val="es-MX"/>
        </w:rPr>
      </w:pPr>
      <w:r w:rsidRPr="00DF6318">
        <w:rPr>
          <w:lang w:val="es-MX"/>
        </w:rPr>
        <w:t xml:space="preserve">Por </w:t>
      </w:r>
      <w:r w:rsidRPr="00DF6318">
        <w:rPr>
          <w:lang w:val="es-MX"/>
        </w:rPr>
        <w:t>tanto,</w:t>
      </w:r>
      <w:r w:rsidRPr="00DF6318">
        <w:rPr>
          <w:lang w:val="es-MX"/>
        </w:rPr>
        <w:t xml:space="preserve"> está muy relacionado con la pederastia y la pornografía infantil en Internet. De </w:t>
      </w:r>
      <w:r w:rsidRPr="00DF6318">
        <w:rPr>
          <w:lang w:val="es-MX"/>
        </w:rPr>
        <w:t>hecho,</w:t>
      </w:r>
      <w:r w:rsidRPr="00DF6318">
        <w:rPr>
          <w:lang w:val="es-MX"/>
        </w:rPr>
        <w:t xml:space="preserve"> el grooming es en muchas ocasiones la antesala de un abuso sexual.</w:t>
      </w:r>
    </w:p>
    <w:p w:rsidR="005E0236" w:rsidRDefault="005E0236" w:rsidP="00237219">
      <w:pPr>
        <w:jc w:val="both"/>
        <w:rPr>
          <w:lang w:val="es-MX"/>
        </w:rPr>
      </w:pPr>
    </w:p>
    <w:p w:rsidR="00237219" w:rsidRDefault="00237219" w:rsidP="005E0236">
      <w:pPr>
        <w:pStyle w:val="Prrafodelista"/>
        <w:numPr>
          <w:ilvl w:val="0"/>
          <w:numId w:val="1"/>
        </w:numPr>
        <w:jc w:val="both"/>
        <w:rPr>
          <w:b/>
          <w:lang w:val="es-MX"/>
        </w:rPr>
      </w:pPr>
      <w:r w:rsidRPr="005E0236">
        <w:rPr>
          <w:b/>
          <w:lang w:val="es-MX"/>
        </w:rPr>
        <w:t xml:space="preserve">Observa el siguiente vídeo: </w:t>
      </w:r>
      <w:hyperlink r:id="rId8" w:history="1">
        <w:r w:rsidRPr="005E0236">
          <w:rPr>
            <w:rStyle w:val="Hipervnculo"/>
            <w:b/>
            <w:lang w:val="es-MX"/>
          </w:rPr>
          <w:t>https://www.youtube.com/watch?v=jFDkS6qWn9I</w:t>
        </w:r>
      </w:hyperlink>
    </w:p>
    <w:p w:rsidR="005E0236" w:rsidRPr="005E0236" w:rsidRDefault="005E0236" w:rsidP="005E0236">
      <w:pPr>
        <w:jc w:val="both"/>
        <w:rPr>
          <w:b/>
          <w:lang w:val="es-MX"/>
        </w:rPr>
      </w:pPr>
      <w:r>
        <w:rPr>
          <w:b/>
          <w:lang w:val="es-MX"/>
        </w:rPr>
        <w:t>Responde:</w:t>
      </w:r>
    </w:p>
    <w:p w:rsidR="00237219" w:rsidRPr="00237219" w:rsidRDefault="00237219" w:rsidP="00237219">
      <w:pPr>
        <w:numPr>
          <w:ilvl w:val="0"/>
          <w:numId w:val="4"/>
        </w:numPr>
        <w:jc w:val="both"/>
        <w:rPr>
          <w:lang w:val="es-MX"/>
        </w:rPr>
      </w:pPr>
      <w:r w:rsidRPr="00237219">
        <w:rPr>
          <w:b/>
          <w:lang w:val="es-MX"/>
        </w:rPr>
        <w:t>¿</w:t>
      </w:r>
      <w:r w:rsidRPr="00237219">
        <w:rPr>
          <w:lang w:val="es-MX"/>
        </w:rPr>
        <w:t>Cuáles son los principales errores que comete la protagonista del vídeo?</w:t>
      </w:r>
    </w:p>
    <w:p w:rsidR="00237219" w:rsidRPr="00237219" w:rsidRDefault="00237219" w:rsidP="00237219">
      <w:pPr>
        <w:numPr>
          <w:ilvl w:val="0"/>
          <w:numId w:val="4"/>
        </w:numPr>
        <w:jc w:val="both"/>
        <w:rPr>
          <w:lang w:val="es-MX"/>
        </w:rPr>
      </w:pPr>
      <w:r w:rsidRPr="00237219">
        <w:rPr>
          <w:lang w:val="es-MX"/>
        </w:rPr>
        <w:t>¿Qué medidas podemos tomar en nuestro tránsito por la red para evitar este tipo de circunstancias?</w:t>
      </w:r>
    </w:p>
    <w:p w:rsidR="00237219" w:rsidRDefault="00237219" w:rsidP="00237219">
      <w:pPr>
        <w:numPr>
          <w:ilvl w:val="0"/>
          <w:numId w:val="4"/>
        </w:numPr>
        <w:jc w:val="both"/>
        <w:rPr>
          <w:lang w:val="en-US"/>
        </w:rPr>
      </w:pPr>
      <w:r w:rsidRPr="00237219">
        <w:rPr>
          <w:lang w:val="es-MX"/>
        </w:rPr>
        <w:t xml:space="preserve">¿Crees que pueden suceder este tipo de cosas en la realidad? </w:t>
      </w:r>
      <w:r w:rsidRPr="00237219">
        <w:rPr>
          <w:lang w:val="en-US"/>
        </w:rPr>
        <w:t>¿Y alguna</w:t>
      </w:r>
      <w:r>
        <w:rPr>
          <w:lang w:val="en-US"/>
        </w:rPr>
        <w:t>s</w:t>
      </w:r>
      <w:r w:rsidRPr="00237219">
        <w:rPr>
          <w:lang w:val="en-US"/>
        </w:rPr>
        <w:t xml:space="preserve"> similares?</w:t>
      </w:r>
    </w:p>
    <w:p w:rsidR="005E0236" w:rsidRDefault="005E0236" w:rsidP="005E0236">
      <w:pPr>
        <w:jc w:val="both"/>
        <w:rPr>
          <w:lang w:val="en-US"/>
        </w:rPr>
      </w:pPr>
    </w:p>
    <w:p w:rsidR="005E0236" w:rsidRPr="005E0236" w:rsidRDefault="005E0236" w:rsidP="005E0236">
      <w:pPr>
        <w:jc w:val="both"/>
        <w:rPr>
          <w:b/>
          <w:lang w:val="es-MX"/>
        </w:rPr>
      </w:pPr>
      <w:r w:rsidRPr="005E0236">
        <w:rPr>
          <w:b/>
          <w:lang w:val="es-MX"/>
        </w:rPr>
        <w:t>¿Qué es el Sexting?</w:t>
      </w:r>
    </w:p>
    <w:p w:rsidR="005E0236" w:rsidRDefault="005E0236" w:rsidP="005E0236">
      <w:pPr>
        <w:jc w:val="both"/>
        <w:rPr>
          <w:lang w:val="es-MX"/>
        </w:rPr>
      </w:pPr>
      <w:r w:rsidRPr="005E0236">
        <w:rPr>
          <w:lang w:val="es-MX"/>
        </w:rPr>
        <w:t>Sexting (contracción de sex y texting) es un anglicismo de nuevo cuño para referirse al envío de contenidos eróticos o pornográficos por medio de teléfonos móviles o internet. Comenzó haciendo referencia al envío de SMS de naturaleza sexual, pero con la extensión de las capacidades multimedia de los dispositivos móviles, han aumentado los envíos de fotografías y vídeos, a los cuales se les sigue aplicando el mismo término, aunque texting se refiera originalmente en inglés al envío de mensajes de texto. Es una práctica común entre jóvenes, y cada vez más entre adolescentes.</w:t>
      </w:r>
    </w:p>
    <w:p w:rsidR="00A81C71" w:rsidRPr="00202216" w:rsidRDefault="005E0236" w:rsidP="00F94E2D">
      <w:pPr>
        <w:pStyle w:val="Prrafodelista"/>
        <w:numPr>
          <w:ilvl w:val="0"/>
          <w:numId w:val="1"/>
        </w:numPr>
        <w:jc w:val="both"/>
        <w:rPr>
          <w:lang w:val="es-MX"/>
        </w:rPr>
      </w:pPr>
      <w:r w:rsidRPr="00202216">
        <w:rPr>
          <w:b/>
          <w:lang w:val="es-MX"/>
        </w:rPr>
        <w:t xml:space="preserve">Observa </w:t>
      </w:r>
      <w:r w:rsidR="00A81C71" w:rsidRPr="00202216">
        <w:rPr>
          <w:b/>
          <w:lang w:val="es-MX"/>
        </w:rPr>
        <w:t>los</w:t>
      </w:r>
      <w:r w:rsidRPr="00202216">
        <w:rPr>
          <w:b/>
          <w:lang w:val="es-MX"/>
        </w:rPr>
        <w:t xml:space="preserve"> video</w:t>
      </w:r>
      <w:r w:rsidR="00A81C71" w:rsidRPr="00202216">
        <w:rPr>
          <w:b/>
          <w:lang w:val="es-MX"/>
        </w:rPr>
        <w:t>s</w:t>
      </w:r>
      <w:r w:rsidRPr="00202216">
        <w:rPr>
          <w:b/>
          <w:lang w:val="es-MX"/>
        </w:rPr>
        <w:t xml:space="preserve"> y reflexiona</w:t>
      </w:r>
      <w:r w:rsidRPr="00202216">
        <w:rPr>
          <w:lang w:val="es-MX"/>
        </w:rPr>
        <w:t>:</w:t>
      </w:r>
    </w:p>
    <w:p w:rsidR="005E0236" w:rsidRPr="00A81C71" w:rsidRDefault="00202216" w:rsidP="001B762D">
      <w:pPr>
        <w:pStyle w:val="Prrafodelista"/>
        <w:numPr>
          <w:ilvl w:val="0"/>
          <w:numId w:val="1"/>
        </w:numPr>
        <w:jc w:val="both"/>
        <w:rPr>
          <w:lang w:val="es-MX"/>
        </w:rPr>
      </w:pPr>
      <w:r w:rsidRPr="00202216">
        <w:rPr>
          <w:lang w:val="es-MX"/>
        </w:rPr>
        <w:t xml:space="preserve">Sexting. ¡No lo </w:t>
      </w:r>
      <w:r>
        <w:rPr>
          <w:lang w:val="es-MX"/>
        </w:rPr>
        <w:t>provoques</w:t>
      </w:r>
      <w:r w:rsidRPr="00202216">
        <w:rPr>
          <w:lang w:val="es-MX"/>
        </w:rPr>
        <w:t>!</w:t>
      </w:r>
      <w:r>
        <w:rPr>
          <w:b/>
          <w:lang w:val="es-MX"/>
        </w:rPr>
        <w:t xml:space="preserve"> </w:t>
      </w:r>
      <w:hyperlink r:id="rId9" w:history="1">
        <w:r w:rsidR="005E0236" w:rsidRPr="00A81C71">
          <w:rPr>
            <w:rStyle w:val="Hipervnculo"/>
            <w:lang w:val="es-MX"/>
          </w:rPr>
          <w:t>https://www.youtube.com/watch?v=RCuhXSQuEkU</w:t>
        </w:r>
      </w:hyperlink>
    </w:p>
    <w:p w:rsidR="005E0236" w:rsidRDefault="00202216" w:rsidP="00202216">
      <w:pPr>
        <w:ind w:left="720"/>
        <w:jc w:val="both"/>
        <w:rPr>
          <w:lang w:val="es-MX"/>
        </w:rPr>
      </w:pPr>
      <w:r>
        <w:rPr>
          <w:lang w:val="es-MX"/>
        </w:rPr>
        <w:t>Sexting ¿No lo produzcas!</w:t>
      </w:r>
      <w:r w:rsidR="00A81C71">
        <w:rPr>
          <w:lang w:val="es-MX"/>
        </w:rPr>
        <w:t xml:space="preserve"> </w:t>
      </w:r>
      <w:hyperlink r:id="rId10" w:history="1">
        <w:r w:rsidR="00A81C71" w:rsidRPr="0016371A">
          <w:rPr>
            <w:rStyle w:val="Hipervnculo"/>
            <w:lang w:val="es-MX"/>
          </w:rPr>
          <w:t>https://www.youtube.com/watch?v=xjRv3okyfww</w:t>
        </w:r>
      </w:hyperlink>
    </w:p>
    <w:p w:rsidR="00202216" w:rsidRPr="005E0236" w:rsidRDefault="00202216" w:rsidP="00202216">
      <w:pPr>
        <w:ind w:left="720"/>
        <w:jc w:val="both"/>
        <w:rPr>
          <w:lang w:val="es-MX"/>
        </w:rPr>
      </w:pPr>
    </w:p>
    <w:p w:rsidR="005E0236" w:rsidRPr="005E0236" w:rsidRDefault="005E0236" w:rsidP="005E0236">
      <w:pPr>
        <w:pStyle w:val="Prrafodelista"/>
        <w:numPr>
          <w:ilvl w:val="0"/>
          <w:numId w:val="5"/>
        </w:numPr>
        <w:jc w:val="both"/>
        <w:rPr>
          <w:lang w:val="es-MX"/>
        </w:rPr>
      </w:pPr>
      <w:r w:rsidRPr="005E0236">
        <w:rPr>
          <w:lang w:val="es-MX"/>
        </w:rPr>
        <w:t>Debemos de ponernos en el papel de la persona que genera el sexting y debatir sobre cuáles son los motivos que les llevan a realizar dichas prácticas. Generar un documento que refleje la motivación.</w:t>
      </w:r>
    </w:p>
    <w:p w:rsidR="00202216" w:rsidRPr="00202216" w:rsidRDefault="005E0236" w:rsidP="008A4977">
      <w:pPr>
        <w:pStyle w:val="Prrafodelista"/>
        <w:numPr>
          <w:ilvl w:val="0"/>
          <w:numId w:val="5"/>
        </w:numPr>
        <w:jc w:val="both"/>
        <w:rPr>
          <w:lang w:val="es-MX"/>
        </w:rPr>
      </w:pPr>
      <w:r w:rsidRPr="00202216">
        <w:rPr>
          <w:lang w:val="es-MX"/>
        </w:rPr>
        <w:lastRenderedPageBreak/>
        <w:t>Ponernos en la situación de las personas que transmiten dichas prácticas. Generar un documento que refleje la motivación.</w:t>
      </w:r>
    </w:p>
    <w:p w:rsidR="00202216" w:rsidRPr="00202216" w:rsidRDefault="005E0236" w:rsidP="003602E0">
      <w:pPr>
        <w:pStyle w:val="Prrafodelista"/>
        <w:numPr>
          <w:ilvl w:val="0"/>
          <w:numId w:val="5"/>
        </w:numPr>
        <w:jc w:val="both"/>
        <w:rPr>
          <w:lang w:val="es-MX"/>
        </w:rPr>
      </w:pPr>
      <w:r w:rsidRPr="00202216">
        <w:rPr>
          <w:lang w:val="es-MX"/>
        </w:rPr>
        <w:t xml:space="preserve">Analizar con responsabilidad las consecuencias que se pueden producir. Diferenciando los diferentes niveles de intensidad: bromas, risas irónicas, insultos, hostigamiento, acoso sexual, antesala de pederastia, </w:t>
      </w:r>
      <w:r w:rsidR="00A81C71" w:rsidRPr="00202216">
        <w:rPr>
          <w:lang w:val="es-MX"/>
        </w:rPr>
        <w:t>extorsión...</w:t>
      </w:r>
      <w:bookmarkStart w:id="0" w:name="_GoBack"/>
      <w:bookmarkEnd w:id="0"/>
    </w:p>
    <w:p w:rsidR="005E0236" w:rsidRDefault="005E0236" w:rsidP="00A81C71">
      <w:pPr>
        <w:pStyle w:val="Prrafodelista"/>
        <w:numPr>
          <w:ilvl w:val="0"/>
          <w:numId w:val="5"/>
        </w:numPr>
        <w:jc w:val="both"/>
        <w:rPr>
          <w:lang w:val="es-MX"/>
        </w:rPr>
      </w:pPr>
      <w:r w:rsidRPr="00A81C71">
        <w:rPr>
          <w:lang w:val="es-MX"/>
        </w:rPr>
        <w:t>Ponernos en el lugar de una persona que sufre el sexting en formas de burlas, hostigamiento, etc. Definir mediante adjetivos lo más significativos posibles las sensaciones que nos produce.</w:t>
      </w:r>
    </w:p>
    <w:p w:rsidR="00202216" w:rsidRDefault="00202216" w:rsidP="00202216">
      <w:pPr>
        <w:jc w:val="both"/>
        <w:rPr>
          <w:lang w:val="es-MX"/>
        </w:rPr>
      </w:pPr>
    </w:p>
    <w:p w:rsidR="00202216" w:rsidRPr="00202216" w:rsidRDefault="00202216" w:rsidP="00202216">
      <w:pPr>
        <w:jc w:val="center"/>
        <w:rPr>
          <w:lang w:val="es-MX"/>
        </w:rPr>
      </w:pPr>
      <w:r>
        <w:rPr>
          <w:noProof/>
          <w:lang w:val="en-US"/>
        </w:rPr>
        <w:drawing>
          <wp:inline distT="0" distB="0" distL="0" distR="0" wp14:anchorId="2731D6B1" wp14:editId="22088640">
            <wp:extent cx="4747260" cy="2967038"/>
            <wp:effectExtent l="0" t="0" r="0" b="5080"/>
            <wp:docPr id="3" name="Imagen 3" descr="FRASES DE REDES SOCIALES ➤ Colección De Las Mejores Frases y Refranes ¡CON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SES DE REDES SOCIALES ➤ Colección De Las Mejores Frases y Refranes ¡CON  IMÁGE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617" cy="2970386"/>
                    </a:xfrm>
                    <a:prstGeom prst="rect">
                      <a:avLst/>
                    </a:prstGeom>
                    <a:noFill/>
                    <a:ln>
                      <a:noFill/>
                    </a:ln>
                  </pic:spPr>
                </pic:pic>
              </a:graphicData>
            </a:graphic>
          </wp:inline>
        </w:drawing>
      </w:r>
    </w:p>
    <w:p w:rsidR="005E0236" w:rsidRDefault="005E0236" w:rsidP="005E0236">
      <w:pPr>
        <w:jc w:val="both"/>
        <w:rPr>
          <w:lang w:val="es-MX"/>
        </w:rPr>
      </w:pPr>
    </w:p>
    <w:p w:rsidR="005E0236" w:rsidRPr="005E0236" w:rsidRDefault="005E0236" w:rsidP="005E0236">
      <w:pPr>
        <w:jc w:val="both"/>
        <w:rPr>
          <w:lang w:val="es-MX"/>
        </w:rPr>
      </w:pPr>
    </w:p>
    <w:p w:rsidR="005E0236" w:rsidRPr="005E0236" w:rsidRDefault="005E0236" w:rsidP="005E0236">
      <w:pPr>
        <w:jc w:val="both"/>
        <w:rPr>
          <w:lang w:val="es-MX"/>
        </w:rPr>
      </w:pPr>
    </w:p>
    <w:p w:rsidR="005E0236" w:rsidRPr="005E0236" w:rsidRDefault="005E0236" w:rsidP="005E0236">
      <w:pPr>
        <w:jc w:val="both"/>
        <w:rPr>
          <w:lang w:val="es-MX"/>
        </w:rPr>
      </w:pPr>
    </w:p>
    <w:p w:rsidR="00237219" w:rsidRPr="00237219" w:rsidRDefault="00237219" w:rsidP="00237219">
      <w:pPr>
        <w:jc w:val="both"/>
        <w:rPr>
          <w:b/>
          <w:lang w:val="es-MX"/>
        </w:rPr>
      </w:pPr>
    </w:p>
    <w:p w:rsidR="00237219" w:rsidRPr="00237219" w:rsidRDefault="00237219" w:rsidP="00237219">
      <w:pPr>
        <w:spacing w:after="160" w:line="259" w:lineRule="auto"/>
        <w:jc w:val="both"/>
        <w:rPr>
          <w:rFonts w:asciiTheme="minorHAnsi" w:eastAsiaTheme="minorHAnsi" w:hAnsiTheme="minorHAnsi" w:cstheme="minorBidi"/>
          <w:lang w:val="es-MX"/>
        </w:rPr>
      </w:pPr>
    </w:p>
    <w:p w:rsidR="00990E2C" w:rsidRPr="00990E2C" w:rsidRDefault="00990E2C" w:rsidP="00237219">
      <w:pPr>
        <w:rPr>
          <w:rFonts w:asciiTheme="minorHAnsi" w:eastAsiaTheme="minorHAnsi" w:hAnsiTheme="minorHAnsi" w:cstheme="minorBidi"/>
          <w:lang w:val="es-MX"/>
        </w:rPr>
      </w:pPr>
    </w:p>
    <w:p w:rsidR="007E7FF2" w:rsidRPr="00990E2C" w:rsidRDefault="007E7FF2">
      <w:pPr>
        <w:rPr>
          <w:lang w:val="es-MX"/>
        </w:rPr>
      </w:pPr>
    </w:p>
    <w:sectPr w:rsidR="007E7FF2" w:rsidRPr="00990E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E1337"/>
    <w:multiLevelType w:val="multilevel"/>
    <w:tmpl w:val="C63A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81B4C"/>
    <w:multiLevelType w:val="hybridMultilevel"/>
    <w:tmpl w:val="F328E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17D17"/>
    <w:multiLevelType w:val="hybridMultilevel"/>
    <w:tmpl w:val="659A4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87D60"/>
    <w:multiLevelType w:val="multilevel"/>
    <w:tmpl w:val="2A74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280C27"/>
    <w:multiLevelType w:val="hybridMultilevel"/>
    <w:tmpl w:val="77BCC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2C"/>
    <w:rsid w:val="00202216"/>
    <w:rsid w:val="00237219"/>
    <w:rsid w:val="005E0236"/>
    <w:rsid w:val="007E7FF2"/>
    <w:rsid w:val="00990E2C"/>
    <w:rsid w:val="00A8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4C00"/>
  <w15:chartTrackingRefBased/>
  <w15:docId w15:val="{776DBB7A-40C0-44B7-934C-DD933009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E2C"/>
    <w:pPr>
      <w:spacing w:after="200" w:line="276" w:lineRule="auto"/>
    </w:pPr>
    <w:rPr>
      <w:rFonts w:ascii="Calibri" w:eastAsia="Calibri" w:hAnsi="Calibri" w:cs="Times New Roman"/>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E2C"/>
    <w:pPr>
      <w:spacing w:after="0" w:line="240" w:lineRule="auto"/>
    </w:pPr>
    <w:rPr>
      <w:rFonts w:ascii="Calibri" w:eastAsia="Times New Roman" w:hAnsi="Calibri" w:cs="Times New Roman"/>
      <w:sz w:val="20"/>
      <w:szCs w:val="20"/>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E2C"/>
    <w:pPr>
      <w:ind w:left="720"/>
      <w:contextualSpacing/>
    </w:pPr>
  </w:style>
  <w:style w:type="character" w:styleId="Hipervnculo">
    <w:name w:val="Hyperlink"/>
    <w:basedOn w:val="Fuentedeprrafopredeter"/>
    <w:uiPriority w:val="99"/>
    <w:unhideWhenUsed/>
    <w:rsid w:val="002372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0675">
      <w:bodyDiv w:val="1"/>
      <w:marLeft w:val="0"/>
      <w:marRight w:val="0"/>
      <w:marTop w:val="0"/>
      <w:marBottom w:val="0"/>
      <w:divBdr>
        <w:top w:val="none" w:sz="0" w:space="0" w:color="auto"/>
        <w:left w:val="none" w:sz="0" w:space="0" w:color="auto"/>
        <w:bottom w:val="none" w:sz="0" w:space="0" w:color="auto"/>
        <w:right w:val="none" w:sz="0" w:space="0" w:color="auto"/>
      </w:divBdr>
    </w:div>
    <w:div w:id="587815456">
      <w:bodyDiv w:val="1"/>
      <w:marLeft w:val="0"/>
      <w:marRight w:val="0"/>
      <w:marTop w:val="0"/>
      <w:marBottom w:val="0"/>
      <w:divBdr>
        <w:top w:val="none" w:sz="0" w:space="0" w:color="auto"/>
        <w:left w:val="none" w:sz="0" w:space="0" w:color="auto"/>
        <w:bottom w:val="none" w:sz="0" w:space="0" w:color="auto"/>
        <w:right w:val="none" w:sz="0" w:space="0" w:color="auto"/>
      </w:divBdr>
      <w:divsChild>
        <w:div w:id="126400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FDkS6qWn9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feature=player_embedded&amp;v=9bgdOuBn4Q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https://www.youtube.com/watch?v=xjRv3okyfww" TargetMode="External"/><Relationship Id="rId4" Type="http://schemas.openxmlformats.org/officeDocument/2006/relationships/webSettings" Target="webSettings.xml"/><Relationship Id="rId9" Type="http://schemas.openxmlformats.org/officeDocument/2006/relationships/hyperlink" Target="https://www.youtube.com/watch?v=RCuhXSQuEk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742</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2022-08-23T19:05:00Z</dcterms:created>
  <dcterms:modified xsi:type="dcterms:W3CDTF">2022-08-23T19:56:00Z</dcterms:modified>
</cp:coreProperties>
</file>