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D4614" w14:textId="158A1DAF" w:rsidR="00311B8E" w:rsidRDefault="00311B8E">
      <w:pPr>
        <w:rPr>
          <w:rFonts w:ascii="Arial" w:hAnsi="Arial" w:cs="Arial"/>
          <w:color w:val="202124"/>
          <w:shd w:val="clear" w:color="auto" w:fill="FFFFFF"/>
        </w:rPr>
      </w:pPr>
      <w:r>
        <w:rPr>
          <w:rFonts w:ascii="Arial" w:hAnsi="Arial" w:cs="Arial"/>
          <w:color w:val="202124"/>
          <w:shd w:val="clear" w:color="auto" w:fill="FFFFFF"/>
        </w:rPr>
        <w:t xml:space="preserve">GUIA 2 </w:t>
      </w:r>
    </w:p>
    <w:p w14:paraId="6EA173A6" w14:textId="15DBA2E8" w:rsidR="00311B8E" w:rsidRDefault="00311B8E">
      <w:pPr>
        <w:rPr>
          <w:rFonts w:ascii="Arial" w:hAnsi="Arial" w:cs="Arial"/>
          <w:color w:val="202124"/>
          <w:shd w:val="clear" w:color="auto" w:fill="FFFFFF"/>
        </w:rPr>
      </w:pPr>
      <w:r>
        <w:rPr>
          <w:rFonts w:ascii="Arial" w:hAnsi="Arial" w:cs="Arial"/>
          <w:color w:val="202124"/>
          <w:shd w:val="clear" w:color="auto" w:fill="FFFFFF"/>
        </w:rPr>
        <w:t>ACTIVIDAD No 1.</w:t>
      </w:r>
    </w:p>
    <w:p w14:paraId="001429EC" w14:textId="22A17B52" w:rsidR="00311B8E" w:rsidRDefault="00311B8E">
      <w:pPr>
        <w:rPr>
          <w:rFonts w:ascii="Arial" w:hAnsi="Arial" w:cs="Arial"/>
          <w:color w:val="202124"/>
          <w:shd w:val="clear" w:color="auto" w:fill="FFFFFF"/>
        </w:rPr>
      </w:pPr>
      <w:r>
        <w:rPr>
          <w:rFonts w:ascii="Arial" w:hAnsi="Arial" w:cs="Arial"/>
          <w:color w:val="202124"/>
          <w:shd w:val="clear" w:color="auto" w:fill="FFFFFF"/>
        </w:rPr>
        <w:t xml:space="preserve">1.2 INTERPRETE EL MAPA CONCEPTUAL ANTERIOR Y HAGA UNA BREVE EXPOSICIÓN DE LO QUE ALLI SE PLASMA </w:t>
      </w:r>
    </w:p>
    <w:p w14:paraId="2804AB38" w14:textId="079037CD" w:rsidR="00311B8E" w:rsidRDefault="00311B8E">
      <w:pPr>
        <w:rPr>
          <w:rFonts w:ascii="Arial" w:hAnsi="Arial" w:cs="Arial"/>
          <w:color w:val="202124"/>
          <w:shd w:val="clear" w:color="auto" w:fill="FFFFFF"/>
        </w:rPr>
      </w:pPr>
      <w:r>
        <w:rPr>
          <w:rFonts w:ascii="Arial" w:hAnsi="Arial" w:cs="Arial"/>
          <w:color w:val="202124"/>
          <w:shd w:val="clear" w:color="auto" w:fill="FFFFFF"/>
        </w:rPr>
        <w:t>R:</w:t>
      </w:r>
    </w:p>
    <w:p w14:paraId="07A2CED8" w14:textId="03662132" w:rsidR="00253412" w:rsidRDefault="00253412">
      <w:pPr>
        <w:rPr>
          <w:rFonts w:ascii="Arial" w:hAnsi="Arial" w:cs="Arial"/>
          <w:color w:val="202124"/>
          <w:shd w:val="clear" w:color="auto" w:fill="FFFFFF"/>
        </w:rPr>
      </w:pPr>
      <w:r>
        <w:rPr>
          <w:rFonts w:ascii="Arial" w:hAnsi="Arial" w:cs="Arial"/>
          <w:color w:val="202124"/>
          <w:shd w:val="clear" w:color="auto" w:fill="FFFFFF"/>
        </w:rPr>
        <w:t>Tendencia</w:t>
      </w:r>
    </w:p>
    <w:p w14:paraId="08F212BE" w14:textId="77777777" w:rsidR="00617D0B" w:rsidRDefault="00617D0B">
      <w:pPr>
        <w:rPr>
          <w:rFonts w:ascii="Arial" w:hAnsi="Arial" w:cs="Arial"/>
          <w:color w:val="202124"/>
          <w:shd w:val="clear" w:color="auto" w:fill="FFFFFF"/>
        </w:rPr>
      </w:pPr>
    </w:p>
    <w:p w14:paraId="39835229" w14:textId="2E6C3E48" w:rsidR="00253412" w:rsidRDefault="00253412">
      <w:pPr>
        <w:rPr>
          <w:rFonts w:ascii="Arial" w:hAnsi="Arial" w:cs="Arial"/>
          <w:color w:val="202124"/>
          <w:shd w:val="clear" w:color="auto" w:fill="FFFFFF"/>
        </w:rPr>
      </w:pPr>
      <w:r>
        <w:rPr>
          <w:rFonts w:ascii="Arial" w:hAnsi="Arial" w:cs="Arial"/>
          <w:color w:val="202124"/>
          <w:shd w:val="clear" w:color="auto" w:fill="FFFFFF"/>
        </w:rPr>
        <w:t>La podemos definir como aquel proceso de cambio en los grupos humanos, que da lugar a nuevas necesidades, deseos, formas de comportamiento y por ende a nuevos productos y servicios.</w:t>
      </w:r>
    </w:p>
    <w:p w14:paraId="099E152B" w14:textId="7391BDA6" w:rsidR="00253412" w:rsidRDefault="00253412">
      <w:pPr>
        <w:rPr>
          <w:rFonts w:ascii="Arial" w:hAnsi="Arial" w:cs="Arial"/>
          <w:color w:val="202124"/>
          <w:shd w:val="clear" w:color="auto" w:fill="FFFFFF"/>
        </w:rPr>
      </w:pPr>
    </w:p>
    <w:p w14:paraId="3925743A" w14:textId="6E3E8656" w:rsidR="00253412" w:rsidRDefault="00253412">
      <w:pPr>
        <w:rPr>
          <w:rFonts w:ascii="Arial" w:hAnsi="Arial" w:cs="Arial"/>
          <w:color w:val="202124"/>
          <w:shd w:val="clear" w:color="auto" w:fill="FFFFFF"/>
        </w:rPr>
      </w:pPr>
      <w:r>
        <w:rPr>
          <w:rFonts w:ascii="Arial" w:hAnsi="Arial" w:cs="Arial"/>
          <w:color w:val="202124"/>
          <w:shd w:val="clear" w:color="auto" w:fill="FFFFFF"/>
        </w:rPr>
        <w:t>Centralismo</w:t>
      </w:r>
    </w:p>
    <w:p w14:paraId="37CECB7C" w14:textId="74A1F49D" w:rsidR="00253412" w:rsidRDefault="00253412">
      <w:pPr>
        <w:rPr>
          <w:rFonts w:ascii="Arial" w:hAnsi="Arial" w:cs="Arial"/>
          <w:color w:val="202124"/>
          <w:shd w:val="clear" w:color="auto" w:fill="FFFFFF"/>
        </w:rPr>
      </w:pPr>
      <w:r>
        <w:rPr>
          <w:rFonts w:ascii="Arial" w:hAnsi="Arial" w:cs="Arial"/>
          <w:color w:val="202124"/>
          <w:shd w:val="clear" w:color="auto" w:fill="FFFFFF"/>
        </w:rPr>
        <w:t>En el </w:t>
      </w:r>
      <w:r>
        <w:rPr>
          <w:rFonts w:ascii="Arial" w:hAnsi="Arial" w:cs="Arial"/>
          <w:b/>
          <w:bCs/>
          <w:color w:val="202124"/>
          <w:shd w:val="clear" w:color="auto" w:fill="FFFFFF"/>
        </w:rPr>
        <w:t>centralismo</w:t>
      </w:r>
      <w:r>
        <w:rPr>
          <w:rFonts w:ascii="Arial" w:hAnsi="Arial" w:cs="Arial"/>
          <w:color w:val="202124"/>
          <w:shd w:val="clear" w:color="auto" w:fill="FFFFFF"/>
        </w:rPr>
        <w:t> existe un único gobierno central, es decir, no hay división del poder político por territorios.</w:t>
      </w:r>
    </w:p>
    <w:p w14:paraId="04322E2A" w14:textId="1421AFF1" w:rsidR="00253412" w:rsidRDefault="00253412">
      <w:pPr>
        <w:rPr>
          <w:rFonts w:ascii="Arial" w:hAnsi="Arial" w:cs="Arial"/>
          <w:color w:val="202124"/>
          <w:shd w:val="clear" w:color="auto" w:fill="FFFFFF"/>
        </w:rPr>
      </w:pPr>
    </w:p>
    <w:p w14:paraId="6B676A3E" w14:textId="00616B67" w:rsidR="00253412" w:rsidRDefault="00253412">
      <w:pPr>
        <w:rPr>
          <w:rFonts w:ascii="Arial" w:hAnsi="Arial" w:cs="Arial"/>
          <w:color w:val="202124"/>
          <w:shd w:val="clear" w:color="auto" w:fill="FFFFFF"/>
        </w:rPr>
      </w:pPr>
      <w:r>
        <w:rPr>
          <w:rFonts w:ascii="Arial" w:hAnsi="Arial" w:cs="Arial"/>
          <w:color w:val="202124"/>
          <w:shd w:val="clear" w:color="auto" w:fill="FFFFFF"/>
        </w:rPr>
        <w:t>Federalismo</w:t>
      </w:r>
    </w:p>
    <w:p w14:paraId="09169F44" w14:textId="7337A74A" w:rsidR="00253412" w:rsidRDefault="00253412" w:rsidP="00253412">
      <w:pPr>
        <w:rPr>
          <w:rFonts w:ascii="Arial" w:hAnsi="Arial" w:cs="Arial"/>
          <w:color w:val="202124"/>
          <w:shd w:val="clear" w:color="auto" w:fill="FFFFFF"/>
        </w:rPr>
      </w:pPr>
      <w:r>
        <w:rPr>
          <w:rFonts w:ascii="Arial" w:hAnsi="Arial" w:cs="Arial"/>
          <w:color w:val="202124"/>
          <w:shd w:val="clear" w:color="auto" w:fill="FFFFFF"/>
        </w:rPr>
        <w:t>Gobiernan los representantes del pueblo. conservan su autonomía, a pesar de estar reunidos bajo un gobierno común (Gobierno Nacional).</w:t>
      </w:r>
      <w:r w:rsidRPr="00253412">
        <w:rPr>
          <w:rFonts w:ascii="Arial" w:hAnsi="Arial" w:cs="Arial"/>
          <w:color w:val="202124"/>
          <w:shd w:val="clear" w:color="auto" w:fill="FFFFFF"/>
        </w:rPr>
        <w:t xml:space="preserve"> </w:t>
      </w:r>
      <w:r>
        <w:rPr>
          <w:rFonts w:ascii="Arial" w:hAnsi="Arial" w:cs="Arial"/>
          <w:color w:val="202124"/>
          <w:shd w:val="clear" w:color="auto" w:fill="FFFFFF"/>
        </w:rPr>
        <w:t>Las leyes </w:t>
      </w:r>
      <w:r>
        <w:rPr>
          <w:rFonts w:ascii="Arial" w:hAnsi="Arial" w:cs="Arial"/>
          <w:b/>
          <w:bCs/>
          <w:color w:val="202124"/>
          <w:shd w:val="clear" w:color="auto" w:fill="FFFFFF"/>
        </w:rPr>
        <w:t>estatales</w:t>
      </w:r>
      <w:r>
        <w:rPr>
          <w:rFonts w:ascii="Arial" w:hAnsi="Arial" w:cs="Arial"/>
          <w:color w:val="202124"/>
          <w:shd w:val="clear" w:color="auto" w:fill="FFFFFF"/>
        </w:rPr>
        <w:t> y locales se aplican a las personas que viven o trabajan en una, ciudad, municipio, pueblo o aldea.</w:t>
      </w:r>
    </w:p>
    <w:p w14:paraId="3919A8AF" w14:textId="72809218" w:rsidR="00253412" w:rsidRDefault="00253412" w:rsidP="00253412">
      <w:pPr>
        <w:rPr>
          <w:rFonts w:ascii="Arial" w:hAnsi="Arial" w:cs="Arial"/>
          <w:color w:val="202124"/>
          <w:shd w:val="clear" w:color="auto" w:fill="FFFFFF"/>
        </w:rPr>
      </w:pPr>
    </w:p>
    <w:p w14:paraId="4971973B" w14:textId="7EE74D8A" w:rsidR="00253412" w:rsidRDefault="00253412" w:rsidP="00253412">
      <w:pPr>
        <w:rPr>
          <w:rFonts w:ascii="Arial" w:hAnsi="Arial" w:cs="Arial"/>
          <w:color w:val="202124"/>
          <w:shd w:val="clear" w:color="auto" w:fill="FFFFFF"/>
        </w:rPr>
      </w:pPr>
      <w:r>
        <w:rPr>
          <w:rFonts w:ascii="Arial" w:hAnsi="Arial" w:cs="Arial"/>
          <w:color w:val="202124"/>
          <w:shd w:val="clear" w:color="auto" w:fill="FFFFFF"/>
        </w:rPr>
        <w:t>Republica</w:t>
      </w:r>
    </w:p>
    <w:p w14:paraId="6483F536" w14:textId="49C5A6D7" w:rsidR="00253412" w:rsidRDefault="00253412" w:rsidP="00253412">
      <w:pPr>
        <w:shd w:val="clear" w:color="auto" w:fill="FFFFFF"/>
        <w:spacing w:after="0" w:line="240" w:lineRule="auto"/>
        <w:rPr>
          <w:rFonts w:ascii="Arial" w:eastAsia="Times New Roman" w:hAnsi="Arial" w:cs="Arial"/>
          <w:color w:val="202124"/>
          <w:sz w:val="21"/>
          <w:szCs w:val="21"/>
          <w:lang w:eastAsia="es-ES"/>
        </w:rPr>
      </w:pPr>
      <w:r w:rsidRPr="00253412">
        <w:rPr>
          <w:rFonts w:ascii="Arial" w:eastAsia="Times New Roman" w:hAnsi="Arial" w:cs="Arial"/>
          <w:color w:val="202124"/>
          <w:sz w:val="21"/>
          <w:szCs w:val="21"/>
          <w:lang w:eastAsia="es-ES"/>
        </w:rPr>
        <w:t>Forma de gobierno en la que el cargo de jefe del Estado está en manos de un presidente temporal que se elige por votación, bien a través de unas elecciones, bien por una asamblea de dirigentes.</w:t>
      </w:r>
    </w:p>
    <w:p w14:paraId="3E9E5934" w14:textId="77777777" w:rsidR="00617D0B" w:rsidRDefault="00617D0B" w:rsidP="00253412">
      <w:pPr>
        <w:shd w:val="clear" w:color="auto" w:fill="FFFFFF"/>
        <w:spacing w:after="0" w:line="240" w:lineRule="auto"/>
        <w:rPr>
          <w:rFonts w:ascii="Arial" w:eastAsia="Times New Roman" w:hAnsi="Arial" w:cs="Arial"/>
          <w:color w:val="202124"/>
          <w:sz w:val="21"/>
          <w:szCs w:val="21"/>
          <w:lang w:eastAsia="es-ES"/>
        </w:rPr>
      </w:pPr>
    </w:p>
    <w:p w14:paraId="209819C5" w14:textId="06214EA5" w:rsidR="00253412" w:rsidRDefault="00253412" w:rsidP="00253412">
      <w:pPr>
        <w:shd w:val="clear" w:color="auto" w:fill="FFFFFF"/>
        <w:spacing w:after="0" w:line="240" w:lineRule="auto"/>
        <w:rPr>
          <w:rFonts w:ascii="Arial" w:eastAsia="Times New Roman" w:hAnsi="Arial" w:cs="Arial"/>
          <w:color w:val="202124"/>
          <w:sz w:val="21"/>
          <w:szCs w:val="21"/>
          <w:lang w:eastAsia="es-ES"/>
        </w:rPr>
      </w:pPr>
    </w:p>
    <w:p w14:paraId="46D2CCA2" w14:textId="114EABE5" w:rsidR="00253412" w:rsidRDefault="00253412" w:rsidP="00253412">
      <w:pPr>
        <w:shd w:val="clear" w:color="auto" w:fill="FFFFFF"/>
        <w:spacing w:after="0" w:line="240" w:lineRule="auto"/>
        <w:rPr>
          <w:rFonts w:ascii="Arial" w:hAnsi="Arial" w:cs="Arial"/>
          <w:color w:val="202124"/>
          <w:shd w:val="clear" w:color="auto" w:fill="FFFFFF"/>
        </w:rPr>
      </w:pPr>
      <w:r>
        <w:rPr>
          <w:rFonts w:ascii="Arial" w:hAnsi="Arial" w:cs="Arial"/>
          <w:color w:val="202124"/>
          <w:shd w:val="clear" w:color="auto" w:fill="FFFFFF"/>
        </w:rPr>
        <w:t>Confederación</w:t>
      </w:r>
    </w:p>
    <w:p w14:paraId="122539C6" w14:textId="77777777" w:rsidR="00253412" w:rsidRDefault="00253412" w:rsidP="00253412">
      <w:pPr>
        <w:shd w:val="clear" w:color="auto" w:fill="FFFFFF"/>
        <w:spacing w:after="0" w:line="240" w:lineRule="auto"/>
        <w:rPr>
          <w:rFonts w:ascii="Arial" w:hAnsi="Arial" w:cs="Arial"/>
          <w:color w:val="202124"/>
          <w:shd w:val="clear" w:color="auto" w:fill="FFFFFF"/>
        </w:rPr>
      </w:pPr>
    </w:p>
    <w:p w14:paraId="664A8878" w14:textId="070BD2E3" w:rsidR="00253412" w:rsidRDefault="00253412">
      <w:pPr>
        <w:rPr>
          <w:rFonts w:ascii="Arial" w:hAnsi="Arial" w:cs="Arial"/>
          <w:color w:val="202124"/>
          <w:shd w:val="clear" w:color="auto" w:fill="FFFFFF"/>
        </w:rPr>
      </w:pPr>
      <w:r>
        <w:rPr>
          <w:rFonts w:ascii="Arial" w:hAnsi="Arial" w:cs="Arial"/>
          <w:color w:val="202124"/>
          <w:shd w:val="clear" w:color="auto" w:fill="FFFFFF"/>
        </w:rPr>
        <w:t xml:space="preserve"> Consiste en la unión de Estados que conservan su soberanía y se rigen por determinadas leyes comunes.</w:t>
      </w:r>
    </w:p>
    <w:p w14:paraId="6BA5F1C1" w14:textId="58386828" w:rsidR="00253412" w:rsidRDefault="00253412">
      <w:pPr>
        <w:rPr>
          <w:rFonts w:ascii="Arial" w:hAnsi="Arial" w:cs="Arial"/>
          <w:color w:val="202124"/>
          <w:shd w:val="clear" w:color="auto" w:fill="FFFFFF"/>
        </w:rPr>
      </w:pPr>
    </w:p>
    <w:p w14:paraId="0700A7DE" w14:textId="169148AB" w:rsidR="00253412" w:rsidRDefault="00253412">
      <w:pPr>
        <w:rPr>
          <w:rFonts w:ascii="Arial" w:hAnsi="Arial" w:cs="Arial"/>
          <w:color w:val="202124"/>
          <w:shd w:val="clear" w:color="auto" w:fill="FFFFFF"/>
        </w:rPr>
      </w:pPr>
      <w:r>
        <w:rPr>
          <w:rFonts w:ascii="Arial" w:hAnsi="Arial" w:cs="Arial"/>
          <w:color w:val="202124"/>
          <w:shd w:val="clear" w:color="auto" w:fill="FFFFFF"/>
        </w:rPr>
        <w:t xml:space="preserve">Economía </w:t>
      </w:r>
      <w:r w:rsidR="00617D0B">
        <w:rPr>
          <w:rFonts w:ascii="Arial" w:hAnsi="Arial" w:cs="Arial"/>
          <w:color w:val="202124"/>
          <w:shd w:val="clear" w:color="auto" w:fill="FFFFFF"/>
        </w:rPr>
        <w:t>agrícola</w:t>
      </w:r>
    </w:p>
    <w:p w14:paraId="4596036A" w14:textId="5E9D8868" w:rsidR="00253412" w:rsidRDefault="00617D0B">
      <w:pPr>
        <w:rPr>
          <w:rFonts w:ascii="Arial" w:hAnsi="Arial" w:cs="Arial"/>
          <w:color w:val="202124"/>
          <w:sz w:val="21"/>
          <w:szCs w:val="21"/>
          <w:shd w:val="clear" w:color="auto" w:fill="FFFFFF"/>
        </w:rPr>
      </w:pPr>
      <w:r>
        <w:rPr>
          <w:rFonts w:ascii="Arial" w:hAnsi="Arial" w:cs="Arial"/>
          <w:color w:val="202124"/>
          <w:sz w:val="21"/>
          <w:szCs w:val="21"/>
          <w:shd w:val="clear" w:color="auto" w:fill="FFFFFF"/>
        </w:rPr>
        <w:t>Estudia los sectores agropecuarios de un lugar</w:t>
      </w:r>
    </w:p>
    <w:p w14:paraId="5C86F823" w14:textId="40EA484E" w:rsidR="00617D0B" w:rsidRDefault="00617D0B">
      <w:pPr>
        <w:rPr>
          <w:rFonts w:ascii="Arial" w:hAnsi="Arial" w:cs="Arial"/>
          <w:color w:val="202124"/>
          <w:sz w:val="21"/>
          <w:szCs w:val="21"/>
          <w:shd w:val="clear" w:color="auto" w:fill="FFFFFF"/>
        </w:rPr>
      </w:pPr>
    </w:p>
    <w:p w14:paraId="76E4C042" w14:textId="01CDDA06" w:rsidR="00617D0B" w:rsidRDefault="00617D0B">
      <w:pPr>
        <w:rPr>
          <w:rFonts w:ascii="Arial" w:hAnsi="Arial" w:cs="Arial"/>
          <w:color w:val="202124"/>
          <w:sz w:val="21"/>
          <w:szCs w:val="21"/>
          <w:shd w:val="clear" w:color="auto" w:fill="FFFFFF"/>
        </w:rPr>
      </w:pPr>
      <w:r>
        <w:rPr>
          <w:rFonts w:ascii="Arial" w:hAnsi="Arial" w:cs="Arial"/>
          <w:color w:val="202124"/>
          <w:sz w:val="21"/>
          <w:szCs w:val="21"/>
          <w:shd w:val="clear" w:color="auto" w:fill="FFFFFF"/>
        </w:rPr>
        <w:t>Capitalismo</w:t>
      </w:r>
    </w:p>
    <w:p w14:paraId="04F3D09E" w14:textId="41461C7D" w:rsidR="00617D0B" w:rsidRDefault="00617D0B">
      <w:pPr>
        <w:rPr>
          <w:rFonts w:ascii="Arial" w:hAnsi="Arial" w:cs="Arial"/>
          <w:color w:val="202124"/>
          <w:sz w:val="21"/>
          <w:szCs w:val="21"/>
          <w:shd w:val="clear" w:color="auto" w:fill="FFFFFF"/>
        </w:rPr>
      </w:pPr>
      <w:r>
        <w:rPr>
          <w:rFonts w:ascii="Arial" w:hAnsi="Arial" w:cs="Arial"/>
          <w:color w:val="202124"/>
          <w:sz w:val="21"/>
          <w:szCs w:val="21"/>
          <w:shd w:val="clear" w:color="auto" w:fill="FFFFFF"/>
        </w:rPr>
        <w:t>Sistema económico basado en la propiedad privada de los medios de producción, en la importancia del capital como generador de riqueza y en la asignación de los recursos a través del mecanismo del mercado</w:t>
      </w:r>
    </w:p>
    <w:p w14:paraId="39BFBC4E" w14:textId="0BA7CE76" w:rsidR="00617D0B" w:rsidRDefault="00617D0B">
      <w:pPr>
        <w:rPr>
          <w:rFonts w:ascii="Arial" w:hAnsi="Arial" w:cs="Arial"/>
          <w:color w:val="202124"/>
          <w:sz w:val="21"/>
          <w:szCs w:val="21"/>
          <w:shd w:val="clear" w:color="auto" w:fill="FFFFFF"/>
        </w:rPr>
      </w:pPr>
    </w:p>
    <w:p w14:paraId="0CBECE29" w14:textId="77777777" w:rsidR="00617D0B" w:rsidRDefault="00617D0B">
      <w:pPr>
        <w:rPr>
          <w:rFonts w:ascii="Arial" w:hAnsi="Arial" w:cs="Arial"/>
          <w:color w:val="202124"/>
          <w:sz w:val="21"/>
          <w:szCs w:val="21"/>
          <w:shd w:val="clear" w:color="auto" w:fill="FFFFFF"/>
        </w:rPr>
      </w:pPr>
      <w:r>
        <w:rPr>
          <w:rFonts w:ascii="Arial" w:hAnsi="Arial" w:cs="Arial"/>
          <w:color w:val="202124"/>
          <w:sz w:val="21"/>
          <w:szCs w:val="21"/>
          <w:shd w:val="clear" w:color="auto" w:fill="FFFFFF"/>
        </w:rPr>
        <w:t>Dependencia</w:t>
      </w:r>
    </w:p>
    <w:p w14:paraId="1AB21546" w14:textId="78FC7C97" w:rsidR="00617D0B" w:rsidRDefault="00617D0B">
      <w:pPr>
        <w:rPr>
          <w:rFonts w:ascii="Arial" w:hAnsi="Arial" w:cs="Arial"/>
          <w:color w:val="202124"/>
          <w:sz w:val="21"/>
          <w:szCs w:val="21"/>
          <w:shd w:val="clear" w:color="auto" w:fill="FFFFFF"/>
        </w:rPr>
      </w:pPr>
      <w:r>
        <w:rPr>
          <w:rFonts w:ascii="Arial" w:hAnsi="Arial" w:cs="Arial"/>
          <w:color w:val="4D5156"/>
          <w:sz w:val="21"/>
          <w:szCs w:val="21"/>
          <w:shd w:val="clear" w:color="auto" w:fill="FFFFFF"/>
        </w:rPr>
        <w:t xml:space="preserve">En sentido político, es una </w:t>
      </w:r>
      <w:proofErr w:type="gramStart"/>
      <w:r>
        <w:rPr>
          <w:rFonts w:ascii="Arial" w:hAnsi="Arial" w:cs="Arial"/>
          <w:color w:val="4D5156"/>
          <w:sz w:val="21"/>
          <w:szCs w:val="21"/>
          <w:shd w:val="clear" w:color="auto" w:fill="FFFFFF"/>
        </w:rPr>
        <w:t>situación  en</w:t>
      </w:r>
      <w:proofErr w:type="gramEnd"/>
      <w:r>
        <w:rPr>
          <w:rFonts w:ascii="Arial" w:hAnsi="Arial" w:cs="Arial"/>
          <w:color w:val="4D5156"/>
          <w:sz w:val="21"/>
          <w:szCs w:val="21"/>
          <w:shd w:val="clear" w:color="auto" w:fill="FFFFFF"/>
        </w:rPr>
        <w:t xml:space="preserve"> la que se encuentra una entidad estatal o una comunidad nacional, de otra entidad estatal</w:t>
      </w:r>
    </w:p>
    <w:p w14:paraId="0944B827" w14:textId="2C59570F" w:rsidR="00617D0B" w:rsidRDefault="00617D0B">
      <w:pPr>
        <w:rPr>
          <w:rFonts w:ascii="Arial" w:hAnsi="Arial" w:cs="Arial"/>
          <w:color w:val="202124"/>
          <w:sz w:val="21"/>
          <w:szCs w:val="21"/>
          <w:shd w:val="clear" w:color="auto" w:fill="FFFFFF"/>
        </w:rPr>
      </w:pPr>
    </w:p>
    <w:p w14:paraId="7A6D9856" w14:textId="7BA43994" w:rsidR="00617D0B" w:rsidRDefault="00617D0B">
      <w:pPr>
        <w:rPr>
          <w:rFonts w:ascii="Arial" w:hAnsi="Arial" w:cs="Arial"/>
          <w:color w:val="202124"/>
          <w:sz w:val="21"/>
          <w:szCs w:val="21"/>
          <w:shd w:val="clear" w:color="auto" w:fill="FFFFFF"/>
        </w:rPr>
      </w:pPr>
      <w:r>
        <w:rPr>
          <w:rFonts w:ascii="Arial" w:hAnsi="Arial" w:cs="Arial"/>
          <w:color w:val="202124"/>
          <w:sz w:val="21"/>
          <w:szCs w:val="21"/>
          <w:shd w:val="clear" w:color="auto" w:fill="FFFFFF"/>
        </w:rPr>
        <w:t>Colonización</w:t>
      </w:r>
    </w:p>
    <w:p w14:paraId="5F246ED5" w14:textId="288D4953" w:rsidR="00617D0B" w:rsidRDefault="00617D0B">
      <w:pPr>
        <w:rPr>
          <w:rFonts w:ascii="Arial" w:hAnsi="Arial" w:cs="Arial"/>
          <w:color w:val="202124"/>
          <w:shd w:val="clear" w:color="auto" w:fill="FFFFFF"/>
        </w:rPr>
      </w:pPr>
      <w:r>
        <w:rPr>
          <w:rFonts w:ascii="Arial" w:hAnsi="Arial" w:cs="Arial"/>
          <w:color w:val="202124"/>
          <w:shd w:val="clear" w:color="auto" w:fill="FFFFFF"/>
        </w:rPr>
        <w:t>Es el proceso por el cual se funda una colonia. principalmente, por motivaciones económicas, sin embargo, una </w:t>
      </w:r>
      <w:r>
        <w:rPr>
          <w:rFonts w:ascii="Arial" w:hAnsi="Arial" w:cs="Arial"/>
          <w:b/>
          <w:bCs/>
          <w:color w:val="202124"/>
          <w:shd w:val="clear" w:color="auto" w:fill="FFFFFF"/>
        </w:rPr>
        <w:t>colonización</w:t>
      </w:r>
      <w:r>
        <w:rPr>
          <w:rFonts w:ascii="Arial" w:hAnsi="Arial" w:cs="Arial"/>
          <w:color w:val="202124"/>
          <w:shd w:val="clear" w:color="auto" w:fill="FFFFFF"/>
        </w:rPr>
        <w:t> también es la ocupación de un territorio deshabitado o donde los pobladores no ponen resistencia.</w:t>
      </w:r>
    </w:p>
    <w:p w14:paraId="4F42B584" w14:textId="4D3A63EA" w:rsidR="00617D0B" w:rsidRDefault="00617D0B">
      <w:pPr>
        <w:rPr>
          <w:rFonts w:ascii="Arial" w:hAnsi="Arial" w:cs="Arial"/>
          <w:color w:val="202124"/>
          <w:shd w:val="clear" w:color="auto" w:fill="FFFFFF"/>
        </w:rPr>
      </w:pPr>
    </w:p>
    <w:p w14:paraId="5417F57A" w14:textId="01C9FE11" w:rsidR="00617D0B" w:rsidRDefault="00617D0B">
      <w:pPr>
        <w:rPr>
          <w:rFonts w:ascii="Arial" w:hAnsi="Arial" w:cs="Arial"/>
          <w:color w:val="202124"/>
          <w:shd w:val="clear" w:color="auto" w:fill="FFFFFF"/>
        </w:rPr>
      </w:pPr>
      <w:r>
        <w:rPr>
          <w:rFonts w:ascii="Arial" w:hAnsi="Arial" w:cs="Arial"/>
          <w:color w:val="202124"/>
          <w:shd w:val="clear" w:color="auto" w:fill="FFFFFF"/>
        </w:rPr>
        <w:t>Valle</w:t>
      </w:r>
    </w:p>
    <w:p w14:paraId="3D248D85" w14:textId="5D5C2850" w:rsidR="00617D0B" w:rsidRDefault="00617D0B">
      <w:pPr>
        <w:rPr>
          <w:rFonts w:ascii="Arial" w:hAnsi="Arial" w:cs="Arial"/>
          <w:color w:val="4D5156"/>
          <w:sz w:val="21"/>
          <w:szCs w:val="21"/>
          <w:shd w:val="clear" w:color="auto" w:fill="FFFFFF"/>
        </w:rPr>
      </w:pPr>
      <w:r>
        <w:rPr>
          <w:rFonts w:ascii="Arial" w:hAnsi="Arial" w:cs="Arial"/>
          <w:color w:val="4D5156"/>
          <w:sz w:val="21"/>
          <w:szCs w:val="21"/>
          <w:shd w:val="clear" w:color="auto" w:fill="FFFFFF"/>
        </w:rPr>
        <w:t xml:space="preserve"> es una llanura entre montañas o alturas, de la superficie terrestre entre dos vertientes, con forma inclinada y alargada</w:t>
      </w:r>
    </w:p>
    <w:p w14:paraId="33835F34" w14:textId="51E81512" w:rsidR="00617D0B" w:rsidRDefault="00617D0B">
      <w:pPr>
        <w:rPr>
          <w:rFonts w:ascii="Arial" w:hAnsi="Arial" w:cs="Arial"/>
          <w:color w:val="4D5156"/>
          <w:sz w:val="21"/>
          <w:szCs w:val="21"/>
          <w:shd w:val="clear" w:color="auto" w:fill="FFFFFF"/>
        </w:rPr>
      </w:pPr>
    </w:p>
    <w:p w14:paraId="4F7D42CF" w14:textId="5D036A60" w:rsidR="00617D0B" w:rsidRDefault="00617D0B">
      <w:pPr>
        <w:rPr>
          <w:rFonts w:ascii="Arial" w:hAnsi="Arial" w:cs="Arial"/>
          <w:color w:val="4D5156"/>
          <w:sz w:val="21"/>
          <w:szCs w:val="21"/>
          <w:shd w:val="clear" w:color="auto" w:fill="FFFFFF"/>
        </w:rPr>
      </w:pPr>
      <w:r>
        <w:rPr>
          <w:rFonts w:ascii="Arial" w:hAnsi="Arial" w:cs="Arial"/>
          <w:color w:val="4D5156"/>
          <w:sz w:val="21"/>
          <w:szCs w:val="21"/>
          <w:shd w:val="clear" w:color="auto" w:fill="FFFFFF"/>
        </w:rPr>
        <w:t>Vertiente</w:t>
      </w:r>
    </w:p>
    <w:p w14:paraId="6714DE2F" w14:textId="22812262" w:rsidR="00617D0B" w:rsidRDefault="009C5B40">
      <w:pPr>
        <w:rPr>
          <w:rFonts w:ascii="Arial" w:hAnsi="Arial" w:cs="Arial"/>
          <w:color w:val="202124"/>
          <w:sz w:val="21"/>
          <w:szCs w:val="21"/>
          <w:shd w:val="clear" w:color="auto" w:fill="FFFFFF"/>
        </w:rPr>
      </w:pPr>
      <w:r>
        <w:rPr>
          <w:rFonts w:ascii="Arial" w:hAnsi="Arial" w:cs="Arial"/>
          <w:color w:val="202124"/>
          <w:sz w:val="21"/>
          <w:szCs w:val="21"/>
          <w:shd w:val="clear" w:color="auto" w:fill="FFFFFF"/>
        </w:rPr>
        <w:t>ES una pendiente de una montaña o elevación del terreno por cualquiera de sus lados.</w:t>
      </w:r>
    </w:p>
    <w:p w14:paraId="4F10E098" w14:textId="6FA98AAD" w:rsidR="009C5B40" w:rsidRDefault="009C5B40">
      <w:pPr>
        <w:rPr>
          <w:rFonts w:ascii="Arial" w:hAnsi="Arial" w:cs="Arial"/>
          <w:color w:val="202124"/>
          <w:sz w:val="21"/>
          <w:szCs w:val="21"/>
          <w:shd w:val="clear" w:color="auto" w:fill="FFFFFF"/>
        </w:rPr>
      </w:pPr>
    </w:p>
    <w:p w14:paraId="05FE1460" w14:textId="77777777" w:rsidR="009C5B40" w:rsidRDefault="009C5B40">
      <w:pPr>
        <w:rPr>
          <w:rFonts w:ascii="Arial" w:hAnsi="Arial" w:cs="Arial"/>
          <w:color w:val="202124"/>
          <w:sz w:val="21"/>
          <w:szCs w:val="21"/>
          <w:shd w:val="clear" w:color="auto" w:fill="FFFFFF"/>
        </w:rPr>
      </w:pPr>
      <w:r>
        <w:rPr>
          <w:rFonts w:ascii="Arial" w:hAnsi="Arial" w:cs="Arial"/>
          <w:color w:val="202124"/>
          <w:sz w:val="21"/>
          <w:szCs w:val="21"/>
          <w:shd w:val="clear" w:color="auto" w:fill="FFFFFF"/>
        </w:rPr>
        <w:t>Materia Prima</w:t>
      </w:r>
    </w:p>
    <w:p w14:paraId="779F5EB6" w14:textId="5E49DBF4" w:rsidR="009C5B40" w:rsidRDefault="009C5B40" w:rsidP="009C5B40">
      <w:pPr>
        <w:jc w:val="both"/>
        <w:rPr>
          <w:rFonts w:ascii="Arial" w:hAnsi="Arial" w:cs="Arial"/>
          <w:color w:val="202124"/>
          <w:shd w:val="clear" w:color="auto" w:fill="FFFFFF"/>
        </w:rPr>
      </w:pPr>
      <w:r>
        <w:rPr>
          <w:rFonts w:ascii="Arial" w:hAnsi="Arial" w:cs="Arial"/>
          <w:color w:val="202124"/>
          <w:sz w:val="21"/>
          <w:szCs w:val="21"/>
          <w:shd w:val="clear" w:color="auto" w:fill="FFFFFF"/>
        </w:rPr>
        <w:t>E</w:t>
      </w:r>
      <w:r>
        <w:rPr>
          <w:rFonts w:ascii="Arial" w:hAnsi="Arial" w:cs="Arial"/>
          <w:color w:val="202124"/>
          <w:shd w:val="clear" w:color="auto" w:fill="FFFFFF"/>
        </w:rPr>
        <w:t>s todo bien que es transformado durante un proceso de producción hasta convertirse en un bien de consumo. Existen algunos bienes materiales que no pueden ser utilizados directamente por los consumidores ya que necesitan ser transformados (el petróleo, por ejemplo).</w:t>
      </w:r>
    </w:p>
    <w:p w14:paraId="5287F79B" w14:textId="4532D897" w:rsidR="009C5B40" w:rsidRDefault="009C5B40" w:rsidP="009C5B40">
      <w:pPr>
        <w:jc w:val="both"/>
        <w:rPr>
          <w:rFonts w:ascii="Arial" w:hAnsi="Arial" w:cs="Arial"/>
          <w:color w:val="202124"/>
          <w:shd w:val="clear" w:color="auto" w:fill="FFFFFF"/>
        </w:rPr>
      </w:pPr>
    </w:p>
    <w:p w14:paraId="4AABE62E" w14:textId="6978CE60" w:rsidR="009C5B40" w:rsidRDefault="009C5B40" w:rsidP="009C5B40">
      <w:pPr>
        <w:jc w:val="both"/>
        <w:rPr>
          <w:rFonts w:ascii="Arial" w:hAnsi="Arial" w:cs="Arial"/>
          <w:color w:val="202124"/>
          <w:shd w:val="clear" w:color="auto" w:fill="FFFFFF"/>
        </w:rPr>
      </w:pPr>
      <w:r>
        <w:rPr>
          <w:rFonts w:ascii="Arial" w:hAnsi="Arial" w:cs="Arial"/>
          <w:color w:val="202124"/>
          <w:shd w:val="clear" w:color="auto" w:fill="FFFFFF"/>
        </w:rPr>
        <w:t>Étnico</w:t>
      </w:r>
    </w:p>
    <w:p w14:paraId="5A922632" w14:textId="33D02687" w:rsidR="009C5B40" w:rsidRDefault="009C5B40" w:rsidP="009C5B40">
      <w:pPr>
        <w:jc w:val="both"/>
        <w:rPr>
          <w:rFonts w:ascii="Arial" w:hAnsi="Arial" w:cs="Arial"/>
          <w:color w:val="202124"/>
          <w:shd w:val="clear" w:color="auto" w:fill="FFFFFF"/>
        </w:rPr>
      </w:pPr>
    </w:p>
    <w:p w14:paraId="5362E521" w14:textId="4246793E" w:rsidR="009C5B40" w:rsidRDefault="009C5B40" w:rsidP="009C5B40">
      <w:pPr>
        <w:jc w:val="both"/>
        <w:rPr>
          <w:rFonts w:ascii="Arial" w:hAnsi="Arial" w:cs="Arial"/>
          <w:color w:val="4D5156"/>
          <w:sz w:val="21"/>
          <w:szCs w:val="21"/>
          <w:shd w:val="clear" w:color="auto" w:fill="FFFFFF"/>
        </w:rPr>
      </w:pPr>
      <w:r>
        <w:rPr>
          <w:rFonts w:ascii="Arial" w:hAnsi="Arial" w:cs="Arial"/>
          <w:color w:val="202124"/>
          <w:shd w:val="clear" w:color="auto" w:fill="FFFFFF"/>
        </w:rPr>
        <w:t xml:space="preserve">Es una raza o </w:t>
      </w:r>
      <w:r>
        <w:rPr>
          <w:rFonts w:ascii="Arial" w:hAnsi="Arial" w:cs="Arial"/>
          <w:color w:val="4D5156"/>
          <w:sz w:val="21"/>
          <w:szCs w:val="21"/>
          <w:shd w:val="clear" w:color="auto" w:fill="FFFFFF"/>
        </w:rPr>
        <w:t>grupo de personas que pertenece a un mismo pueblo </w:t>
      </w:r>
    </w:p>
    <w:p w14:paraId="6B04E246" w14:textId="67399C83" w:rsidR="009C5B40" w:rsidRDefault="009C5B40" w:rsidP="009C5B40">
      <w:pPr>
        <w:jc w:val="both"/>
        <w:rPr>
          <w:rFonts w:ascii="Arial" w:hAnsi="Arial" w:cs="Arial"/>
          <w:color w:val="4D5156"/>
          <w:sz w:val="21"/>
          <w:szCs w:val="21"/>
          <w:shd w:val="clear" w:color="auto" w:fill="FFFFFF"/>
        </w:rPr>
      </w:pPr>
    </w:p>
    <w:p w14:paraId="2836421B" w14:textId="214672DF" w:rsidR="009C5B40" w:rsidRDefault="009C5B40" w:rsidP="009C5B40">
      <w:pPr>
        <w:jc w:val="center"/>
        <w:rPr>
          <w:rFonts w:ascii="Arial" w:hAnsi="Arial" w:cs="Arial"/>
          <w:color w:val="4D5156"/>
          <w:sz w:val="21"/>
          <w:szCs w:val="21"/>
          <w:shd w:val="clear" w:color="auto" w:fill="FFFFFF"/>
        </w:rPr>
      </w:pPr>
      <w:r>
        <w:rPr>
          <w:rFonts w:ascii="Arial" w:hAnsi="Arial" w:cs="Arial"/>
          <w:color w:val="4D5156"/>
          <w:sz w:val="21"/>
          <w:szCs w:val="21"/>
          <w:shd w:val="clear" w:color="auto" w:fill="FFFFFF"/>
        </w:rPr>
        <w:t>Descripción del Mapa conceptual</w:t>
      </w:r>
    </w:p>
    <w:p w14:paraId="26B1A124" w14:textId="077FAA8A" w:rsidR="009C5B40" w:rsidRDefault="009C5B40" w:rsidP="009C5B40">
      <w:pPr>
        <w:jc w:val="center"/>
        <w:rPr>
          <w:rFonts w:ascii="Arial" w:hAnsi="Arial" w:cs="Arial"/>
          <w:color w:val="4D5156"/>
          <w:sz w:val="21"/>
          <w:szCs w:val="21"/>
          <w:shd w:val="clear" w:color="auto" w:fill="FFFFFF"/>
        </w:rPr>
      </w:pPr>
    </w:p>
    <w:p w14:paraId="47BE160C" w14:textId="75C33492" w:rsidR="009C5B40" w:rsidRDefault="009C5B40" w:rsidP="009C5B40">
      <w:pPr>
        <w:jc w:val="both"/>
        <w:rPr>
          <w:rFonts w:ascii="Arial" w:hAnsi="Arial" w:cs="Arial"/>
          <w:color w:val="4D5156"/>
          <w:sz w:val="21"/>
          <w:szCs w:val="21"/>
          <w:shd w:val="clear" w:color="auto" w:fill="FFFFFF"/>
        </w:rPr>
      </w:pPr>
      <w:r>
        <w:rPr>
          <w:rFonts w:ascii="Arial" w:hAnsi="Arial" w:cs="Arial"/>
          <w:color w:val="4D5156"/>
          <w:sz w:val="21"/>
          <w:szCs w:val="21"/>
          <w:shd w:val="clear" w:color="auto" w:fill="FFFFFF"/>
        </w:rPr>
        <w:t xml:space="preserve">En el </w:t>
      </w:r>
      <w:r w:rsidR="004161E4">
        <w:rPr>
          <w:rFonts w:ascii="Arial" w:hAnsi="Arial" w:cs="Arial"/>
          <w:color w:val="4D5156"/>
          <w:sz w:val="21"/>
          <w:szCs w:val="21"/>
          <w:shd w:val="clear" w:color="auto" w:fill="FFFFFF"/>
        </w:rPr>
        <w:t xml:space="preserve">mapa conceptual </w:t>
      </w:r>
      <w:r>
        <w:rPr>
          <w:rFonts w:ascii="Arial" w:hAnsi="Arial" w:cs="Arial"/>
          <w:color w:val="4D5156"/>
          <w:sz w:val="21"/>
          <w:szCs w:val="21"/>
          <w:shd w:val="clear" w:color="auto" w:fill="FFFFFF"/>
        </w:rPr>
        <w:t xml:space="preserve">podemos ver la consolidación de Colombia en el siglo diez y nueve (XIX) donde se establecen unas tendencias políticas, el desarrollo de la economía, la colonización de lugar </w:t>
      </w:r>
      <w:r w:rsidR="004161E4">
        <w:rPr>
          <w:rFonts w:ascii="Arial" w:hAnsi="Arial" w:cs="Arial"/>
          <w:color w:val="4D5156"/>
          <w:sz w:val="21"/>
          <w:szCs w:val="21"/>
          <w:shd w:val="clear" w:color="auto" w:fill="FFFFFF"/>
        </w:rPr>
        <w:t>e</w:t>
      </w:r>
      <w:r>
        <w:rPr>
          <w:rFonts w:ascii="Arial" w:hAnsi="Arial" w:cs="Arial"/>
          <w:color w:val="4D5156"/>
          <w:sz w:val="21"/>
          <w:szCs w:val="21"/>
          <w:shd w:val="clear" w:color="auto" w:fill="FFFFFF"/>
        </w:rPr>
        <w:t xml:space="preserve"> investigación de lugares geográficos del país.</w:t>
      </w:r>
    </w:p>
    <w:p w14:paraId="29DEA9F6" w14:textId="342D98E1" w:rsidR="009C5B40" w:rsidRDefault="004161E4" w:rsidP="009C5B40">
      <w:pPr>
        <w:jc w:val="both"/>
        <w:rPr>
          <w:rFonts w:ascii="Arial" w:hAnsi="Arial" w:cs="Arial"/>
          <w:color w:val="4D5156"/>
          <w:sz w:val="21"/>
          <w:szCs w:val="21"/>
          <w:shd w:val="clear" w:color="auto" w:fill="FFFFFF"/>
        </w:rPr>
      </w:pPr>
      <w:r>
        <w:rPr>
          <w:rFonts w:ascii="Arial" w:hAnsi="Arial" w:cs="Arial"/>
          <w:color w:val="4D5156"/>
          <w:sz w:val="21"/>
          <w:szCs w:val="21"/>
          <w:shd w:val="clear" w:color="auto" w:fill="FFFFFF"/>
        </w:rPr>
        <w:t>Podemos observar que salen dos tendencias el centralismo y federalismo:</w:t>
      </w:r>
    </w:p>
    <w:p w14:paraId="5D886F21" w14:textId="11661F8C" w:rsidR="004161E4" w:rsidRDefault="004161E4" w:rsidP="009C5B40">
      <w:pPr>
        <w:jc w:val="both"/>
        <w:rPr>
          <w:rFonts w:ascii="Arial" w:hAnsi="Arial" w:cs="Arial"/>
          <w:color w:val="4D5156"/>
          <w:sz w:val="21"/>
          <w:szCs w:val="21"/>
          <w:shd w:val="clear" w:color="auto" w:fill="FFFFFF"/>
        </w:rPr>
      </w:pPr>
      <w:r>
        <w:rPr>
          <w:rFonts w:ascii="Arial" w:hAnsi="Arial" w:cs="Arial"/>
          <w:color w:val="4D5156"/>
          <w:sz w:val="21"/>
          <w:szCs w:val="21"/>
          <w:shd w:val="clear" w:color="auto" w:fill="FFFFFF"/>
        </w:rPr>
        <w:t>En el centralismo se consolido en 1832 y 1853 con la creación de la nueva granada, y el federalismo se consolida en el año 1850 igualmente con la creación de la nueva granada, económicamente se establece la economía agraria apoyado por los ingleses invirtiendo capital y creando la dependencia económica</w:t>
      </w:r>
      <w:r w:rsidR="00585056">
        <w:rPr>
          <w:rFonts w:ascii="Arial" w:hAnsi="Arial" w:cs="Arial"/>
          <w:color w:val="4D5156"/>
          <w:sz w:val="21"/>
          <w:szCs w:val="21"/>
          <w:shd w:val="clear" w:color="auto" w:fill="FFFFFF"/>
        </w:rPr>
        <w:t xml:space="preserve"> de Inglaterra</w:t>
      </w:r>
    </w:p>
    <w:p w14:paraId="3CAFC5A7" w14:textId="1CBD4A0B" w:rsidR="004161E4" w:rsidRDefault="004161E4" w:rsidP="009C5B40">
      <w:pPr>
        <w:jc w:val="both"/>
        <w:rPr>
          <w:rFonts w:ascii="Arial" w:hAnsi="Arial" w:cs="Arial"/>
          <w:color w:val="4D5156"/>
          <w:sz w:val="21"/>
          <w:szCs w:val="21"/>
          <w:shd w:val="clear" w:color="auto" w:fill="FFFFFF"/>
        </w:rPr>
      </w:pPr>
      <w:r>
        <w:rPr>
          <w:rFonts w:ascii="Arial" w:hAnsi="Arial" w:cs="Arial"/>
          <w:color w:val="4D5156"/>
          <w:sz w:val="21"/>
          <w:szCs w:val="21"/>
          <w:shd w:val="clear" w:color="auto" w:fill="FFFFFF"/>
        </w:rPr>
        <w:lastRenderedPageBreak/>
        <w:t>En lo social se propi</w:t>
      </w:r>
      <w:r w:rsidR="00585056">
        <w:rPr>
          <w:rFonts w:ascii="Arial" w:hAnsi="Arial" w:cs="Arial"/>
          <w:color w:val="4D5156"/>
          <w:sz w:val="21"/>
          <w:szCs w:val="21"/>
          <w:shd w:val="clear" w:color="auto" w:fill="FFFFFF"/>
        </w:rPr>
        <w:t>cia</w:t>
      </w:r>
      <w:r>
        <w:rPr>
          <w:rFonts w:ascii="Arial" w:hAnsi="Arial" w:cs="Arial"/>
          <w:color w:val="4D5156"/>
          <w:sz w:val="21"/>
          <w:szCs w:val="21"/>
          <w:shd w:val="clear" w:color="auto" w:fill="FFFFFF"/>
        </w:rPr>
        <w:t xml:space="preserve"> la colonización de lugares deshabitados o donde los pobladores no ponían resistencia y poder desarrollar cultivos y obtener materia prima.</w:t>
      </w:r>
    </w:p>
    <w:p w14:paraId="52F74772" w14:textId="6DB84550" w:rsidR="004161E4" w:rsidRDefault="00585056" w:rsidP="009C5B40">
      <w:pPr>
        <w:jc w:val="both"/>
        <w:rPr>
          <w:rFonts w:ascii="Arial" w:hAnsi="Arial" w:cs="Arial"/>
          <w:color w:val="4D5156"/>
          <w:sz w:val="21"/>
          <w:szCs w:val="21"/>
          <w:shd w:val="clear" w:color="auto" w:fill="FFFFFF"/>
        </w:rPr>
      </w:pPr>
      <w:r>
        <w:rPr>
          <w:rFonts w:ascii="Arial" w:hAnsi="Arial" w:cs="Arial"/>
          <w:color w:val="4D5156"/>
          <w:sz w:val="21"/>
          <w:szCs w:val="21"/>
          <w:shd w:val="clear" w:color="auto" w:fill="FFFFFF"/>
        </w:rPr>
        <w:t>Geográficamente se</w:t>
      </w:r>
      <w:r w:rsidR="004161E4">
        <w:rPr>
          <w:rFonts w:ascii="Arial" w:hAnsi="Arial" w:cs="Arial"/>
          <w:color w:val="4D5156"/>
          <w:sz w:val="21"/>
          <w:szCs w:val="21"/>
          <w:shd w:val="clear" w:color="auto" w:fill="FFFFFF"/>
        </w:rPr>
        <w:t xml:space="preserve"> logró la investigación étnica y geográfica del territorio colombiano con ayuda de</w:t>
      </w:r>
      <w:r>
        <w:rPr>
          <w:rFonts w:ascii="Arial" w:hAnsi="Arial" w:cs="Arial"/>
          <w:color w:val="4D5156"/>
          <w:sz w:val="21"/>
          <w:szCs w:val="21"/>
          <w:shd w:val="clear" w:color="auto" w:fill="FFFFFF"/>
        </w:rPr>
        <w:t xml:space="preserve">l Agustín Codazzi que es la </w:t>
      </w:r>
      <w:r>
        <w:rPr>
          <w:rFonts w:ascii="Arial" w:hAnsi="Arial" w:cs="Arial"/>
          <w:color w:val="202124"/>
          <w:shd w:val="clear" w:color="auto" w:fill="FFFFFF"/>
        </w:rPr>
        <w:t>entidad del Estado Colombiano encargada </w:t>
      </w:r>
      <w:r>
        <w:rPr>
          <w:rFonts w:ascii="Arial" w:hAnsi="Arial" w:cs="Arial"/>
          <w:b/>
          <w:bCs/>
          <w:color w:val="202124"/>
          <w:shd w:val="clear" w:color="auto" w:fill="FFFFFF"/>
        </w:rPr>
        <w:t>de</w:t>
      </w:r>
      <w:r>
        <w:rPr>
          <w:rFonts w:ascii="Arial" w:hAnsi="Arial" w:cs="Arial"/>
          <w:color w:val="202124"/>
          <w:shd w:val="clear" w:color="auto" w:fill="FFFFFF"/>
        </w:rPr>
        <w:t> producir el mapa oficial y la cartografía básica </w:t>
      </w:r>
      <w:r>
        <w:rPr>
          <w:rFonts w:ascii="Arial" w:hAnsi="Arial" w:cs="Arial"/>
          <w:b/>
          <w:bCs/>
          <w:color w:val="202124"/>
          <w:shd w:val="clear" w:color="auto" w:fill="FFFFFF"/>
        </w:rPr>
        <w:t>de</w:t>
      </w:r>
      <w:r>
        <w:rPr>
          <w:rFonts w:ascii="Arial" w:hAnsi="Arial" w:cs="Arial"/>
          <w:color w:val="202124"/>
          <w:shd w:val="clear" w:color="auto" w:fill="FFFFFF"/>
        </w:rPr>
        <w:t> Colombia; elaborar el catastro nacional </w:t>
      </w:r>
      <w:r>
        <w:rPr>
          <w:rFonts w:ascii="Arial" w:hAnsi="Arial" w:cs="Arial"/>
          <w:b/>
          <w:bCs/>
          <w:color w:val="202124"/>
          <w:shd w:val="clear" w:color="auto" w:fill="FFFFFF"/>
        </w:rPr>
        <w:t>de</w:t>
      </w:r>
      <w:r>
        <w:rPr>
          <w:rFonts w:ascii="Arial" w:hAnsi="Arial" w:cs="Arial"/>
          <w:color w:val="202124"/>
          <w:shd w:val="clear" w:color="auto" w:fill="FFFFFF"/>
        </w:rPr>
        <w:t> la propiedad inmueble; realizar el inventario </w:t>
      </w:r>
      <w:r>
        <w:rPr>
          <w:rFonts w:ascii="Arial" w:hAnsi="Arial" w:cs="Arial"/>
          <w:b/>
          <w:bCs/>
          <w:color w:val="202124"/>
          <w:shd w:val="clear" w:color="auto" w:fill="FFFFFF"/>
        </w:rPr>
        <w:t>de</w:t>
      </w:r>
      <w:r>
        <w:rPr>
          <w:rFonts w:ascii="Arial" w:hAnsi="Arial" w:cs="Arial"/>
          <w:color w:val="202124"/>
          <w:shd w:val="clear" w:color="auto" w:fill="FFFFFF"/>
        </w:rPr>
        <w:t> las características </w:t>
      </w:r>
      <w:r>
        <w:rPr>
          <w:rFonts w:ascii="Arial" w:hAnsi="Arial" w:cs="Arial"/>
          <w:b/>
          <w:bCs/>
          <w:color w:val="202124"/>
          <w:shd w:val="clear" w:color="auto" w:fill="FFFFFF"/>
        </w:rPr>
        <w:t>de</w:t>
      </w:r>
      <w:r>
        <w:rPr>
          <w:rFonts w:ascii="Arial" w:hAnsi="Arial" w:cs="Arial"/>
          <w:color w:val="202124"/>
          <w:shd w:val="clear" w:color="auto" w:fill="FFFFFF"/>
        </w:rPr>
        <w:t xml:space="preserve"> los suelos; adelantar investigaciones geográficas como apoyo al desarrollo territorial; capacitar </w:t>
      </w:r>
      <w:proofErr w:type="gramStart"/>
      <w:r>
        <w:rPr>
          <w:rFonts w:ascii="Arial" w:hAnsi="Arial" w:cs="Arial"/>
          <w:color w:val="202124"/>
          <w:shd w:val="clear" w:color="auto" w:fill="FFFFFF"/>
        </w:rPr>
        <w:t>y .</w:t>
      </w:r>
      <w:proofErr w:type="gramEnd"/>
    </w:p>
    <w:p w14:paraId="12EB1941" w14:textId="77777777" w:rsidR="004161E4" w:rsidRDefault="004161E4" w:rsidP="009C5B40">
      <w:pPr>
        <w:jc w:val="both"/>
        <w:rPr>
          <w:rFonts w:ascii="Arial" w:hAnsi="Arial" w:cs="Arial"/>
          <w:color w:val="4D5156"/>
          <w:sz w:val="21"/>
          <w:szCs w:val="21"/>
          <w:shd w:val="clear" w:color="auto" w:fill="FFFFFF"/>
        </w:rPr>
      </w:pPr>
    </w:p>
    <w:p w14:paraId="544EAEFA" w14:textId="561C335B" w:rsidR="004161E4" w:rsidRDefault="004161E4" w:rsidP="009C5B40">
      <w:pPr>
        <w:jc w:val="both"/>
        <w:rPr>
          <w:rFonts w:ascii="Arial" w:hAnsi="Arial" w:cs="Arial"/>
          <w:color w:val="202124"/>
          <w:shd w:val="clear" w:color="auto" w:fill="FFFFFF"/>
        </w:rPr>
      </w:pPr>
      <w:r>
        <w:rPr>
          <w:rFonts w:ascii="Arial" w:hAnsi="Arial" w:cs="Arial"/>
          <w:color w:val="4D5156"/>
          <w:sz w:val="21"/>
          <w:szCs w:val="21"/>
          <w:shd w:val="clear" w:color="auto" w:fill="FFFFFF"/>
        </w:rPr>
        <w:t xml:space="preserve"> </w:t>
      </w:r>
    </w:p>
    <w:p w14:paraId="07D313D6" w14:textId="5E2AFED5" w:rsidR="009C5B40" w:rsidRDefault="009C5B40" w:rsidP="009C5B40">
      <w:pPr>
        <w:jc w:val="both"/>
        <w:rPr>
          <w:rFonts w:ascii="Arial" w:hAnsi="Arial" w:cs="Arial"/>
          <w:color w:val="202124"/>
          <w:shd w:val="clear" w:color="auto" w:fill="FFFFFF"/>
        </w:rPr>
      </w:pPr>
    </w:p>
    <w:p w14:paraId="023CAE23" w14:textId="6CF12232" w:rsidR="009C5B40" w:rsidRDefault="009C5B40" w:rsidP="009C5B40">
      <w:pPr>
        <w:jc w:val="both"/>
        <w:rPr>
          <w:rFonts w:ascii="Arial" w:hAnsi="Arial" w:cs="Arial"/>
          <w:color w:val="202124"/>
          <w:shd w:val="clear" w:color="auto" w:fill="FFFFFF"/>
        </w:rPr>
      </w:pPr>
    </w:p>
    <w:p w14:paraId="79B9BBD1" w14:textId="77777777" w:rsidR="009C5B40" w:rsidRPr="009C5B40" w:rsidRDefault="009C5B40" w:rsidP="009C5B40">
      <w:pPr>
        <w:jc w:val="both"/>
        <w:rPr>
          <w:rFonts w:ascii="Arial" w:hAnsi="Arial" w:cs="Arial"/>
          <w:color w:val="202124"/>
          <w:sz w:val="21"/>
          <w:szCs w:val="21"/>
          <w:shd w:val="clear" w:color="auto" w:fill="FFFFFF"/>
        </w:rPr>
      </w:pPr>
    </w:p>
    <w:p w14:paraId="03A84D86" w14:textId="42B95617" w:rsidR="00617D0B" w:rsidRDefault="00311B8E">
      <w:pPr>
        <w:rPr>
          <w:rFonts w:ascii="Arial" w:hAnsi="Arial" w:cs="Arial"/>
          <w:color w:val="202124"/>
          <w:sz w:val="21"/>
          <w:szCs w:val="21"/>
          <w:shd w:val="clear" w:color="auto" w:fill="FFFFFF"/>
        </w:rPr>
      </w:pPr>
      <w:r>
        <w:rPr>
          <w:rFonts w:ascii="Arial" w:hAnsi="Arial" w:cs="Arial"/>
          <w:color w:val="202124"/>
          <w:sz w:val="21"/>
          <w:szCs w:val="21"/>
          <w:shd w:val="clear" w:color="auto" w:fill="FFFFFF"/>
        </w:rPr>
        <w:t>RECAPITULEMOS</w:t>
      </w:r>
    </w:p>
    <w:p w14:paraId="5B28870C" w14:textId="03E1FA03" w:rsidR="00311B8E" w:rsidRDefault="00311B8E">
      <w:pPr>
        <w:rPr>
          <w:rFonts w:ascii="Arial" w:hAnsi="Arial" w:cs="Arial"/>
          <w:color w:val="202124"/>
          <w:sz w:val="21"/>
          <w:szCs w:val="21"/>
          <w:shd w:val="clear" w:color="auto" w:fill="FFFFFF"/>
        </w:rPr>
      </w:pPr>
      <w:r>
        <w:rPr>
          <w:rFonts w:ascii="Arial" w:hAnsi="Arial" w:cs="Arial"/>
          <w:color w:val="202124"/>
          <w:sz w:val="21"/>
          <w:szCs w:val="21"/>
          <w:shd w:val="clear" w:color="auto" w:fill="FFFFFF"/>
        </w:rPr>
        <w:t xml:space="preserve">1.Destaque algunos aspectos importantes de la independencia de nuestra nación </w:t>
      </w:r>
    </w:p>
    <w:p w14:paraId="0F40E709" w14:textId="47EC029C" w:rsidR="00311B8E" w:rsidRDefault="00311B8E">
      <w:pPr>
        <w:rPr>
          <w:rFonts w:ascii="Arial" w:hAnsi="Arial" w:cs="Arial"/>
          <w:color w:val="202124"/>
          <w:sz w:val="21"/>
          <w:szCs w:val="21"/>
          <w:shd w:val="clear" w:color="auto" w:fill="FFFFFF"/>
        </w:rPr>
      </w:pPr>
    </w:p>
    <w:p w14:paraId="2951D3D5" w14:textId="3C6E8A99" w:rsidR="00311B8E" w:rsidRPr="004754FB" w:rsidRDefault="00311B8E" w:rsidP="00311B8E">
      <w:pPr>
        <w:pStyle w:val="trt0xe"/>
        <w:shd w:val="clear" w:color="auto" w:fill="FFFFFF"/>
        <w:spacing w:before="0" w:beforeAutospacing="0" w:after="60" w:afterAutospacing="0"/>
        <w:rPr>
          <w:rFonts w:ascii="Arial" w:hAnsi="Arial" w:cs="Arial"/>
          <w:color w:val="202124"/>
          <w:sz w:val="21"/>
          <w:szCs w:val="21"/>
        </w:rPr>
      </w:pPr>
      <w:r>
        <w:rPr>
          <w:rFonts w:ascii="Arial" w:hAnsi="Arial" w:cs="Arial"/>
          <w:color w:val="202124"/>
          <w:sz w:val="21"/>
          <w:szCs w:val="21"/>
          <w:shd w:val="clear" w:color="auto" w:fill="FFFFFF"/>
        </w:rPr>
        <w:t>R</w:t>
      </w:r>
      <w:proofErr w:type="gramStart"/>
      <w:r>
        <w:rPr>
          <w:rFonts w:ascii="Arial" w:hAnsi="Arial" w:cs="Arial"/>
          <w:color w:val="202124"/>
          <w:sz w:val="21"/>
          <w:szCs w:val="21"/>
          <w:shd w:val="clear" w:color="auto" w:fill="FFFFFF"/>
        </w:rPr>
        <w:t>/ :</w:t>
      </w:r>
      <w:proofErr w:type="gramEnd"/>
      <w:r>
        <w:rPr>
          <w:rFonts w:ascii="Arial" w:hAnsi="Arial" w:cs="Arial"/>
          <w:color w:val="202124"/>
          <w:sz w:val="21"/>
          <w:szCs w:val="21"/>
          <w:shd w:val="clear" w:color="auto" w:fill="FFFFFF"/>
        </w:rPr>
        <w:t xml:space="preserve">  </w:t>
      </w:r>
      <w:r w:rsidRPr="004754FB">
        <w:rPr>
          <w:rFonts w:ascii="Arial" w:hAnsi="Arial" w:cs="Arial"/>
          <w:color w:val="202124"/>
          <w:sz w:val="21"/>
          <w:szCs w:val="21"/>
        </w:rPr>
        <w:t xml:space="preserve">El 2019 es el año en el cual se celebra la efeméride </w:t>
      </w:r>
      <w:r w:rsidRPr="004754FB">
        <w:rPr>
          <w:rFonts w:ascii="Arial" w:hAnsi="Arial" w:cs="Arial"/>
          <w:color w:val="202124"/>
          <w:sz w:val="21"/>
          <w:szCs w:val="21"/>
        </w:rPr>
        <w:t>número</w:t>
      </w:r>
      <w:r w:rsidRPr="004754FB">
        <w:rPr>
          <w:rFonts w:ascii="Arial" w:hAnsi="Arial" w:cs="Arial"/>
          <w:color w:val="202124"/>
          <w:sz w:val="21"/>
          <w:szCs w:val="21"/>
        </w:rPr>
        <w:t xml:space="preserve"> 200 de la Batalla de Boyacá, efectuada el 7 de agosto de 1819.</w:t>
      </w:r>
    </w:p>
    <w:p w14:paraId="43385BA9" w14:textId="77C7E18D" w:rsidR="00311B8E" w:rsidRPr="004754FB" w:rsidRDefault="00311B8E" w:rsidP="00311B8E">
      <w:pPr>
        <w:pStyle w:val="trt0xe"/>
        <w:shd w:val="clear" w:color="auto" w:fill="FFFFFF"/>
        <w:spacing w:before="0" w:beforeAutospacing="0" w:after="60" w:afterAutospacing="0"/>
        <w:rPr>
          <w:rFonts w:ascii="Arial" w:hAnsi="Arial" w:cs="Arial"/>
          <w:color w:val="202124"/>
          <w:sz w:val="21"/>
          <w:szCs w:val="21"/>
        </w:rPr>
      </w:pPr>
      <w:r w:rsidRPr="004754FB">
        <w:rPr>
          <w:rFonts w:ascii="Arial" w:hAnsi="Arial" w:cs="Arial"/>
          <w:color w:val="202124"/>
          <w:sz w:val="21"/>
          <w:szCs w:val="21"/>
        </w:rPr>
        <w:t>El proceso de </w:t>
      </w:r>
      <w:r w:rsidRPr="004754FB">
        <w:rPr>
          <w:rFonts w:ascii="Arial" w:hAnsi="Arial" w:cs="Arial"/>
          <w:b/>
          <w:bCs/>
          <w:color w:val="202124"/>
          <w:sz w:val="21"/>
          <w:szCs w:val="21"/>
        </w:rPr>
        <w:t>Independencia de nuestro</w:t>
      </w:r>
      <w:r w:rsidRPr="004754FB">
        <w:rPr>
          <w:rFonts w:ascii="Arial" w:hAnsi="Arial" w:cs="Arial"/>
          <w:color w:val="202124"/>
          <w:sz w:val="21"/>
          <w:szCs w:val="21"/>
        </w:rPr>
        <w:t> país se remonta al año 1781, con la Revolución de los Comuneros.</w:t>
      </w:r>
    </w:p>
    <w:p w14:paraId="4A24D37C" w14:textId="01D2203B" w:rsidR="00311B8E" w:rsidRPr="004754FB" w:rsidRDefault="00311B8E" w:rsidP="00311B8E">
      <w:pPr>
        <w:pStyle w:val="trt0xe"/>
        <w:shd w:val="clear" w:color="auto" w:fill="FFFFFF"/>
        <w:spacing w:before="0" w:beforeAutospacing="0" w:after="60" w:afterAutospacing="0"/>
        <w:rPr>
          <w:rFonts w:ascii="Arial" w:hAnsi="Arial" w:cs="Arial"/>
          <w:color w:val="202124"/>
          <w:sz w:val="21"/>
          <w:szCs w:val="21"/>
        </w:rPr>
      </w:pPr>
    </w:p>
    <w:p w14:paraId="752B2549" w14:textId="2BD776CB" w:rsidR="00311B8E" w:rsidRPr="004754FB" w:rsidRDefault="00311B8E" w:rsidP="00311B8E">
      <w:pPr>
        <w:pStyle w:val="trt0xe"/>
        <w:shd w:val="clear" w:color="auto" w:fill="FFFFFF"/>
        <w:spacing w:before="0" w:beforeAutospacing="0" w:after="60" w:afterAutospacing="0"/>
        <w:rPr>
          <w:rFonts w:ascii="Arial" w:hAnsi="Arial" w:cs="Arial"/>
          <w:color w:val="202124"/>
          <w:sz w:val="21"/>
          <w:szCs w:val="21"/>
        </w:rPr>
      </w:pPr>
      <w:r w:rsidRPr="004754FB">
        <w:rPr>
          <w:rFonts w:ascii="Arial" w:hAnsi="Arial" w:cs="Arial"/>
          <w:color w:val="202124"/>
          <w:sz w:val="21"/>
          <w:szCs w:val="21"/>
        </w:rPr>
        <w:t>2. explique por que el periodo republicano se puede dividir en dos partes: Antes y después de la batalla de Boyacá.</w:t>
      </w:r>
    </w:p>
    <w:p w14:paraId="30C8F32C" w14:textId="2825B1EF" w:rsidR="00311B8E" w:rsidRPr="004754FB" w:rsidRDefault="00311B8E" w:rsidP="00311B8E">
      <w:pPr>
        <w:pStyle w:val="trt0xe"/>
        <w:shd w:val="clear" w:color="auto" w:fill="FFFFFF"/>
        <w:spacing w:before="0" w:beforeAutospacing="0" w:after="60" w:afterAutospacing="0"/>
        <w:rPr>
          <w:rFonts w:ascii="Arial" w:hAnsi="Arial" w:cs="Arial"/>
          <w:color w:val="202124"/>
          <w:sz w:val="21"/>
          <w:szCs w:val="21"/>
        </w:rPr>
      </w:pPr>
    </w:p>
    <w:p w14:paraId="4927D439" w14:textId="0FE3E66C" w:rsidR="00311B8E" w:rsidRPr="004754FB" w:rsidRDefault="00EF69AD" w:rsidP="00311B8E">
      <w:pPr>
        <w:pStyle w:val="trt0xe"/>
        <w:shd w:val="clear" w:color="auto" w:fill="FFFFFF"/>
        <w:spacing w:before="0" w:beforeAutospacing="0" w:after="60" w:afterAutospacing="0"/>
        <w:rPr>
          <w:rFonts w:ascii="Arial" w:hAnsi="Arial" w:cs="Arial"/>
          <w:color w:val="202124"/>
          <w:sz w:val="21"/>
          <w:szCs w:val="21"/>
        </w:rPr>
      </w:pPr>
      <w:r w:rsidRPr="004754FB">
        <w:rPr>
          <w:rFonts w:ascii="Arial" w:hAnsi="Arial" w:cs="Arial"/>
          <w:color w:val="202124"/>
          <w:sz w:val="21"/>
          <w:szCs w:val="21"/>
        </w:rPr>
        <w:t xml:space="preserve">R/: </w:t>
      </w:r>
    </w:p>
    <w:p w14:paraId="4FDDF5E9" w14:textId="77777777" w:rsidR="00311B8E" w:rsidRPr="00311B8E" w:rsidRDefault="00311B8E" w:rsidP="00311B8E">
      <w:pPr>
        <w:shd w:val="clear" w:color="auto" w:fill="FFFFFF"/>
        <w:spacing w:after="120" w:line="360" w:lineRule="atLeast"/>
        <w:rPr>
          <w:rFonts w:ascii="Helvetica" w:eastAsia="Times New Roman" w:hAnsi="Helvetica" w:cs="Helvetica"/>
          <w:color w:val="000000"/>
          <w:sz w:val="21"/>
          <w:szCs w:val="21"/>
          <w:lang w:val="es-CO" w:eastAsia="es-CO"/>
        </w:rPr>
      </w:pPr>
      <w:r w:rsidRPr="00311B8E">
        <w:rPr>
          <w:rFonts w:ascii="Helvetica" w:eastAsia="Times New Roman" w:hAnsi="Helvetica" w:cs="Helvetica"/>
          <w:b/>
          <w:bCs/>
          <w:color w:val="000000"/>
          <w:sz w:val="21"/>
          <w:szCs w:val="21"/>
          <w:lang w:val="es-CO" w:eastAsia="es-CO"/>
        </w:rPr>
        <w:t>Antes de la Batalla de Boyacá los ensayos republicanos se vieron entorpecidos por la guerra de independencia,</w:t>
      </w:r>
      <w:r w:rsidRPr="00311B8E">
        <w:rPr>
          <w:rFonts w:ascii="Helvetica" w:eastAsia="Times New Roman" w:hAnsi="Helvetica" w:cs="Helvetica"/>
          <w:color w:val="000000"/>
          <w:sz w:val="21"/>
          <w:szCs w:val="21"/>
          <w:lang w:val="es-CO" w:eastAsia="es-CO"/>
        </w:rPr>
        <w:t> el contexto político estuvo supeditado al ámbito militar y sumergido en una profundidad inestabilidad que no permitía una concreción absoluta de la República como entidad plena.</w:t>
      </w:r>
    </w:p>
    <w:p w14:paraId="112FD96B" w14:textId="77777777" w:rsidR="00311B8E" w:rsidRPr="00311B8E" w:rsidRDefault="00311B8E" w:rsidP="00311B8E">
      <w:pPr>
        <w:spacing w:after="0" w:line="240" w:lineRule="auto"/>
        <w:rPr>
          <w:rFonts w:ascii="Times New Roman" w:eastAsia="Times New Roman" w:hAnsi="Times New Roman" w:cs="Times New Roman"/>
          <w:sz w:val="21"/>
          <w:szCs w:val="21"/>
          <w:lang w:val="es-CO" w:eastAsia="es-CO"/>
        </w:rPr>
      </w:pPr>
      <w:r w:rsidRPr="00311B8E">
        <w:rPr>
          <w:rFonts w:ascii="Helvetica" w:eastAsia="Times New Roman" w:hAnsi="Helvetica" w:cs="Helvetica"/>
          <w:color w:val="000000"/>
          <w:sz w:val="21"/>
          <w:szCs w:val="21"/>
          <w:lang w:val="es-CO" w:eastAsia="es-CO"/>
        </w:rPr>
        <w:br/>
      </w:r>
    </w:p>
    <w:p w14:paraId="73B49551" w14:textId="7FCCA7BB" w:rsidR="00311B8E" w:rsidRDefault="00311B8E" w:rsidP="00311B8E">
      <w:pPr>
        <w:shd w:val="clear" w:color="auto" w:fill="FFFFFF"/>
        <w:spacing w:after="120" w:line="360" w:lineRule="atLeast"/>
        <w:rPr>
          <w:rFonts w:ascii="Helvetica" w:eastAsia="Times New Roman" w:hAnsi="Helvetica" w:cs="Helvetica"/>
          <w:color w:val="000000"/>
          <w:sz w:val="21"/>
          <w:szCs w:val="21"/>
          <w:lang w:val="es-CO" w:eastAsia="es-CO"/>
        </w:rPr>
      </w:pPr>
      <w:r w:rsidRPr="00311B8E">
        <w:rPr>
          <w:rFonts w:ascii="Helvetica" w:eastAsia="Times New Roman" w:hAnsi="Helvetica" w:cs="Helvetica"/>
          <w:b/>
          <w:bCs/>
          <w:color w:val="000000"/>
          <w:sz w:val="21"/>
          <w:szCs w:val="21"/>
          <w:lang w:val="es-CO" w:eastAsia="es-CO"/>
        </w:rPr>
        <w:t>De aquí que se divida la historia republicana antes y después de la batalla </w:t>
      </w:r>
      <w:r w:rsidRPr="00311B8E">
        <w:rPr>
          <w:rFonts w:ascii="Helvetica" w:eastAsia="Times New Roman" w:hAnsi="Helvetica" w:cs="Helvetica"/>
          <w:color w:val="000000"/>
          <w:sz w:val="21"/>
          <w:szCs w:val="21"/>
          <w:lang w:val="es-CO" w:eastAsia="es-CO"/>
        </w:rPr>
        <w:t>que selló la independencia de Colombia.</w:t>
      </w:r>
    </w:p>
    <w:p w14:paraId="694BB45B" w14:textId="1852F7FA" w:rsidR="004754FB" w:rsidRDefault="004754FB" w:rsidP="00311B8E">
      <w:pPr>
        <w:shd w:val="clear" w:color="auto" w:fill="FFFFFF"/>
        <w:spacing w:after="120" w:line="360" w:lineRule="atLeast"/>
        <w:rPr>
          <w:rFonts w:ascii="Helvetica" w:eastAsia="Times New Roman" w:hAnsi="Helvetica" w:cs="Helvetica"/>
          <w:color w:val="000000"/>
          <w:sz w:val="21"/>
          <w:szCs w:val="21"/>
          <w:lang w:val="es-CO" w:eastAsia="es-CO"/>
        </w:rPr>
      </w:pPr>
    </w:p>
    <w:p w14:paraId="42000165" w14:textId="154255C9" w:rsidR="004754FB" w:rsidRDefault="004754FB" w:rsidP="00311B8E">
      <w:pPr>
        <w:shd w:val="clear" w:color="auto" w:fill="FFFFFF"/>
        <w:spacing w:after="120" w:line="360" w:lineRule="atLeast"/>
        <w:rPr>
          <w:rFonts w:ascii="Helvetica" w:eastAsia="Times New Roman" w:hAnsi="Helvetica" w:cs="Helvetica"/>
          <w:color w:val="000000"/>
          <w:sz w:val="21"/>
          <w:szCs w:val="21"/>
          <w:lang w:val="es-CO" w:eastAsia="es-CO"/>
        </w:rPr>
      </w:pPr>
    </w:p>
    <w:p w14:paraId="2CE1CE8C" w14:textId="6DBD921F" w:rsidR="004754FB" w:rsidRDefault="004754FB" w:rsidP="00311B8E">
      <w:pPr>
        <w:shd w:val="clear" w:color="auto" w:fill="FFFFFF"/>
        <w:spacing w:after="120" w:line="360" w:lineRule="atLeast"/>
        <w:rPr>
          <w:rFonts w:ascii="Helvetica" w:eastAsia="Times New Roman" w:hAnsi="Helvetica" w:cs="Helvetica"/>
          <w:color w:val="000000"/>
          <w:sz w:val="21"/>
          <w:szCs w:val="21"/>
          <w:lang w:val="es-CO" w:eastAsia="es-CO"/>
        </w:rPr>
      </w:pPr>
    </w:p>
    <w:p w14:paraId="1C9B911F" w14:textId="77777777" w:rsidR="004754FB" w:rsidRPr="004754FB" w:rsidRDefault="004754FB" w:rsidP="00311B8E">
      <w:pPr>
        <w:shd w:val="clear" w:color="auto" w:fill="FFFFFF"/>
        <w:spacing w:after="120" w:line="360" w:lineRule="atLeast"/>
        <w:rPr>
          <w:rFonts w:ascii="Helvetica" w:eastAsia="Times New Roman" w:hAnsi="Helvetica" w:cs="Helvetica"/>
          <w:color w:val="000000"/>
          <w:sz w:val="21"/>
          <w:szCs w:val="21"/>
          <w:lang w:val="es-CO" w:eastAsia="es-CO"/>
        </w:rPr>
      </w:pPr>
    </w:p>
    <w:p w14:paraId="110FBD64" w14:textId="23E15609" w:rsidR="00EF69AD" w:rsidRPr="004754FB" w:rsidRDefault="00EF69AD" w:rsidP="00311B8E">
      <w:pPr>
        <w:shd w:val="clear" w:color="auto" w:fill="FFFFFF"/>
        <w:spacing w:after="120" w:line="360" w:lineRule="atLeast"/>
        <w:rPr>
          <w:rFonts w:ascii="Helvetica" w:eastAsia="Times New Roman" w:hAnsi="Helvetica" w:cs="Helvetica"/>
          <w:color w:val="000000"/>
          <w:sz w:val="21"/>
          <w:szCs w:val="21"/>
          <w:lang w:val="es-CO" w:eastAsia="es-CO"/>
        </w:rPr>
      </w:pPr>
    </w:p>
    <w:p w14:paraId="16AE4D4C" w14:textId="3B71C271" w:rsidR="00EF69AD" w:rsidRPr="00311B8E" w:rsidRDefault="00EF69AD" w:rsidP="00311B8E">
      <w:pPr>
        <w:shd w:val="clear" w:color="auto" w:fill="FFFFFF"/>
        <w:spacing w:after="120" w:line="360" w:lineRule="atLeast"/>
        <w:rPr>
          <w:rFonts w:ascii="Helvetica" w:eastAsia="Times New Roman" w:hAnsi="Helvetica" w:cs="Helvetica"/>
          <w:color w:val="000000"/>
          <w:sz w:val="21"/>
          <w:szCs w:val="21"/>
          <w:lang w:val="es-CO" w:eastAsia="es-CO"/>
        </w:rPr>
      </w:pPr>
      <w:r w:rsidRPr="004754FB">
        <w:rPr>
          <w:rFonts w:ascii="Helvetica" w:eastAsia="Times New Roman" w:hAnsi="Helvetica" w:cs="Helvetica"/>
          <w:color w:val="000000"/>
          <w:sz w:val="21"/>
          <w:szCs w:val="21"/>
          <w:lang w:val="es-CO" w:eastAsia="es-CO"/>
        </w:rPr>
        <w:lastRenderedPageBreak/>
        <w:t xml:space="preserve">3. Escriba el nombre de al menos 5 personajes, que considere importantes del periodo de nuestra independencia. </w:t>
      </w:r>
    </w:p>
    <w:p w14:paraId="21CADD12" w14:textId="08B970A2" w:rsidR="00311B8E" w:rsidRPr="004754FB" w:rsidRDefault="00EF69AD" w:rsidP="00311B8E">
      <w:pPr>
        <w:pStyle w:val="trt0xe"/>
        <w:shd w:val="clear" w:color="auto" w:fill="FFFFFF"/>
        <w:spacing w:before="0" w:beforeAutospacing="0" w:after="60" w:afterAutospacing="0"/>
        <w:rPr>
          <w:rFonts w:ascii="Arial" w:hAnsi="Arial" w:cs="Arial"/>
          <w:color w:val="202124"/>
          <w:sz w:val="21"/>
          <w:szCs w:val="21"/>
        </w:rPr>
      </w:pPr>
      <w:r w:rsidRPr="004754FB">
        <w:rPr>
          <w:rFonts w:ascii="Arial" w:hAnsi="Arial" w:cs="Arial"/>
          <w:color w:val="202124"/>
          <w:sz w:val="21"/>
          <w:szCs w:val="21"/>
        </w:rPr>
        <w:t>Explique por qué los considero importantes.</w:t>
      </w:r>
    </w:p>
    <w:p w14:paraId="442CF94E" w14:textId="171122F4" w:rsidR="00311B8E" w:rsidRPr="004754FB" w:rsidRDefault="00311B8E">
      <w:pPr>
        <w:rPr>
          <w:rFonts w:ascii="Arial" w:hAnsi="Arial" w:cs="Arial"/>
          <w:color w:val="202124"/>
          <w:sz w:val="21"/>
          <w:szCs w:val="21"/>
          <w:shd w:val="clear" w:color="auto" w:fill="FFFFFF"/>
        </w:rPr>
      </w:pPr>
    </w:p>
    <w:p w14:paraId="0776A3E4" w14:textId="5E339295" w:rsidR="00EF69AD" w:rsidRPr="004754FB" w:rsidRDefault="004754FB">
      <w:pPr>
        <w:rPr>
          <w:rFonts w:ascii="Arial" w:hAnsi="Arial" w:cs="Arial"/>
          <w:color w:val="202124"/>
          <w:sz w:val="21"/>
          <w:szCs w:val="21"/>
          <w:shd w:val="clear" w:color="auto" w:fill="FFFFFF"/>
        </w:rPr>
      </w:pPr>
      <w:r>
        <w:rPr>
          <w:rFonts w:ascii="Arial" w:hAnsi="Arial" w:cs="Arial"/>
          <w:color w:val="202124"/>
          <w:sz w:val="21"/>
          <w:szCs w:val="21"/>
          <w:shd w:val="clear" w:color="auto" w:fill="FFFFFF"/>
        </w:rPr>
        <w:t>R/:</w:t>
      </w:r>
    </w:p>
    <w:p w14:paraId="58619D25" w14:textId="77777777" w:rsidR="00EF69AD" w:rsidRPr="00EF69AD" w:rsidRDefault="00EF69AD" w:rsidP="00EF69AD">
      <w:pPr>
        <w:shd w:val="clear" w:color="auto" w:fill="FFFFFF"/>
        <w:spacing w:before="525" w:after="300" w:line="375" w:lineRule="atLeast"/>
        <w:outlineLvl w:val="2"/>
        <w:rPr>
          <w:rFonts w:ascii="Arial" w:eastAsia="Times New Roman" w:hAnsi="Arial" w:cs="Arial"/>
          <w:b/>
          <w:bCs/>
          <w:color w:val="333333"/>
          <w:sz w:val="21"/>
          <w:szCs w:val="21"/>
          <w:lang w:val="es-CO" w:eastAsia="es-CO"/>
        </w:rPr>
      </w:pPr>
      <w:r w:rsidRPr="00EF69AD">
        <w:rPr>
          <w:rFonts w:ascii="Arial" w:eastAsia="Times New Roman" w:hAnsi="Arial" w:cs="Arial"/>
          <w:b/>
          <w:bCs/>
          <w:color w:val="333333"/>
          <w:sz w:val="21"/>
          <w:szCs w:val="21"/>
          <w:lang w:val="es-CO" w:eastAsia="es-CO"/>
        </w:rPr>
        <w:t>Antonio Nariño</w:t>
      </w:r>
    </w:p>
    <w:p w14:paraId="33D67E9E" w14:textId="77777777" w:rsidR="00EF69AD" w:rsidRPr="00EF69AD" w:rsidRDefault="00EF69AD" w:rsidP="00EF69AD">
      <w:pPr>
        <w:shd w:val="clear" w:color="auto" w:fill="FFFFFF"/>
        <w:spacing w:after="0" w:line="375" w:lineRule="atLeast"/>
        <w:rPr>
          <w:rFonts w:ascii="Arial" w:eastAsia="Times New Roman" w:hAnsi="Arial" w:cs="Arial"/>
          <w:color w:val="333333"/>
          <w:sz w:val="21"/>
          <w:szCs w:val="21"/>
          <w:lang w:val="es-CO" w:eastAsia="es-CO"/>
        </w:rPr>
      </w:pPr>
      <w:r w:rsidRPr="00EF69AD">
        <w:rPr>
          <w:rFonts w:ascii="Arial" w:eastAsia="Times New Roman" w:hAnsi="Arial" w:cs="Arial"/>
          <w:color w:val="333333"/>
          <w:sz w:val="21"/>
          <w:szCs w:val="21"/>
          <w:lang w:val="es-CO" w:eastAsia="es-CO"/>
        </w:rPr>
        <w:t>Este hombre fue considerado como uno de los intelectuales más importantes de dicha época, ya que él mismo </w:t>
      </w:r>
      <w:r w:rsidRPr="00EF69AD">
        <w:rPr>
          <w:rFonts w:ascii="Arial" w:eastAsia="Times New Roman" w:hAnsi="Arial" w:cs="Arial"/>
          <w:color w:val="333333"/>
          <w:sz w:val="21"/>
          <w:szCs w:val="21"/>
          <w:bdr w:val="none" w:sz="0" w:space="0" w:color="auto" w:frame="1"/>
          <w:lang w:val="es-CO" w:eastAsia="es-CO"/>
        </w:rPr>
        <w:t>fue quien llevó a cabo la traducción, del francés al español, de la carta de Derechos del Hombre y el Ciudadano,</w:t>
      </w:r>
      <w:r w:rsidRPr="00EF69AD">
        <w:rPr>
          <w:rFonts w:ascii="Arial" w:eastAsia="Times New Roman" w:hAnsi="Arial" w:cs="Arial"/>
          <w:color w:val="333333"/>
          <w:sz w:val="21"/>
          <w:szCs w:val="21"/>
          <w:lang w:val="es-CO" w:eastAsia="es-CO"/>
        </w:rPr>
        <w:t> en el año 1793.</w:t>
      </w:r>
    </w:p>
    <w:p w14:paraId="7E42B202" w14:textId="52C7BCD8" w:rsidR="00EF69AD" w:rsidRPr="004754FB" w:rsidRDefault="00EF69AD">
      <w:pPr>
        <w:rPr>
          <w:rFonts w:ascii="Arial" w:hAnsi="Arial" w:cs="Arial"/>
          <w:color w:val="202124"/>
          <w:sz w:val="21"/>
          <w:szCs w:val="21"/>
          <w:shd w:val="clear" w:color="auto" w:fill="FFFFFF"/>
        </w:rPr>
      </w:pPr>
    </w:p>
    <w:p w14:paraId="53A48E92" w14:textId="6AFE6AA7" w:rsidR="00EF69AD" w:rsidRPr="004754FB" w:rsidRDefault="00EF69AD">
      <w:pPr>
        <w:rPr>
          <w:rFonts w:ascii="Arial" w:hAnsi="Arial" w:cs="Arial"/>
          <w:color w:val="202124"/>
          <w:sz w:val="21"/>
          <w:szCs w:val="21"/>
          <w:shd w:val="clear" w:color="auto" w:fill="FFFFFF"/>
        </w:rPr>
      </w:pPr>
    </w:p>
    <w:p w14:paraId="5C70C4B1" w14:textId="77777777" w:rsidR="00EF69AD" w:rsidRPr="00EF69AD" w:rsidRDefault="00EF69AD" w:rsidP="00EF69AD">
      <w:pPr>
        <w:shd w:val="clear" w:color="auto" w:fill="FFFFFF"/>
        <w:spacing w:before="525" w:after="300" w:line="375" w:lineRule="atLeast"/>
        <w:outlineLvl w:val="2"/>
        <w:rPr>
          <w:rFonts w:ascii="Arial" w:eastAsia="Times New Roman" w:hAnsi="Arial" w:cs="Arial"/>
          <w:b/>
          <w:bCs/>
          <w:color w:val="333333"/>
          <w:sz w:val="21"/>
          <w:szCs w:val="21"/>
          <w:lang w:val="es-CO" w:eastAsia="es-CO"/>
        </w:rPr>
      </w:pPr>
      <w:r w:rsidRPr="00EF69AD">
        <w:rPr>
          <w:rFonts w:ascii="Arial" w:eastAsia="Times New Roman" w:hAnsi="Arial" w:cs="Arial"/>
          <w:b/>
          <w:bCs/>
          <w:color w:val="333333"/>
          <w:sz w:val="21"/>
          <w:szCs w:val="21"/>
          <w:lang w:val="es-CO" w:eastAsia="es-CO"/>
        </w:rPr>
        <w:t>Simón Bolívar</w:t>
      </w:r>
    </w:p>
    <w:p w14:paraId="6D369EEC" w14:textId="77777777" w:rsidR="00EF69AD" w:rsidRPr="00EF69AD" w:rsidRDefault="00EF69AD" w:rsidP="00EF69AD">
      <w:pPr>
        <w:shd w:val="clear" w:color="auto" w:fill="FFFFFF"/>
        <w:spacing w:after="225" w:line="375" w:lineRule="atLeast"/>
        <w:rPr>
          <w:rFonts w:ascii="Arial" w:eastAsia="Times New Roman" w:hAnsi="Arial" w:cs="Arial"/>
          <w:color w:val="333333"/>
          <w:sz w:val="21"/>
          <w:szCs w:val="21"/>
          <w:lang w:val="es-CO" w:eastAsia="es-CO"/>
        </w:rPr>
      </w:pPr>
      <w:r w:rsidRPr="00EF69AD">
        <w:rPr>
          <w:rFonts w:ascii="Arial" w:eastAsia="Times New Roman" w:hAnsi="Arial" w:cs="Arial"/>
          <w:color w:val="333333"/>
          <w:sz w:val="21"/>
          <w:szCs w:val="21"/>
          <w:lang w:val="es-CO" w:eastAsia="es-CO"/>
        </w:rPr>
        <w:t>El llamado “libertador”, nacido en Caracas – Venezuela, es tal vez el personaje más popular cuando se habla de la Independencia de la Nueva Granada</w:t>
      </w:r>
    </w:p>
    <w:p w14:paraId="3D4E6CEC" w14:textId="10DDB3D3" w:rsidR="00EF69AD" w:rsidRPr="004754FB" w:rsidRDefault="00EF69AD">
      <w:pPr>
        <w:rPr>
          <w:rFonts w:ascii="Arial" w:hAnsi="Arial" w:cs="Arial"/>
          <w:color w:val="202124"/>
          <w:sz w:val="21"/>
          <w:szCs w:val="21"/>
          <w:shd w:val="clear" w:color="auto" w:fill="FFFFFF"/>
        </w:rPr>
      </w:pPr>
    </w:p>
    <w:p w14:paraId="57544993" w14:textId="77777777" w:rsidR="00EF69AD" w:rsidRPr="00EF69AD" w:rsidRDefault="00EF69AD" w:rsidP="00EF69AD">
      <w:pPr>
        <w:shd w:val="clear" w:color="auto" w:fill="FFFFFF"/>
        <w:spacing w:before="525" w:after="300" w:line="375" w:lineRule="atLeast"/>
        <w:outlineLvl w:val="2"/>
        <w:rPr>
          <w:rFonts w:ascii="Arial" w:eastAsia="Times New Roman" w:hAnsi="Arial" w:cs="Arial"/>
          <w:b/>
          <w:bCs/>
          <w:color w:val="333333"/>
          <w:sz w:val="21"/>
          <w:szCs w:val="21"/>
          <w:lang w:val="es-CO" w:eastAsia="es-CO"/>
        </w:rPr>
      </w:pPr>
      <w:r w:rsidRPr="00EF69AD">
        <w:rPr>
          <w:rFonts w:ascii="Arial" w:eastAsia="Times New Roman" w:hAnsi="Arial" w:cs="Arial"/>
          <w:b/>
          <w:bCs/>
          <w:color w:val="333333"/>
          <w:sz w:val="21"/>
          <w:szCs w:val="21"/>
          <w:lang w:val="es-CO" w:eastAsia="es-CO"/>
        </w:rPr>
        <w:t>Francisco José de Caldas</w:t>
      </w:r>
    </w:p>
    <w:p w14:paraId="57975EE6" w14:textId="77777777" w:rsidR="00EF69AD" w:rsidRPr="00EF69AD" w:rsidRDefault="00EF69AD" w:rsidP="00EF69AD">
      <w:pPr>
        <w:shd w:val="clear" w:color="auto" w:fill="FFFFFF"/>
        <w:spacing w:after="0" w:line="375" w:lineRule="atLeast"/>
        <w:rPr>
          <w:rFonts w:ascii="Arial" w:eastAsia="Times New Roman" w:hAnsi="Arial" w:cs="Arial"/>
          <w:color w:val="333333"/>
          <w:sz w:val="21"/>
          <w:szCs w:val="21"/>
          <w:lang w:val="es-CO" w:eastAsia="es-CO"/>
        </w:rPr>
      </w:pPr>
      <w:r w:rsidRPr="00EF69AD">
        <w:rPr>
          <w:rFonts w:ascii="Arial" w:eastAsia="Times New Roman" w:hAnsi="Arial" w:cs="Arial"/>
          <w:color w:val="333333"/>
          <w:sz w:val="21"/>
          <w:szCs w:val="21"/>
          <w:lang w:val="es-CO" w:eastAsia="es-CO"/>
        </w:rPr>
        <w:t>Llamado “el sabio Caldas”, este hombre fue el artífice de la llamada ‘Expedición Botánica’ que permitió </w:t>
      </w:r>
      <w:r w:rsidRPr="00EF69AD">
        <w:rPr>
          <w:rFonts w:ascii="Arial" w:eastAsia="Times New Roman" w:hAnsi="Arial" w:cs="Arial"/>
          <w:color w:val="333333"/>
          <w:sz w:val="21"/>
          <w:szCs w:val="21"/>
          <w:bdr w:val="none" w:sz="0" w:space="0" w:color="auto" w:frame="1"/>
          <w:lang w:val="es-CO" w:eastAsia="es-CO"/>
        </w:rPr>
        <w:t xml:space="preserve">el reconocimiento del territorio para que el </w:t>
      </w:r>
      <w:proofErr w:type="spellStart"/>
      <w:r w:rsidRPr="00EF69AD">
        <w:rPr>
          <w:rFonts w:ascii="Arial" w:eastAsia="Times New Roman" w:hAnsi="Arial" w:cs="Arial"/>
          <w:color w:val="333333"/>
          <w:sz w:val="21"/>
          <w:szCs w:val="21"/>
          <w:bdr w:val="none" w:sz="0" w:space="0" w:color="auto" w:frame="1"/>
          <w:lang w:val="es-CO" w:eastAsia="es-CO"/>
        </w:rPr>
        <w:t>ejercito</w:t>
      </w:r>
      <w:proofErr w:type="spellEnd"/>
      <w:r w:rsidRPr="00EF69AD">
        <w:rPr>
          <w:rFonts w:ascii="Arial" w:eastAsia="Times New Roman" w:hAnsi="Arial" w:cs="Arial"/>
          <w:color w:val="333333"/>
          <w:sz w:val="21"/>
          <w:szCs w:val="21"/>
          <w:bdr w:val="none" w:sz="0" w:space="0" w:color="auto" w:frame="1"/>
          <w:lang w:val="es-CO" w:eastAsia="es-CO"/>
        </w:rPr>
        <w:t xml:space="preserve"> criollo sacara ventaja ante la confrontación con los españoles</w:t>
      </w:r>
      <w:r w:rsidRPr="00EF69AD">
        <w:rPr>
          <w:rFonts w:ascii="Arial" w:eastAsia="Times New Roman" w:hAnsi="Arial" w:cs="Arial"/>
          <w:color w:val="333333"/>
          <w:sz w:val="21"/>
          <w:szCs w:val="21"/>
          <w:lang w:val="es-CO" w:eastAsia="es-CO"/>
        </w:rPr>
        <w:t>; además, fue uno de los personajes involucrados en el famoso suceso del florero de Llorente.</w:t>
      </w:r>
    </w:p>
    <w:p w14:paraId="24486CE9" w14:textId="3DE5F6F1" w:rsidR="00EF69AD" w:rsidRPr="004754FB" w:rsidRDefault="00EF69AD">
      <w:pPr>
        <w:rPr>
          <w:rFonts w:ascii="Arial" w:hAnsi="Arial" w:cs="Arial"/>
          <w:color w:val="202124"/>
          <w:sz w:val="21"/>
          <w:szCs w:val="21"/>
          <w:shd w:val="clear" w:color="auto" w:fill="FFFFFF"/>
        </w:rPr>
      </w:pPr>
    </w:p>
    <w:p w14:paraId="3A3F4727" w14:textId="28998793" w:rsidR="00EF69AD" w:rsidRPr="004754FB" w:rsidRDefault="00EF69AD">
      <w:pPr>
        <w:rPr>
          <w:rFonts w:ascii="Arial" w:hAnsi="Arial" w:cs="Arial"/>
          <w:color w:val="202124"/>
          <w:sz w:val="21"/>
          <w:szCs w:val="21"/>
          <w:shd w:val="clear" w:color="auto" w:fill="FFFFFF"/>
        </w:rPr>
      </w:pPr>
    </w:p>
    <w:p w14:paraId="7A5953E3" w14:textId="77777777" w:rsidR="00EF69AD" w:rsidRPr="00EF69AD" w:rsidRDefault="00EF69AD" w:rsidP="00EF69AD">
      <w:pPr>
        <w:shd w:val="clear" w:color="auto" w:fill="FFFFFF"/>
        <w:spacing w:before="525" w:after="300" w:line="375" w:lineRule="atLeast"/>
        <w:outlineLvl w:val="2"/>
        <w:rPr>
          <w:rFonts w:ascii="Arial" w:eastAsia="Times New Roman" w:hAnsi="Arial" w:cs="Arial"/>
          <w:b/>
          <w:bCs/>
          <w:color w:val="333333"/>
          <w:sz w:val="21"/>
          <w:szCs w:val="21"/>
          <w:lang w:val="es-CO" w:eastAsia="es-CO"/>
        </w:rPr>
      </w:pPr>
      <w:r w:rsidRPr="00EF69AD">
        <w:rPr>
          <w:rFonts w:ascii="Arial" w:eastAsia="Times New Roman" w:hAnsi="Arial" w:cs="Arial"/>
          <w:b/>
          <w:bCs/>
          <w:color w:val="333333"/>
          <w:sz w:val="21"/>
          <w:szCs w:val="21"/>
          <w:lang w:val="es-CO" w:eastAsia="es-CO"/>
        </w:rPr>
        <w:t>Camilo Torres</w:t>
      </w:r>
    </w:p>
    <w:p w14:paraId="4FF4375B" w14:textId="77777777" w:rsidR="00EF69AD" w:rsidRPr="00EF69AD" w:rsidRDefault="00EF69AD" w:rsidP="00EF69AD">
      <w:pPr>
        <w:shd w:val="clear" w:color="auto" w:fill="FFFFFF"/>
        <w:spacing w:after="0" w:line="375" w:lineRule="atLeast"/>
        <w:rPr>
          <w:rFonts w:ascii="Arial" w:eastAsia="Times New Roman" w:hAnsi="Arial" w:cs="Arial"/>
          <w:color w:val="333333"/>
          <w:sz w:val="21"/>
          <w:szCs w:val="21"/>
          <w:lang w:val="es-CO" w:eastAsia="es-CO"/>
        </w:rPr>
      </w:pPr>
      <w:r w:rsidRPr="00EF69AD">
        <w:rPr>
          <w:rFonts w:ascii="Arial" w:eastAsia="Times New Roman" w:hAnsi="Arial" w:cs="Arial"/>
          <w:color w:val="333333"/>
          <w:sz w:val="21"/>
          <w:szCs w:val="21"/>
          <w:lang w:val="es-CO" w:eastAsia="es-CO"/>
        </w:rPr>
        <w:t>El nombre de este personaje reposa en todos los libros de historia ya que, además de ser elegido presidente de las Provincias Unidas de la Nueva Granada en 1815, lideró un movimiento y escribió el Memorial de Agravios, en el que le </w:t>
      </w:r>
      <w:r w:rsidRPr="00EF69AD">
        <w:rPr>
          <w:rFonts w:ascii="Arial" w:eastAsia="Times New Roman" w:hAnsi="Arial" w:cs="Arial"/>
          <w:color w:val="333333"/>
          <w:sz w:val="21"/>
          <w:szCs w:val="21"/>
          <w:bdr w:val="none" w:sz="0" w:space="0" w:color="auto" w:frame="1"/>
          <w:lang w:val="es-CO" w:eastAsia="es-CO"/>
        </w:rPr>
        <w:t>exigía al gobierno español que los criollos tuvieras las mismas oportunidades políticas e iguales derechos que ellos.</w:t>
      </w:r>
    </w:p>
    <w:p w14:paraId="24F2D52A" w14:textId="12E88008" w:rsidR="00EF69AD" w:rsidRPr="004754FB" w:rsidRDefault="00EF69AD">
      <w:pPr>
        <w:rPr>
          <w:rFonts w:ascii="Arial" w:hAnsi="Arial" w:cs="Arial"/>
          <w:color w:val="202124"/>
          <w:sz w:val="21"/>
          <w:szCs w:val="21"/>
          <w:shd w:val="clear" w:color="auto" w:fill="FFFFFF"/>
        </w:rPr>
      </w:pPr>
    </w:p>
    <w:p w14:paraId="263FACEC" w14:textId="77777777" w:rsidR="004754FB" w:rsidRPr="004754FB" w:rsidRDefault="004754FB" w:rsidP="004754FB">
      <w:pPr>
        <w:shd w:val="clear" w:color="auto" w:fill="FFFFFF"/>
        <w:spacing w:before="525" w:after="300" w:line="375" w:lineRule="atLeast"/>
        <w:outlineLvl w:val="2"/>
        <w:rPr>
          <w:rFonts w:ascii="Arial" w:eastAsia="Times New Roman" w:hAnsi="Arial" w:cs="Arial"/>
          <w:b/>
          <w:bCs/>
          <w:color w:val="333333"/>
          <w:sz w:val="21"/>
          <w:szCs w:val="21"/>
          <w:lang w:val="es-CO" w:eastAsia="es-CO"/>
        </w:rPr>
      </w:pPr>
      <w:r w:rsidRPr="004754FB">
        <w:rPr>
          <w:rFonts w:ascii="Arial" w:eastAsia="Times New Roman" w:hAnsi="Arial" w:cs="Arial"/>
          <w:b/>
          <w:bCs/>
          <w:color w:val="333333"/>
          <w:sz w:val="21"/>
          <w:szCs w:val="21"/>
          <w:lang w:val="es-CO" w:eastAsia="es-CO"/>
        </w:rPr>
        <w:lastRenderedPageBreak/>
        <w:t xml:space="preserve">Antonio Morales </w:t>
      </w:r>
      <w:proofErr w:type="spellStart"/>
      <w:r w:rsidRPr="004754FB">
        <w:rPr>
          <w:rFonts w:ascii="Arial" w:eastAsia="Times New Roman" w:hAnsi="Arial" w:cs="Arial"/>
          <w:b/>
          <w:bCs/>
          <w:color w:val="333333"/>
          <w:sz w:val="21"/>
          <w:szCs w:val="21"/>
          <w:lang w:val="es-CO" w:eastAsia="es-CO"/>
        </w:rPr>
        <w:t>Galavís</w:t>
      </w:r>
      <w:proofErr w:type="spellEnd"/>
    </w:p>
    <w:p w14:paraId="73D9A4F6" w14:textId="77777777" w:rsidR="004754FB" w:rsidRPr="004754FB" w:rsidRDefault="004754FB" w:rsidP="004754FB">
      <w:pPr>
        <w:shd w:val="clear" w:color="auto" w:fill="FFFFFF"/>
        <w:spacing w:after="0" w:line="375" w:lineRule="atLeast"/>
        <w:rPr>
          <w:rFonts w:ascii="Arial" w:eastAsia="Times New Roman" w:hAnsi="Arial" w:cs="Arial"/>
          <w:color w:val="333333"/>
          <w:sz w:val="21"/>
          <w:szCs w:val="21"/>
          <w:lang w:val="es-CO" w:eastAsia="es-CO"/>
        </w:rPr>
      </w:pPr>
      <w:r w:rsidRPr="004754FB">
        <w:rPr>
          <w:rFonts w:ascii="Arial" w:eastAsia="Times New Roman" w:hAnsi="Arial" w:cs="Arial"/>
          <w:color w:val="333333"/>
          <w:sz w:val="21"/>
          <w:szCs w:val="21"/>
          <w:lang w:val="es-CO" w:eastAsia="es-CO"/>
        </w:rPr>
        <w:t>Fue quien le propinó un golpe en la cara a José González Llorente durante los hechos ocurridos en la llamada ‘Casa del Florero’ en 1810. </w:t>
      </w:r>
      <w:r w:rsidRPr="004754FB">
        <w:rPr>
          <w:rFonts w:ascii="Arial" w:eastAsia="Times New Roman" w:hAnsi="Arial" w:cs="Arial"/>
          <w:color w:val="333333"/>
          <w:sz w:val="21"/>
          <w:szCs w:val="21"/>
          <w:bdr w:val="none" w:sz="0" w:space="0" w:color="auto" w:frame="1"/>
          <w:lang w:val="es-CO" w:eastAsia="es-CO"/>
        </w:rPr>
        <w:t xml:space="preserve">Esto dio paso a la revolución del pueblo de Santa </w:t>
      </w:r>
      <w:proofErr w:type="spellStart"/>
      <w:r w:rsidRPr="004754FB">
        <w:rPr>
          <w:rFonts w:ascii="Arial" w:eastAsia="Times New Roman" w:hAnsi="Arial" w:cs="Arial"/>
          <w:color w:val="333333"/>
          <w:sz w:val="21"/>
          <w:szCs w:val="21"/>
          <w:bdr w:val="none" w:sz="0" w:space="0" w:color="auto" w:frame="1"/>
          <w:lang w:val="es-CO" w:eastAsia="es-CO"/>
        </w:rPr>
        <w:t>Fé</w:t>
      </w:r>
      <w:proofErr w:type="spellEnd"/>
      <w:r w:rsidRPr="004754FB">
        <w:rPr>
          <w:rFonts w:ascii="Arial" w:eastAsia="Times New Roman" w:hAnsi="Arial" w:cs="Arial"/>
          <w:color w:val="333333"/>
          <w:sz w:val="21"/>
          <w:szCs w:val="21"/>
          <w:lang w:val="es-CO" w:eastAsia="es-CO"/>
        </w:rPr>
        <w:t> y a la lucha por la Independencia de La Nueva Granada.</w:t>
      </w:r>
    </w:p>
    <w:p w14:paraId="7C84693A" w14:textId="7B8B57CF" w:rsidR="00EF69AD" w:rsidRDefault="00EF69AD">
      <w:pPr>
        <w:rPr>
          <w:rFonts w:ascii="Arial" w:hAnsi="Arial" w:cs="Arial"/>
          <w:color w:val="202124"/>
          <w:sz w:val="21"/>
          <w:szCs w:val="21"/>
          <w:shd w:val="clear" w:color="auto" w:fill="FFFFFF"/>
        </w:rPr>
      </w:pPr>
    </w:p>
    <w:p w14:paraId="2BB49FCE" w14:textId="4B636233" w:rsidR="004754FB" w:rsidRDefault="004754FB">
      <w:pPr>
        <w:rPr>
          <w:rFonts w:ascii="Arial" w:hAnsi="Arial" w:cs="Arial"/>
          <w:color w:val="202124"/>
          <w:sz w:val="21"/>
          <w:szCs w:val="21"/>
          <w:shd w:val="clear" w:color="auto" w:fill="FFFFFF"/>
        </w:rPr>
      </w:pPr>
    </w:p>
    <w:p w14:paraId="3EBB197E" w14:textId="2ACDBDE2" w:rsidR="004754FB" w:rsidRDefault="004754FB">
      <w:pPr>
        <w:rPr>
          <w:rFonts w:ascii="Arial" w:hAnsi="Arial" w:cs="Arial"/>
          <w:color w:val="202124"/>
          <w:sz w:val="21"/>
          <w:szCs w:val="21"/>
          <w:shd w:val="clear" w:color="auto" w:fill="FFFFFF"/>
        </w:rPr>
      </w:pPr>
    </w:p>
    <w:p w14:paraId="31FA490A" w14:textId="69D0D87A" w:rsidR="004754FB" w:rsidRDefault="004754FB">
      <w:pPr>
        <w:rPr>
          <w:rFonts w:ascii="Arial" w:hAnsi="Arial" w:cs="Arial"/>
          <w:color w:val="202124"/>
          <w:sz w:val="21"/>
          <w:szCs w:val="21"/>
          <w:shd w:val="clear" w:color="auto" w:fill="FFFFFF"/>
        </w:rPr>
      </w:pPr>
    </w:p>
    <w:p w14:paraId="0C0DA3FA" w14:textId="5706A1F0" w:rsidR="004754FB" w:rsidRDefault="004754FB">
      <w:pPr>
        <w:rPr>
          <w:rFonts w:ascii="Arial" w:hAnsi="Arial" w:cs="Arial"/>
          <w:color w:val="202124"/>
          <w:sz w:val="21"/>
          <w:szCs w:val="21"/>
          <w:shd w:val="clear" w:color="auto" w:fill="FFFFFF"/>
        </w:rPr>
      </w:pPr>
      <w:r>
        <w:rPr>
          <w:rFonts w:ascii="Arial" w:hAnsi="Arial" w:cs="Arial"/>
          <w:color w:val="202124"/>
          <w:sz w:val="21"/>
          <w:szCs w:val="21"/>
          <w:shd w:val="clear" w:color="auto" w:fill="FFFFFF"/>
        </w:rPr>
        <w:t xml:space="preserve">4.Quien fue el primer presidente de nuestra nación </w:t>
      </w:r>
    </w:p>
    <w:p w14:paraId="347F4E67" w14:textId="12EF9392" w:rsidR="004754FB" w:rsidRDefault="004754FB">
      <w:pPr>
        <w:rPr>
          <w:rFonts w:ascii="Arial" w:hAnsi="Arial" w:cs="Arial"/>
          <w:color w:val="202124"/>
          <w:sz w:val="21"/>
          <w:szCs w:val="21"/>
          <w:shd w:val="clear" w:color="auto" w:fill="FFFFFF"/>
        </w:rPr>
      </w:pPr>
    </w:p>
    <w:p w14:paraId="0BFD0CD4" w14:textId="08739479" w:rsidR="004754FB" w:rsidRDefault="004754FB">
      <w:pPr>
        <w:rPr>
          <w:rFonts w:ascii="Arial" w:hAnsi="Arial" w:cs="Arial"/>
          <w:color w:val="202124"/>
          <w:sz w:val="21"/>
          <w:szCs w:val="21"/>
          <w:shd w:val="clear" w:color="auto" w:fill="FFFFFF"/>
        </w:rPr>
      </w:pPr>
      <w:r w:rsidRPr="004754FB">
        <w:rPr>
          <w:rFonts w:ascii="Arial" w:hAnsi="Arial" w:cs="Arial"/>
          <w:color w:val="202124"/>
          <w:sz w:val="21"/>
          <w:szCs w:val="21"/>
          <w:shd w:val="clear" w:color="auto" w:fill="FFFFFF"/>
        </w:rPr>
        <w:t>El primer presidente fue Simón Bolívar, que fue investido en 1819 después del Congreso de Angostura.</w:t>
      </w:r>
    </w:p>
    <w:p w14:paraId="5513ADBD" w14:textId="6EFD05F2" w:rsidR="004754FB" w:rsidRDefault="004754FB">
      <w:pPr>
        <w:rPr>
          <w:rFonts w:ascii="Arial" w:hAnsi="Arial" w:cs="Arial"/>
          <w:color w:val="202124"/>
          <w:sz w:val="21"/>
          <w:szCs w:val="21"/>
          <w:shd w:val="clear" w:color="auto" w:fill="FFFFFF"/>
        </w:rPr>
      </w:pPr>
    </w:p>
    <w:p w14:paraId="7BDA1064" w14:textId="1933DA6C" w:rsidR="004754FB" w:rsidRDefault="004754FB">
      <w:pPr>
        <w:rPr>
          <w:rFonts w:ascii="Arial" w:hAnsi="Arial" w:cs="Arial"/>
          <w:color w:val="202124"/>
          <w:sz w:val="21"/>
          <w:szCs w:val="21"/>
          <w:shd w:val="clear" w:color="auto" w:fill="FFFFFF"/>
        </w:rPr>
      </w:pPr>
      <w:r>
        <w:rPr>
          <w:rFonts w:ascii="Arial" w:hAnsi="Arial" w:cs="Arial"/>
          <w:color w:val="202124"/>
          <w:sz w:val="21"/>
          <w:szCs w:val="21"/>
          <w:shd w:val="clear" w:color="auto" w:fill="FFFFFF"/>
        </w:rPr>
        <w:t>5. ¿Qué ocurrió con la gran Colombia?</w:t>
      </w:r>
    </w:p>
    <w:p w14:paraId="3851E1B7" w14:textId="384D0113" w:rsidR="004754FB" w:rsidRDefault="004754FB">
      <w:pPr>
        <w:rPr>
          <w:rFonts w:ascii="Arial" w:hAnsi="Arial" w:cs="Arial"/>
          <w:color w:val="202124"/>
          <w:sz w:val="21"/>
          <w:szCs w:val="21"/>
          <w:shd w:val="clear" w:color="auto" w:fill="FFFFFF"/>
        </w:rPr>
      </w:pPr>
    </w:p>
    <w:p w14:paraId="34003F64" w14:textId="45826D8B" w:rsidR="004754FB" w:rsidRDefault="004754FB">
      <w:pPr>
        <w:rPr>
          <w:rFonts w:ascii="Arial" w:hAnsi="Arial" w:cs="Arial"/>
          <w:color w:val="202124"/>
          <w:sz w:val="21"/>
          <w:szCs w:val="21"/>
          <w:shd w:val="clear" w:color="auto" w:fill="FFFFFF"/>
        </w:rPr>
      </w:pPr>
      <w:r w:rsidRPr="004754FB">
        <w:rPr>
          <w:rFonts w:ascii="Arial" w:hAnsi="Arial" w:cs="Arial"/>
          <w:color w:val="202124"/>
          <w:sz w:val="21"/>
          <w:szCs w:val="21"/>
          <w:shd w:val="clear" w:color="auto" w:fill="FFFFFF"/>
        </w:rPr>
        <w:t>El país se disolvió a finales de la década de 1820 e inicios de los años 1830, por las diferencias políticas que existían entre partidarios del federalismo y el centralismo, así como por las tensiones regionales entre los pueblos que integraban la república.</w:t>
      </w:r>
    </w:p>
    <w:p w14:paraId="37B142FD" w14:textId="2663C76B" w:rsidR="004754FB" w:rsidRDefault="004754FB">
      <w:pPr>
        <w:rPr>
          <w:rFonts w:ascii="Arial" w:hAnsi="Arial" w:cs="Arial"/>
          <w:color w:val="202124"/>
          <w:sz w:val="21"/>
          <w:szCs w:val="21"/>
          <w:shd w:val="clear" w:color="auto" w:fill="FFFFFF"/>
        </w:rPr>
      </w:pPr>
    </w:p>
    <w:p w14:paraId="5CE60FBD" w14:textId="112654E2" w:rsidR="004754FB" w:rsidRDefault="004754FB">
      <w:pPr>
        <w:rPr>
          <w:rFonts w:ascii="Arial" w:hAnsi="Arial" w:cs="Arial"/>
          <w:color w:val="202124"/>
          <w:sz w:val="21"/>
          <w:szCs w:val="21"/>
          <w:shd w:val="clear" w:color="auto" w:fill="FFFFFF"/>
        </w:rPr>
      </w:pPr>
      <w:r>
        <w:rPr>
          <w:rFonts w:ascii="Arial" w:hAnsi="Arial" w:cs="Arial"/>
          <w:color w:val="202124"/>
          <w:sz w:val="21"/>
          <w:szCs w:val="21"/>
          <w:shd w:val="clear" w:color="auto" w:fill="FFFFFF"/>
        </w:rPr>
        <w:t>6. escriba al menos tres fechas importantes de dicho periodo</w:t>
      </w:r>
    </w:p>
    <w:p w14:paraId="06932AC9" w14:textId="56DD1BD6" w:rsidR="004754FB" w:rsidRDefault="004754FB">
      <w:pPr>
        <w:rPr>
          <w:rFonts w:ascii="Arial" w:hAnsi="Arial" w:cs="Arial"/>
          <w:color w:val="202124"/>
          <w:sz w:val="21"/>
          <w:szCs w:val="21"/>
          <w:shd w:val="clear" w:color="auto" w:fill="FFFFFF"/>
        </w:rPr>
      </w:pPr>
    </w:p>
    <w:p w14:paraId="7B81D122" w14:textId="2352F68A" w:rsidR="004754FB" w:rsidRPr="004754FB" w:rsidRDefault="004754FB" w:rsidP="004754FB">
      <w:pPr>
        <w:pStyle w:val="Prrafodelista"/>
        <w:numPr>
          <w:ilvl w:val="0"/>
          <w:numId w:val="3"/>
        </w:numPr>
        <w:rPr>
          <w:rStyle w:val="Textoennegrita"/>
          <w:rFonts w:ascii="Arial" w:hAnsi="Arial" w:cs="Arial"/>
          <w:b w:val="0"/>
          <w:bCs w:val="0"/>
          <w:color w:val="333333"/>
          <w:sz w:val="21"/>
          <w:szCs w:val="21"/>
          <w:bdr w:val="none" w:sz="0" w:space="0" w:color="auto" w:frame="1"/>
          <w:shd w:val="clear" w:color="auto" w:fill="FFFFFF"/>
        </w:rPr>
      </w:pPr>
      <w:r w:rsidRPr="004754FB">
        <w:rPr>
          <w:rStyle w:val="Textoennegrita"/>
          <w:rFonts w:ascii="Arial" w:hAnsi="Arial" w:cs="Arial"/>
          <w:b w:val="0"/>
          <w:bCs w:val="0"/>
          <w:color w:val="333333"/>
          <w:sz w:val="21"/>
          <w:szCs w:val="21"/>
          <w:bdr w:val="none" w:sz="0" w:space="0" w:color="auto" w:frame="1"/>
          <w:shd w:val="clear" w:color="auto" w:fill="FFFFFF"/>
        </w:rPr>
        <w:t>Batalla de Boyacá (7 de agosto de 1819)</w:t>
      </w:r>
    </w:p>
    <w:p w14:paraId="0CC95873" w14:textId="3D3727A4" w:rsidR="004754FB" w:rsidRPr="004754FB" w:rsidRDefault="004754FB" w:rsidP="004754FB">
      <w:pPr>
        <w:pStyle w:val="Prrafodelista"/>
        <w:numPr>
          <w:ilvl w:val="0"/>
          <w:numId w:val="3"/>
        </w:numPr>
        <w:rPr>
          <w:rStyle w:val="Textoennegrita"/>
          <w:rFonts w:ascii="Arial" w:hAnsi="Arial" w:cs="Arial"/>
          <w:b w:val="0"/>
          <w:bCs w:val="0"/>
          <w:color w:val="202124"/>
          <w:sz w:val="21"/>
          <w:szCs w:val="21"/>
          <w:shd w:val="clear" w:color="auto" w:fill="FFFFFF"/>
        </w:rPr>
      </w:pPr>
      <w:r w:rsidRPr="004754FB">
        <w:rPr>
          <w:rStyle w:val="Textoennegrita"/>
          <w:rFonts w:ascii="Arial" w:hAnsi="Arial" w:cs="Arial"/>
          <w:b w:val="0"/>
          <w:bCs w:val="0"/>
          <w:color w:val="333333"/>
          <w:sz w:val="21"/>
          <w:szCs w:val="21"/>
          <w:bdr w:val="none" w:sz="0" w:space="0" w:color="auto" w:frame="1"/>
          <w:shd w:val="clear" w:color="auto" w:fill="FFFFFF"/>
        </w:rPr>
        <w:t> Grito de Independencia (20 de julio de 1810)</w:t>
      </w:r>
    </w:p>
    <w:p w14:paraId="07F885B0" w14:textId="64E30F6B" w:rsidR="004754FB" w:rsidRPr="004754FB" w:rsidRDefault="004754FB" w:rsidP="004754FB">
      <w:pPr>
        <w:pStyle w:val="Prrafodelista"/>
        <w:numPr>
          <w:ilvl w:val="0"/>
          <w:numId w:val="3"/>
        </w:numPr>
        <w:rPr>
          <w:rFonts w:ascii="Arial" w:hAnsi="Arial" w:cs="Arial"/>
          <w:color w:val="202124"/>
          <w:sz w:val="21"/>
          <w:szCs w:val="21"/>
          <w:shd w:val="clear" w:color="auto" w:fill="FFFFFF"/>
        </w:rPr>
      </w:pPr>
      <w:r w:rsidRPr="004754FB">
        <w:rPr>
          <w:rStyle w:val="Textoennegrita"/>
          <w:rFonts w:ascii="Arial" w:hAnsi="Arial" w:cs="Arial"/>
          <w:b w:val="0"/>
          <w:bCs w:val="0"/>
          <w:color w:val="333333"/>
          <w:sz w:val="21"/>
          <w:szCs w:val="21"/>
          <w:bdr w:val="none" w:sz="0" w:space="0" w:color="auto" w:frame="1"/>
          <w:shd w:val="clear" w:color="auto" w:fill="FFFFFF"/>
        </w:rPr>
        <w:t>La Patria Boba (entre 1811 y 1816)</w:t>
      </w:r>
    </w:p>
    <w:sectPr w:rsidR="004754FB" w:rsidRPr="004754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32F13"/>
    <w:multiLevelType w:val="multilevel"/>
    <w:tmpl w:val="3D92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C87541"/>
    <w:multiLevelType w:val="hybridMultilevel"/>
    <w:tmpl w:val="5E2E8DD8"/>
    <w:lvl w:ilvl="0" w:tplc="A734003C">
      <w:start w:val="1"/>
      <w:numFmt w:val="decimal"/>
      <w:lvlText w:val="%1"/>
      <w:lvlJc w:val="left"/>
      <w:pPr>
        <w:ind w:left="720" w:hanging="360"/>
      </w:pPr>
      <w:rPr>
        <w:rFonts w:hint="default"/>
        <w:color w:val="202124"/>
        <w:sz w:val="2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6450DFC"/>
    <w:multiLevelType w:val="multilevel"/>
    <w:tmpl w:val="4E5EE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412"/>
    <w:rsid w:val="00253412"/>
    <w:rsid w:val="00311B8E"/>
    <w:rsid w:val="004161E4"/>
    <w:rsid w:val="004754FB"/>
    <w:rsid w:val="00585056"/>
    <w:rsid w:val="00617D0B"/>
    <w:rsid w:val="00912CD1"/>
    <w:rsid w:val="009C5B40"/>
    <w:rsid w:val="00EF69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E86D2"/>
  <w15:chartTrackingRefBased/>
  <w15:docId w15:val="{FFD7550A-A584-461C-B5B0-8B73D3110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617D0B"/>
    <w:rPr>
      <w:i/>
      <w:iCs/>
    </w:rPr>
  </w:style>
  <w:style w:type="paragraph" w:customStyle="1" w:styleId="trt0xe">
    <w:name w:val="trt0xe"/>
    <w:basedOn w:val="Normal"/>
    <w:rsid w:val="00311B8E"/>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4754FB"/>
    <w:rPr>
      <w:b/>
      <w:bCs/>
    </w:rPr>
  </w:style>
  <w:style w:type="paragraph" w:styleId="Prrafodelista">
    <w:name w:val="List Paragraph"/>
    <w:basedOn w:val="Normal"/>
    <w:uiPriority w:val="34"/>
    <w:qFormat/>
    <w:rsid w:val="00475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7735">
      <w:bodyDiv w:val="1"/>
      <w:marLeft w:val="0"/>
      <w:marRight w:val="0"/>
      <w:marTop w:val="0"/>
      <w:marBottom w:val="0"/>
      <w:divBdr>
        <w:top w:val="none" w:sz="0" w:space="0" w:color="auto"/>
        <w:left w:val="none" w:sz="0" w:space="0" w:color="auto"/>
        <w:bottom w:val="none" w:sz="0" w:space="0" w:color="auto"/>
        <w:right w:val="none" w:sz="0" w:space="0" w:color="auto"/>
      </w:divBdr>
    </w:div>
    <w:div w:id="200632242">
      <w:bodyDiv w:val="1"/>
      <w:marLeft w:val="0"/>
      <w:marRight w:val="0"/>
      <w:marTop w:val="0"/>
      <w:marBottom w:val="0"/>
      <w:divBdr>
        <w:top w:val="none" w:sz="0" w:space="0" w:color="auto"/>
        <w:left w:val="none" w:sz="0" w:space="0" w:color="auto"/>
        <w:bottom w:val="none" w:sz="0" w:space="0" w:color="auto"/>
        <w:right w:val="none" w:sz="0" w:space="0" w:color="auto"/>
      </w:divBdr>
    </w:div>
    <w:div w:id="469716628">
      <w:bodyDiv w:val="1"/>
      <w:marLeft w:val="0"/>
      <w:marRight w:val="0"/>
      <w:marTop w:val="0"/>
      <w:marBottom w:val="0"/>
      <w:divBdr>
        <w:top w:val="none" w:sz="0" w:space="0" w:color="auto"/>
        <w:left w:val="none" w:sz="0" w:space="0" w:color="auto"/>
        <w:bottom w:val="none" w:sz="0" w:space="0" w:color="auto"/>
        <w:right w:val="none" w:sz="0" w:space="0" w:color="auto"/>
      </w:divBdr>
    </w:div>
    <w:div w:id="752432832">
      <w:bodyDiv w:val="1"/>
      <w:marLeft w:val="0"/>
      <w:marRight w:val="0"/>
      <w:marTop w:val="0"/>
      <w:marBottom w:val="0"/>
      <w:divBdr>
        <w:top w:val="none" w:sz="0" w:space="0" w:color="auto"/>
        <w:left w:val="none" w:sz="0" w:space="0" w:color="auto"/>
        <w:bottom w:val="none" w:sz="0" w:space="0" w:color="auto"/>
        <w:right w:val="none" w:sz="0" w:space="0" w:color="auto"/>
      </w:divBdr>
    </w:div>
    <w:div w:id="902567971">
      <w:bodyDiv w:val="1"/>
      <w:marLeft w:val="0"/>
      <w:marRight w:val="0"/>
      <w:marTop w:val="0"/>
      <w:marBottom w:val="0"/>
      <w:divBdr>
        <w:top w:val="none" w:sz="0" w:space="0" w:color="auto"/>
        <w:left w:val="none" w:sz="0" w:space="0" w:color="auto"/>
        <w:bottom w:val="none" w:sz="0" w:space="0" w:color="auto"/>
        <w:right w:val="none" w:sz="0" w:space="0" w:color="auto"/>
      </w:divBdr>
    </w:div>
    <w:div w:id="1593391140">
      <w:bodyDiv w:val="1"/>
      <w:marLeft w:val="0"/>
      <w:marRight w:val="0"/>
      <w:marTop w:val="0"/>
      <w:marBottom w:val="0"/>
      <w:divBdr>
        <w:top w:val="none" w:sz="0" w:space="0" w:color="auto"/>
        <w:left w:val="none" w:sz="0" w:space="0" w:color="auto"/>
        <w:bottom w:val="none" w:sz="0" w:space="0" w:color="auto"/>
        <w:right w:val="none" w:sz="0" w:space="0" w:color="auto"/>
      </w:divBdr>
    </w:div>
    <w:div w:id="1798179287">
      <w:bodyDiv w:val="1"/>
      <w:marLeft w:val="0"/>
      <w:marRight w:val="0"/>
      <w:marTop w:val="0"/>
      <w:marBottom w:val="0"/>
      <w:divBdr>
        <w:top w:val="none" w:sz="0" w:space="0" w:color="auto"/>
        <w:left w:val="none" w:sz="0" w:space="0" w:color="auto"/>
        <w:bottom w:val="none" w:sz="0" w:space="0" w:color="auto"/>
        <w:right w:val="none" w:sz="0" w:space="0" w:color="auto"/>
      </w:divBdr>
    </w:div>
    <w:div w:id="2048753087">
      <w:bodyDiv w:val="1"/>
      <w:marLeft w:val="0"/>
      <w:marRight w:val="0"/>
      <w:marTop w:val="0"/>
      <w:marBottom w:val="0"/>
      <w:divBdr>
        <w:top w:val="none" w:sz="0" w:space="0" w:color="auto"/>
        <w:left w:val="none" w:sz="0" w:space="0" w:color="auto"/>
        <w:bottom w:val="none" w:sz="0" w:space="0" w:color="auto"/>
        <w:right w:val="none" w:sz="0" w:space="0" w:color="auto"/>
      </w:divBdr>
    </w:div>
    <w:div w:id="2068918522">
      <w:bodyDiv w:val="1"/>
      <w:marLeft w:val="0"/>
      <w:marRight w:val="0"/>
      <w:marTop w:val="0"/>
      <w:marBottom w:val="0"/>
      <w:divBdr>
        <w:top w:val="none" w:sz="0" w:space="0" w:color="auto"/>
        <w:left w:val="none" w:sz="0" w:space="0" w:color="auto"/>
        <w:bottom w:val="none" w:sz="0" w:space="0" w:color="auto"/>
        <w:right w:val="none" w:sz="0" w:space="0" w:color="auto"/>
      </w:divBdr>
      <w:divsChild>
        <w:div w:id="1981184800">
          <w:marLeft w:val="0"/>
          <w:marRight w:val="0"/>
          <w:marTop w:val="0"/>
          <w:marBottom w:val="0"/>
          <w:divBdr>
            <w:top w:val="none" w:sz="0" w:space="0" w:color="auto"/>
            <w:left w:val="none" w:sz="0" w:space="0" w:color="auto"/>
            <w:bottom w:val="none" w:sz="0" w:space="0" w:color="auto"/>
            <w:right w:val="none" w:sz="0" w:space="0" w:color="auto"/>
          </w:divBdr>
          <w:divsChild>
            <w:div w:id="1352603426">
              <w:marLeft w:val="0"/>
              <w:marRight w:val="0"/>
              <w:marTop w:val="0"/>
              <w:marBottom w:val="0"/>
              <w:divBdr>
                <w:top w:val="none" w:sz="0" w:space="0" w:color="auto"/>
                <w:left w:val="none" w:sz="0" w:space="0" w:color="auto"/>
                <w:bottom w:val="none" w:sz="0" w:space="0" w:color="auto"/>
                <w:right w:val="none" w:sz="0" w:space="0" w:color="auto"/>
              </w:divBdr>
              <w:divsChild>
                <w:div w:id="324481853">
                  <w:marLeft w:val="0"/>
                  <w:marRight w:val="0"/>
                  <w:marTop w:val="0"/>
                  <w:marBottom w:val="0"/>
                  <w:divBdr>
                    <w:top w:val="none" w:sz="0" w:space="0" w:color="auto"/>
                    <w:left w:val="none" w:sz="0" w:space="0" w:color="auto"/>
                    <w:bottom w:val="none" w:sz="0" w:space="0" w:color="auto"/>
                    <w:right w:val="none" w:sz="0" w:space="0" w:color="auto"/>
                  </w:divBdr>
                  <w:divsChild>
                    <w:div w:id="467168504">
                      <w:marLeft w:val="300"/>
                      <w:marRight w:val="0"/>
                      <w:marTop w:val="0"/>
                      <w:marBottom w:val="0"/>
                      <w:divBdr>
                        <w:top w:val="none" w:sz="0" w:space="0" w:color="auto"/>
                        <w:left w:val="none" w:sz="0" w:space="0" w:color="auto"/>
                        <w:bottom w:val="none" w:sz="0" w:space="0" w:color="auto"/>
                        <w:right w:val="none" w:sz="0" w:space="0" w:color="auto"/>
                      </w:divBdr>
                      <w:divsChild>
                        <w:div w:id="1264613745">
                          <w:marLeft w:val="0"/>
                          <w:marRight w:val="0"/>
                          <w:marTop w:val="0"/>
                          <w:marBottom w:val="0"/>
                          <w:divBdr>
                            <w:top w:val="none" w:sz="0" w:space="0" w:color="auto"/>
                            <w:left w:val="none" w:sz="0" w:space="0" w:color="auto"/>
                            <w:bottom w:val="none" w:sz="0" w:space="0" w:color="auto"/>
                            <w:right w:val="none" w:sz="0" w:space="0" w:color="auto"/>
                          </w:divBdr>
                          <w:divsChild>
                            <w:div w:id="74352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527003">
          <w:marLeft w:val="0"/>
          <w:marRight w:val="0"/>
          <w:marTop w:val="0"/>
          <w:marBottom w:val="0"/>
          <w:divBdr>
            <w:top w:val="none" w:sz="0" w:space="0" w:color="auto"/>
            <w:left w:val="none" w:sz="0" w:space="0" w:color="auto"/>
            <w:bottom w:val="none" w:sz="0" w:space="0" w:color="auto"/>
            <w:right w:val="none" w:sz="0" w:space="0" w:color="auto"/>
          </w:divBdr>
          <w:divsChild>
            <w:div w:id="545525316">
              <w:marLeft w:val="0"/>
              <w:marRight w:val="0"/>
              <w:marTop w:val="0"/>
              <w:marBottom w:val="0"/>
              <w:divBdr>
                <w:top w:val="none" w:sz="0" w:space="0" w:color="auto"/>
                <w:left w:val="none" w:sz="0" w:space="0" w:color="auto"/>
                <w:bottom w:val="none" w:sz="0" w:space="0" w:color="auto"/>
                <w:right w:val="none" w:sz="0" w:space="0" w:color="auto"/>
              </w:divBdr>
              <w:divsChild>
                <w:div w:id="1494879287">
                  <w:marLeft w:val="0"/>
                  <w:marRight w:val="0"/>
                  <w:marTop w:val="0"/>
                  <w:marBottom w:val="0"/>
                  <w:divBdr>
                    <w:top w:val="none" w:sz="0" w:space="0" w:color="auto"/>
                    <w:left w:val="none" w:sz="0" w:space="0" w:color="auto"/>
                    <w:bottom w:val="none" w:sz="0" w:space="0" w:color="auto"/>
                    <w:right w:val="none" w:sz="0" w:space="0" w:color="auto"/>
                  </w:divBdr>
                  <w:divsChild>
                    <w:div w:id="927007127">
                      <w:marLeft w:val="0"/>
                      <w:marRight w:val="0"/>
                      <w:marTop w:val="0"/>
                      <w:marBottom w:val="0"/>
                      <w:divBdr>
                        <w:top w:val="none" w:sz="0" w:space="0" w:color="auto"/>
                        <w:left w:val="none" w:sz="0" w:space="0" w:color="auto"/>
                        <w:bottom w:val="none" w:sz="0" w:space="0" w:color="auto"/>
                        <w:right w:val="none" w:sz="0" w:space="0" w:color="auto"/>
                      </w:divBdr>
                    </w:div>
                    <w:div w:id="872310777">
                      <w:marLeft w:val="300"/>
                      <w:marRight w:val="0"/>
                      <w:marTop w:val="0"/>
                      <w:marBottom w:val="0"/>
                      <w:divBdr>
                        <w:top w:val="none" w:sz="0" w:space="0" w:color="auto"/>
                        <w:left w:val="none" w:sz="0" w:space="0" w:color="auto"/>
                        <w:bottom w:val="none" w:sz="0" w:space="0" w:color="auto"/>
                        <w:right w:val="none" w:sz="0" w:space="0" w:color="auto"/>
                      </w:divBdr>
                      <w:divsChild>
                        <w:div w:id="1638485959">
                          <w:marLeft w:val="0"/>
                          <w:marRight w:val="0"/>
                          <w:marTop w:val="0"/>
                          <w:marBottom w:val="0"/>
                          <w:divBdr>
                            <w:top w:val="none" w:sz="0" w:space="0" w:color="auto"/>
                            <w:left w:val="none" w:sz="0" w:space="0" w:color="auto"/>
                            <w:bottom w:val="none" w:sz="0" w:space="0" w:color="auto"/>
                            <w:right w:val="none" w:sz="0" w:space="0" w:color="auto"/>
                          </w:divBdr>
                          <w:divsChild>
                            <w:div w:id="34780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1017</Words>
  <Characters>5596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2</cp:revision>
  <dcterms:created xsi:type="dcterms:W3CDTF">2021-04-28T23:13:00Z</dcterms:created>
  <dcterms:modified xsi:type="dcterms:W3CDTF">2021-04-28T23:13:00Z</dcterms:modified>
</cp:coreProperties>
</file>