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5C5D9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Guía de aprendizaje N.1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:rsidR="00DE453C" w:rsidRDefault="00DE453C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Simplifica hasta obtener una fracción irreducible.</w:t>
      </w:r>
    </w:p>
    <w:p w:rsidR="00DE453C" w:rsidRPr="00DE453C" w:rsidRDefault="00DE453C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56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70</m:t>
              </m:r>
            </m:den>
          </m:f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     </m:t>
          </m:r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24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60</m:t>
              </m:r>
            </m:den>
          </m:f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</m:t>
          </m:r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</m:t>
          </m:r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72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120</m:t>
              </m:r>
            </m:den>
          </m:f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80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320</m:t>
              </m:r>
            </m:den>
          </m:f>
        </m:oMath>
      </m:oMathPara>
    </w:p>
    <w:p w:rsidR="00DE453C" w:rsidRDefault="0041686F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Analiza</w:t>
      </w:r>
    </w:p>
    <w:p w:rsidR="0041686F" w:rsidRDefault="0041686F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siguiente figura está dividida en 4 regiones con cuatro colores diferentes.</w:t>
      </w:r>
    </w:p>
    <w:p w:rsidR="0041686F" w:rsidRDefault="001147AE" w:rsidP="001147AE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1627216" cy="1483606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2-12 at 17.10.2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12" cy="148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86F" w:rsidRPr="0041686F" w:rsidRDefault="0041686F" w:rsidP="0041686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¿Cuáles colores ocupan la misma superficie del circulo?</w:t>
      </w:r>
    </w:p>
    <w:p w:rsidR="002C77EC" w:rsidRPr="00DE453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:rsidR="002C77EC" w:rsidRDefault="00DE453C" w:rsidP="00DE45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E453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El circulo </w:t>
      </w:r>
      <w:r w:rsidR="001147AE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está dividido en doce regiones iguales, que están sombreadas con colores diferentes así:</w:t>
      </w:r>
    </w:p>
    <w:p w:rsidR="001147AE" w:rsidRDefault="001147AE" w:rsidP="001147AE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color morado ocupa cuatro regiones de la unidad.</w:t>
      </w:r>
    </w:p>
    <w:p w:rsidR="001147AE" w:rsidRDefault="001147AE" w:rsidP="001147AE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color azul ocupa cuatro regiones de la unidad.</w:t>
      </w:r>
    </w:p>
    <w:p w:rsidR="001147AE" w:rsidRDefault="001147AE" w:rsidP="001147AE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color rojo ocupa dos regiones de la unidad.</w:t>
      </w:r>
    </w:p>
    <w:p w:rsidR="001147AE" w:rsidRDefault="001147AE" w:rsidP="001147AE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color verde ocupa dos regiones de la unidad.</w:t>
      </w: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lastRenderedPageBreak/>
        <w:t>Por tanto, las regiones del color azul y morado ocupan la mayor cantidad de regiones del círculo, cuatro cada color. Las regiones de color rojo y verde ocupan la menor cantidad de regiones, dos de cada color.</w:t>
      </w: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:rsidR="001147AE" w:rsidRPr="001147AE" w:rsidRDefault="001147AE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Encuentra 2 fracciones equivalentes en cada caso.</w:t>
      </w:r>
    </w:p>
    <w:p w:rsidR="001876FC" w:rsidRDefault="001147AE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5</m:t>
            </m:r>
          </m:den>
        </m:f>
      </m:oMath>
    </w:p>
    <w:p w:rsidR="001147AE" w:rsidRDefault="001147AE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35</m:t>
            </m:r>
          </m:den>
        </m:f>
      </m:oMath>
    </w:p>
    <w:p w:rsidR="001147AE" w:rsidRDefault="001147AE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45</m:t>
            </m:r>
          </m:den>
        </m:f>
      </m:oMath>
    </w:p>
    <w:p w:rsidR="001147AE" w:rsidRDefault="001147AE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20</m:t>
            </m:r>
          </m:den>
        </m:f>
      </m:oMath>
    </w:p>
    <w:p w:rsidR="001147AE" w:rsidRPr="001147AE" w:rsidRDefault="001147AE" w:rsidP="001147A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1147AE" w:rsidRPr="001147AE" w:rsidRDefault="001147AE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Explica </w:t>
      </w:r>
      <w:r w:rsidR="00AD3B4A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qué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diferencias hay entre los números enteros y los números racionales. Después, responde:</w:t>
      </w:r>
    </w:p>
    <w:p w:rsidR="001147AE" w:rsidRPr="001147AE" w:rsidRDefault="001147AE" w:rsidP="001147AE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¿todos los enteros son racionales?</w:t>
      </w:r>
    </w:p>
    <w:p w:rsidR="001147AE" w:rsidRPr="00AD3B4A" w:rsidRDefault="00AD3B4A" w:rsidP="001147AE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¿todos los números racionales son enteros?</w:t>
      </w:r>
    </w:p>
    <w:p w:rsidR="00AD3B4A" w:rsidRPr="00AD3B4A" w:rsidRDefault="00AD3B4A" w:rsidP="001147AE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¿Cuál es la relación entre los conjuntos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Z y Q?</m:t>
        </m:r>
      </m:oMath>
    </w:p>
    <w:p w:rsidR="00AD3B4A" w:rsidRPr="00AD3B4A" w:rsidRDefault="00AD3B4A" w:rsidP="001147AE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¿Cuál es la relación entre los conjuntos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N y Q?</m:t>
        </m:r>
      </m:oMath>
    </w:p>
    <w:p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AD3B4A" w:rsidRPr="00AD3B4A" w:rsidRDefault="00AD3B4A" w:rsidP="00AD3B4A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Escribe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 xml:space="preserve">&gt;, &lt;o=, </m:t>
        </m:r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según corresponda.</w:t>
      </w:r>
    </w:p>
    <w:p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AD3B4A" w:rsidRP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2130" cy="163703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2-12 at 17.30.0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0E3" w:rsidRPr="00DE453C" w:rsidRDefault="006700E3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="00AD3B4A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</w:t>
            </w:r>
            <w:r w:rsidR="00287D3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287D37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287D37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de Febrero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9"/>
  </w:num>
  <w:num w:numId="5">
    <w:abstractNumId w:val="0"/>
  </w:num>
  <w:num w:numId="6">
    <w:abstractNumId w:val="15"/>
  </w:num>
  <w:num w:numId="7">
    <w:abstractNumId w:val="2"/>
  </w:num>
  <w:num w:numId="8">
    <w:abstractNumId w:val="5"/>
  </w:num>
  <w:num w:numId="9">
    <w:abstractNumId w:val="20"/>
  </w:num>
  <w:num w:numId="10">
    <w:abstractNumId w:val="21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7"/>
  </w:num>
  <w:num w:numId="16">
    <w:abstractNumId w:val="16"/>
  </w:num>
  <w:num w:numId="17">
    <w:abstractNumId w:val="18"/>
  </w:num>
  <w:num w:numId="18">
    <w:abstractNumId w:val="1"/>
  </w:num>
  <w:num w:numId="19">
    <w:abstractNumId w:val="6"/>
  </w:num>
  <w:num w:numId="20">
    <w:abstractNumId w:val="12"/>
  </w:num>
  <w:num w:numId="21">
    <w:abstractNumId w:val="1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1147AE"/>
    <w:rsid w:val="00132F87"/>
    <w:rsid w:val="001864EF"/>
    <w:rsid w:val="001876FC"/>
    <w:rsid w:val="00214528"/>
    <w:rsid w:val="00287D37"/>
    <w:rsid w:val="002C77EC"/>
    <w:rsid w:val="003674B7"/>
    <w:rsid w:val="00394022"/>
    <w:rsid w:val="003B75D2"/>
    <w:rsid w:val="003C3C34"/>
    <w:rsid w:val="003E7C88"/>
    <w:rsid w:val="0041686F"/>
    <w:rsid w:val="0046294C"/>
    <w:rsid w:val="004B453C"/>
    <w:rsid w:val="00526078"/>
    <w:rsid w:val="0054489F"/>
    <w:rsid w:val="005C5D98"/>
    <w:rsid w:val="006407C3"/>
    <w:rsid w:val="006700E3"/>
    <w:rsid w:val="0069754B"/>
    <w:rsid w:val="006D45E8"/>
    <w:rsid w:val="006E23B9"/>
    <w:rsid w:val="00791138"/>
    <w:rsid w:val="0080445B"/>
    <w:rsid w:val="00841193"/>
    <w:rsid w:val="00874FBC"/>
    <w:rsid w:val="008B1200"/>
    <w:rsid w:val="008C4C1B"/>
    <w:rsid w:val="009475C1"/>
    <w:rsid w:val="009D0B5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D37CA"/>
    <w:rsid w:val="00CF4A8F"/>
    <w:rsid w:val="00D97355"/>
    <w:rsid w:val="00DB1C16"/>
    <w:rsid w:val="00DE453C"/>
    <w:rsid w:val="00E849C1"/>
    <w:rsid w:val="00EC0E76"/>
    <w:rsid w:val="00EF3B36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A4E5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2021-02-12T22:38:00Z</dcterms:created>
  <dcterms:modified xsi:type="dcterms:W3CDTF">2021-02-12T22:38:00Z</dcterms:modified>
</cp:coreProperties>
</file>