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89" w:rsidRDefault="006B1389" w:rsidP="006B1389">
      <w:r>
        <w:t xml:space="preserve">Clase geometría grado octavo plataforma SINAPSIS 6194 </w:t>
      </w:r>
    </w:p>
    <w:p w:rsidR="006B1389" w:rsidRDefault="006B1389" w:rsidP="006B1389">
      <w:r>
        <w:t>Fecha de inicio: abril 5 de 2021, fecha de finalización abril 9</w:t>
      </w:r>
    </w:p>
    <w:p w:rsidR="00D55936" w:rsidRDefault="006B1389" w:rsidP="00475498">
      <w:r>
        <w:t>Tema:</w:t>
      </w:r>
      <w:r w:rsidR="00D55936">
        <w:t xml:space="preserve"> clasificación de ángulos según su posición </w:t>
      </w:r>
    </w:p>
    <w:p w:rsidR="00D55936" w:rsidRDefault="00D55936" w:rsidP="00475498">
      <w:r>
        <w:t xml:space="preserve">a) </w:t>
      </w:r>
      <w:r w:rsidR="006B1389">
        <w:t xml:space="preserve"> ángulos </w:t>
      </w:r>
      <w:r>
        <w:t>consecutivos</w:t>
      </w:r>
    </w:p>
    <w:p w:rsidR="006B1389" w:rsidRDefault="00D55936" w:rsidP="00475498">
      <w:r>
        <w:t>b)</w:t>
      </w:r>
      <w:r w:rsidR="00BD5E8C">
        <w:t xml:space="preserve"> </w:t>
      </w:r>
      <w:r w:rsidR="00E6031A">
        <w:t xml:space="preserve">ángulos adyacentes </w:t>
      </w:r>
    </w:p>
    <w:p w:rsidR="0045163F" w:rsidRPr="009A03BE" w:rsidRDefault="0045163F" w:rsidP="00475498">
      <w:pPr>
        <w:rPr>
          <w:lang w:val="es-CO"/>
        </w:rPr>
      </w:pPr>
      <w:r>
        <w:t xml:space="preserve">c) opuestos por el vértice </w:t>
      </w:r>
    </w:p>
    <w:p w:rsidR="006B1389" w:rsidRPr="00F8106D" w:rsidRDefault="006B1389" w:rsidP="00AC1827">
      <w:pPr>
        <w:rPr>
          <w:lang w:val="es-CO"/>
        </w:rPr>
      </w:pPr>
      <w:r>
        <w:t>Propósito:</w:t>
      </w:r>
      <w:r w:rsidRPr="009A03BE">
        <w:rPr>
          <w:rFonts w:eastAsia="Calibri" w:cstheme="minorHAnsi"/>
          <w:sz w:val="18"/>
          <w:szCs w:val="18"/>
          <w:lang w:val="es-CO"/>
        </w:rPr>
        <w:t xml:space="preserve"> </w:t>
      </w:r>
      <w:r>
        <w:rPr>
          <w:lang w:val="es-CO"/>
        </w:rPr>
        <w:t xml:space="preserve"> </w:t>
      </w:r>
      <w:r w:rsidR="00BD5E8C">
        <w:rPr>
          <w:lang w:val="es-CO"/>
        </w:rPr>
        <w:t>diferencio los</w:t>
      </w:r>
      <w:r>
        <w:rPr>
          <w:lang w:val="es-CO"/>
        </w:rPr>
        <w:t xml:space="preserve"> ángulos </w:t>
      </w:r>
      <w:r w:rsidR="00D40363">
        <w:rPr>
          <w:lang w:val="es-CO"/>
        </w:rPr>
        <w:t xml:space="preserve">consecutivos </w:t>
      </w:r>
      <w:r w:rsidR="00BD5E8C">
        <w:rPr>
          <w:lang w:val="es-CO"/>
        </w:rPr>
        <w:t xml:space="preserve">de los ángulos adyacentes </w:t>
      </w:r>
      <w:r>
        <w:rPr>
          <w:lang w:val="es-CO"/>
        </w:rPr>
        <w:t xml:space="preserve">y calculo la medida de cada ángulo </w:t>
      </w:r>
    </w:p>
    <w:p w:rsidR="006B1389" w:rsidRDefault="006B1389" w:rsidP="006B1389">
      <w:r>
        <w:t xml:space="preserve">Motivación: </w:t>
      </w:r>
      <w:r w:rsidR="00103733">
        <w:t>En geometría</w:t>
      </w:r>
      <w:r w:rsidR="00287F58">
        <w:t xml:space="preserve"> es importante tener claridad </w:t>
      </w:r>
      <w:r w:rsidR="00014F8F">
        <w:t xml:space="preserve">sobre </w:t>
      </w:r>
      <w:r w:rsidR="002D508B">
        <w:t>la clasificación</w:t>
      </w:r>
      <w:r w:rsidR="00014F8F">
        <w:t xml:space="preserve"> </w:t>
      </w:r>
      <w:r w:rsidR="002D508B">
        <w:t xml:space="preserve">de </w:t>
      </w:r>
      <w:r w:rsidR="002D508B" w:rsidRPr="00BE46C2">
        <w:t>los</w:t>
      </w:r>
      <w:r w:rsidRPr="00BE46C2">
        <w:t xml:space="preserve"> ángulos en el plano.</w:t>
      </w:r>
      <w:r w:rsidR="00103733">
        <w:t xml:space="preserve"> Analizar cada definición o concepto con cuidado ayuda a comprender con más claridad lo definido  </w:t>
      </w:r>
    </w:p>
    <w:p w:rsidR="006B1389" w:rsidRDefault="006B1389" w:rsidP="006B1389">
      <w:r>
        <w:t xml:space="preserve">Bibliografía: </w:t>
      </w:r>
    </w:p>
    <w:p w:rsidR="00571104" w:rsidRPr="00AF1891" w:rsidRDefault="006B1389" w:rsidP="00571104">
      <w:pPr>
        <w:rPr>
          <w:rFonts w:cstheme="minorHAnsi"/>
          <w:color w:val="202124"/>
          <w:shd w:val="clear" w:color="auto" w:fill="FFFFFF"/>
        </w:rPr>
      </w:pPr>
      <w:r w:rsidRPr="004E2432">
        <w:rPr>
          <w:rFonts w:cstheme="minorHAnsi"/>
        </w:rPr>
        <w:t xml:space="preserve">Explicación: </w:t>
      </w:r>
    </w:p>
    <w:p w:rsidR="00A16AF9" w:rsidRPr="00A16AF9" w:rsidRDefault="00A16AF9" w:rsidP="006B1389">
      <w:pPr>
        <w:rPr>
          <w:rFonts w:cstheme="minorHAnsi"/>
        </w:rPr>
      </w:pPr>
      <w:r w:rsidRPr="00A16AF9">
        <w:rPr>
          <w:rFonts w:cstheme="minorHAnsi"/>
        </w:rPr>
        <w:t>Los </w:t>
      </w:r>
      <w:r w:rsidRPr="00A16AF9">
        <w:rPr>
          <w:rFonts w:cstheme="minorHAnsi"/>
          <w:b/>
          <w:bCs/>
        </w:rPr>
        <w:t>ángulos</w:t>
      </w:r>
      <w:r w:rsidRPr="00A16AF9">
        <w:rPr>
          <w:rFonts w:cstheme="minorHAnsi"/>
        </w:rPr>
        <w:t> que tienen el vértice y un lado común se llaman </w:t>
      </w:r>
      <w:r w:rsidRPr="00A16AF9">
        <w:rPr>
          <w:rFonts w:cstheme="minorHAnsi"/>
          <w:b/>
          <w:bCs/>
        </w:rPr>
        <w:t>ángulos consecutivos</w:t>
      </w:r>
      <w:r w:rsidRPr="00A16AF9">
        <w:rPr>
          <w:rFonts w:cstheme="minorHAnsi"/>
        </w:rPr>
        <w:t>. ... Dos </w:t>
      </w:r>
      <w:r w:rsidRPr="00A16AF9">
        <w:rPr>
          <w:rFonts w:cstheme="minorHAnsi"/>
          <w:b/>
          <w:bCs/>
        </w:rPr>
        <w:t>ángulos adyacentes</w:t>
      </w:r>
      <w:r w:rsidRPr="00A16AF9">
        <w:rPr>
          <w:rFonts w:cstheme="minorHAnsi"/>
        </w:rPr>
        <w:t> tienen en común el vértice y uno de los lados, es decir son </w:t>
      </w:r>
      <w:r w:rsidRPr="00A16AF9">
        <w:rPr>
          <w:rFonts w:cstheme="minorHAnsi"/>
          <w:b/>
          <w:bCs/>
        </w:rPr>
        <w:t>consecutivos</w:t>
      </w:r>
      <w:r w:rsidRPr="00A16AF9">
        <w:rPr>
          <w:rFonts w:cstheme="minorHAnsi"/>
        </w:rPr>
        <w:t xml:space="preserve">, pero a la vez la suma de éstos tiene que ser de 180°, suplementarios </w:t>
      </w:r>
      <w:r w:rsidR="001565CE">
        <w:rPr>
          <w:noProof/>
          <w:lang w:eastAsia="es-ES"/>
        </w:rPr>
        <w:drawing>
          <wp:inline distT="0" distB="0" distL="0" distR="0" wp14:anchorId="4143BFE9" wp14:editId="43578372">
            <wp:extent cx="5676900" cy="3949009"/>
            <wp:effectExtent l="0" t="0" r="0" b="0"/>
            <wp:docPr id="5" name="Imagen 5" descr="Á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Ángulo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2585"/>
                    <a:stretch/>
                  </pic:blipFill>
                  <pic:spPr bwMode="auto">
                    <a:xfrm>
                      <a:off x="0" y="0"/>
                      <a:ext cx="5689237" cy="39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6AF9" w:rsidRDefault="00A16AF9" w:rsidP="006B1389">
      <w:pPr>
        <w:rPr>
          <w:rFonts w:ascii="Arial" w:hAnsi="Arial" w:cs="Arial"/>
          <w:color w:val="202124"/>
          <w:shd w:val="clear" w:color="auto" w:fill="FFFFFF"/>
        </w:rPr>
      </w:pPr>
    </w:p>
    <w:p w:rsidR="00554040" w:rsidRDefault="006B1389" w:rsidP="00076FC1">
      <w:r>
        <w:rPr>
          <w:rFonts w:ascii="Arial" w:hAnsi="Arial" w:cs="Arial"/>
          <w:color w:val="202124"/>
          <w:shd w:val="clear" w:color="auto" w:fill="FFFFFF"/>
        </w:rPr>
        <w:t>Ejemplo</w:t>
      </w:r>
      <w:r w:rsidR="00066F27">
        <w:rPr>
          <w:rFonts w:ascii="Arial" w:hAnsi="Arial" w:cs="Arial"/>
          <w:color w:val="202124"/>
          <w:shd w:val="clear" w:color="auto" w:fill="FFFFFF"/>
        </w:rPr>
        <w:t xml:space="preserve"> de </w:t>
      </w:r>
      <w:r w:rsidR="00066F27" w:rsidRPr="004B7FF7">
        <w:rPr>
          <w:rFonts w:ascii="Arial" w:hAnsi="Arial" w:cs="Arial"/>
          <w:b/>
          <w:color w:val="202124"/>
          <w:shd w:val="clear" w:color="auto" w:fill="FFFFFF"/>
        </w:rPr>
        <w:t xml:space="preserve">ángulos consecutivos </w:t>
      </w:r>
    </w:p>
    <w:p w:rsidR="008C25F8" w:rsidRDefault="00076FC1" w:rsidP="00076FC1">
      <w:r w:rsidRPr="00076FC1">
        <w:lastRenderedPageBreak/>
        <w:t>un ángulo consecutivo es el que sigue a otro ángulo. </w:t>
      </w:r>
      <w:r>
        <w:t xml:space="preserve">El ángulo </w:t>
      </w:r>
      <w:r>
        <w:rPr>
          <w:b/>
          <w:sz w:val="24"/>
          <w:szCs w:val="24"/>
        </w:rPr>
        <w:t xml:space="preserve">AOC </w:t>
      </w:r>
      <w:r w:rsidRPr="00076FC1">
        <w:rPr>
          <w:sz w:val="24"/>
          <w:szCs w:val="24"/>
        </w:rPr>
        <w:t>sigue al ángulo</w:t>
      </w:r>
      <w:r>
        <w:rPr>
          <w:b/>
          <w:sz w:val="24"/>
          <w:szCs w:val="24"/>
        </w:rPr>
        <w:t xml:space="preserve"> CBD</w:t>
      </w:r>
      <w:r w:rsidRPr="00076FC1">
        <w:t xml:space="preserve"> </w:t>
      </w:r>
      <w:r>
        <w:t>entonces l</w:t>
      </w:r>
      <w:r>
        <w:t xml:space="preserve">os ángulos </w:t>
      </w:r>
      <w:r>
        <w:rPr>
          <w:b/>
          <w:sz w:val="24"/>
          <w:szCs w:val="24"/>
        </w:rPr>
        <w:t xml:space="preserve">AOC y CBD </w:t>
      </w:r>
      <w:r w:rsidRPr="00076FC1">
        <w:rPr>
          <w:sz w:val="24"/>
          <w:szCs w:val="24"/>
        </w:rPr>
        <w:t>son</w:t>
      </w:r>
      <w:r>
        <w:t xml:space="preserve"> pares de ángulos CONSECUTIVOS </w:t>
      </w:r>
      <w:r w:rsidR="008C25F8">
        <w:t xml:space="preserve">y la suma da </w:t>
      </w:r>
    </w:p>
    <w:p w:rsidR="00076FC1" w:rsidRDefault="008C25F8" w:rsidP="00076FC1">
      <w:r>
        <w:t xml:space="preserve"> 33⁰ + 26⁰ = 59⁰</w:t>
      </w:r>
    </w:p>
    <w:p w:rsidR="00A16AF9" w:rsidRDefault="00A16AF9" w:rsidP="006B1389">
      <w:r>
        <w:rPr>
          <w:noProof/>
          <w:lang w:eastAsia="es-ES"/>
        </w:rPr>
        <w:drawing>
          <wp:inline distT="0" distB="0" distL="0" distR="0" wp14:anchorId="2ED20BA4" wp14:editId="1CB950B9">
            <wp:extent cx="2143125" cy="1895475"/>
            <wp:effectExtent l="0" t="0" r="9525" b="9525"/>
            <wp:docPr id="6" name="Imagen 6" descr="2º D &quot;Trabajos de Matemáticas&quot;: 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º D &quot;Trabajos de Matemáticas&quot;: ANGU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F27" w:rsidRDefault="00066F27" w:rsidP="006B1389"/>
    <w:p w:rsidR="00066F27" w:rsidRDefault="00066F27" w:rsidP="00066F27">
      <w:r>
        <w:rPr>
          <w:rFonts w:ascii="Arial" w:hAnsi="Arial" w:cs="Arial"/>
          <w:color w:val="202124"/>
          <w:shd w:val="clear" w:color="auto" w:fill="FFFFFF"/>
        </w:rPr>
        <w:t xml:space="preserve">Ejemplo de </w:t>
      </w:r>
      <w:r w:rsidRPr="004B7FF7">
        <w:rPr>
          <w:rFonts w:ascii="Arial" w:hAnsi="Arial" w:cs="Arial"/>
          <w:b/>
          <w:color w:val="202124"/>
          <w:shd w:val="clear" w:color="auto" w:fill="FFFFFF"/>
        </w:rPr>
        <w:t>ángulos</w:t>
      </w:r>
      <w:r w:rsidRPr="004B7FF7">
        <w:rPr>
          <w:rFonts w:ascii="Arial" w:hAnsi="Arial" w:cs="Arial"/>
          <w:b/>
          <w:color w:val="202124"/>
          <w:shd w:val="clear" w:color="auto" w:fill="FFFFFF"/>
        </w:rPr>
        <w:t xml:space="preserve"> adyacentes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</w:p>
    <w:p w:rsidR="00066F27" w:rsidRDefault="00066F27" w:rsidP="006B1389"/>
    <w:p w:rsidR="00D5503C" w:rsidRDefault="00066F27" w:rsidP="006B1389">
      <w:r w:rsidRPr="00066F27">
        <w:drawing>
          <wp:inline distT="0" distB="0" distL="0" distR="0">
            <wp:extent cx="4171950" cy="2343150"/>
            <wp:effectExtent l="0" t="0" r="0" b="0"/>
            <wp:docPr id="10" name="Imagen 10" descr="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gul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163F" w:rsidRDefault="006B1389" w:rsidP="006B1389">
      <w:r>
        <w:t xml:space="preserve">los ángulos </w:t>
      </w:r>
      <w:r w:rsidR="00D5503C">
        <w:rPr>
          <w:b/>
          <w:sz w:val="24"/>
          <w:szCs w:val="24"/>
        </w:rPr>
        <w:t>AOC</w:t>
      </w:r>
      <w:r>
        <w:t xml:space="preserve"> </w:t>
      </w:r>
      <w:r w:rsidR="00D5503C">
        <w:t xml:space="preserve">Y </w:t>
      </w:r>
      <w:r w:rsidR="00D5503C">
        <w:rPr>
          <w:b/>
          <w:sz w:val="24"/>
          <w:szCs w:val="24"/>
        </w:rPr>
        <w:t>COB</w:t>
      </w:r>
      <w:r>
        <w:rPr>
          <w:b/>
          <w:sz w:val="24"/>
          <w:szCs w:val="24"/>
        </w:rPr>
        <w:t xml:space="preserve">   </w:t>
      </w:r>
      <w:r w:rsidRPr="008D6F4B">
        <w:t xml:space="preserve">son pares de ángulos </w:t>
      </w:r>
      <w:r w:rsidR="00D5503C">
        <w:t xml:space="preserve">adyacentes, </w:t>
      </w:r>
      <w:r w:rsidR="004F3471">
        <w:t xml:space="preserve">porque </w:t>
      </w:r>
      <w:r w:rsidR="00D5503C">
        <w:t>el lado</w:t>
      </w:r>
      <w:r w:rsidR="00FC33AD">
        <w:t xml:space="preserve"> (semirrecta) AO</w:t>
      </w:r>
      <w:r w:rsidR="00D5503C">
        <w:t xml:space="preserve"> </w:t>
      </w:r>
      <w:r w:rsidR="00C4448B">
        <w:t>es opuesto</w:t>
      </w:r>
      <w:r w:rsidR="00D5503C">
        <w:t xml:space="preserve"> al lado</w:t>
      </w:r>
      <w:r w:rsidR="00FC33AD">
        <w:t xml:space="preserve"> </w:t>
      </w:r>
      <w:r w:rsidR="00FC33AD">
        <w:t xml:space="preserve">(semirrecta) </w:t>
      </w:r>
      <w:r w:rsidR="00D5503C">
        <w:t xml:space="preserve">OB </w:t>
      </w:r>
      <w:r w:rsidR="004F3471">
        <w:t>y la suma de 45⁰ + 135⁰ = 180⁰</w:t>
      </w:r>
    </w:p>
    <w:p w:rsidR="006B1389" w:rsidRDefault="006B1389" w:rsidP="006B1389">
      <w:r>
        <w:t xml:space="preserve">Primer ejercicio: </w:t>
      </w:r>
    </w:p>
    <w:p w:rsidR="006B1389" w:rsidRDefault="00D31048" w:rsidP="006B1389">
      <w:r>
        <w:t>a) dibuja</w:t>
      </w:r>
      <w:r w:rsidR="00FC33AD">
        <w:t xml:space="preserve"> tres ejemplos de ángulos consecutivos </w:t>
      </w:r>
    </w:p>
    <w:p w:rsidR="00C1402D" w:rsidRDefault="00C1402D" w:rsidP="006B1389">
      <w:r>
        <w:t xml:space="preserve">b) mídelos con </w:t>
      </w:r>
      <w:r w:rsidR="006B1389">
        <w:t xml:space="preserve">el </w:t>
      </w:r>
      <w:r w:rsidR="00FC33AD">
        <w:t>transportador medir los ángulos y</w:t>
      </w:r>
      <w:r w:rsidR="006B1389">
        <w:t xml:space="preserve"> anota las amplitudes de </w:t>
      </w:r>
      <w:r w:rsidR="00FC33AD">
        <w:t xml:space="preserve">cada ángulo </w:t>
      </w:r>
    </w:p>
    <w:p w:rsidR="006B1389" w:rsidRDefault="00C1402D" w:rsidP="006B1389">
      <w:r>
        <w:t xml:space="preserve">segundo </w:t>
      </w:r>
      <w:r w:rsidR="006B1389">
        <w:t xml:space="preserve">ejercicio: </w:t>
      </w:r>
    </w:p>
    <w:p w:rsidR="006B1389" w:rsidRDefault="00D31048" w:rsidP="003A4609">
      <w:pPr>
        <w:pStyle w:val="Prrafodelista"/>
        <w:numPr>
          <w:ilvl w:val="0"/>
          <w:numId w:val="2"/>
        </w:numPr>
      </w:pPr>
      <w:r>
        <w:t xml:space="preserve">dibuja tres ejemplos de ángulos adyacentes </w:t>
      </w:r>
      <w:r w:rsidR="006B1389">
        <w:t xml:space="preserve"> </w:t>
      </w:r>
    </w:p>
    <w:p w:rsidR="006B1389" w:rsidRDefault="006B1389" w:rsidP="006B1389"/>
    <w:p w:rsidR="006B1389" w:rsidRDefault="006B1389" w:rsidP="00C1402D">
      <w:r>
        <w:t xml:space="preserve">b) </w:t>
      </w:r>
      <w:r w:rsidR="00C1402D">
        <w:t xml:space="preserve">mídelos con el transportador </w:t>
      </w:r>
      <w:r w:rsidR="00C1402D">
        <w:t>y anota las amplitudes de cada ángulo</w:t>
      </w:r>
    </w:p>
    <w:p w:rsidR="006B1389" w:rsidRDefault="006B1389" w:rsidP="006B1389"/>
    <w:p w:rsidR="006B1389" w:rsidRDefault="006B1389" w:rsidP="006B1389">
      <w:r>
        <w:lastRenderedPageBreak/>
        <w:t xml:space="preserve">Foro: </w:t>
      </w:r>
    </w:p>
    <w:p w:rsidR="006B1389" w:rsidRDefault="006B1389" w:rsidP="006B1389"/>
    <w:p w:rsidR="006B1389" w:rsidRDefault="006B1389" w:rsidP="006B1389"/>
    <w:p w:rsidR="0066217B" w:rsidRDefault="004B7FF7"/>
    <w:sectPr w:rsidR="006621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349BD"/>
    <w:multiLevelType w:val="hybridMultilevel"/>
    <w:tmpl w:val="3DE4D8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D2D60"/>
    <w:multiLevelType w:val="hybridMultilevel"/>
    <w:tmpl w:val="6CFA12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389"/>
    <w:rsid w:val="00014F8F"/>
    <w:rsid w:val="00066F27"/>
    <w:rsid w:val="00076FC1"/>
    <w:rsid w:val="00103733"/>
    <w:rsid w:val="00124FA3"/>
    <w:rsid w:val="001565CE"/>
    <w:rsid w:val="00185FA1"/>
    <w:rsid w:val="002453F7"/>
    <w:rsid w:val="00287F58"/>
    <w:rsid w:val="002D508B"/>
    <w:rsid w:val="00310241"/>
    <w:rsid w:val="0045163F"/>
    <w:rsid w:val="00475498"/>
    <w:rsid w:val="004B7FF7"/>
    <w:rsid w:val="004C68CC"/>
    <w:rsid w:val="004F3471"/>
    <w:rsid w:val="005341EF"/>
    <w:rsid w:val="00554040"/>
    <w:rsid w:val="00571104"/>
    <w:rsid w:val="005C3BB9"/>
    <w:rsid w:val="006B1389"/>
    <w:rsid w:val="008C25F8"/>
    <w:rsid w:val="009E4A6A"/>
    <w:rsid w:val="00A16AF9"/>
    <w:rsid w:val="00AC1827"/>
    <w:rsid w:val="00AF1891"/>
    <w:rsid w:val="00BD5E8C"/>
    <w:rsid w:val="00C1402D"/>
    <w:rsid w:val="00C4448B"/>
    <w:rsid w:val="00D070F7"/>
    <w:rsid w:val="00D31048"/>
    <w:rsid w:val="00D40363"/>
    <w:rsid w:val="00D5503C"/>
    <w:rsid w:val="00D55936"/>
    <w:rsid w:val="00DD4857"/>
    <w:rsid w:val="00E6031A"/>
    <w:rsid w:val="00E83C7B"/>
    <w:rsid w:val="00F576AC"/>
    <w:rsid w:val="00FC33AD"/>
    <w:rsid w:val="00FE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4303"/>
  <w15:chartTrackingRefBased/>
  <w15:docId w15:val="{84B583C9-24D8-437D-B319-FD635904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38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1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8BC13-A8BA-4A6A-9211-836792FE8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Fernando Cajica Bernal</dc:creator>
  <cp:keywords/>
  <dc:description/>
  <cp:lastModifiedBy>Hector Fernando Cajica Bernal</cp:lastModifiedBy>
  <cp:revision>33</cp:revision>
  <dcterms:created xsi:type="dcterms:W3CDTF">2021-04-04T23:03:00Z</dcterms:created>
  <dcterms:modified xsi:type="dcterms:W3CDTF">2021-04-05T01:24:00Z</dcterms:modified>
</cp:coreProperties>
</file>