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9C" w:rsidRPr="00A12B9C" w:rsidRDefault="00A12B9C" w:rsidP="00A12B9C">
      <w:r w:rsidRPr="00A12B9C">
        <w:t>1. ¿Cómo se organizan los elementos químicos en la tabla periódica?</w:t>
      </w:r>
    </w:p>
    <w:p w:rsidR="00A12B9C" w:rsidRDefault="00A12B9C" w:rsidP="00A12B9C">
      <w:r w:rsidRPr="00A12B9C">
        <w:rPr>
          <w:highlight w:val="yellow"/>
        </w:rPr>
        <w:t>R/ En la actualidad, los elementos químicos están ordenados en la tabla periódica por su número atómico.  Las 7 filas que conforman la tabla periódica son los periodos que vienen dados por las 7 capas o niveles de energía K, L, M, N, O, P, Q. El periodo que ocupa un elemento coincide con su última capa electrónica.</w:t>
      </w:r>
    </w:p>
    <w:p w:rsidR="00A12B9C" w:rsidRDefault="00A12B9C">
      <w:r>
        <w:t>2</w:t>
      </w:r>
      <w:r w:rsidRPr="00A12B9C">
        <w:t>. ¿Cómo se representa la estruct</w:t>
      </w:r>
      <w:r>
        <w:t>ura microscópica de la materia?</w:t>
      </w:r>
    </w:p>
    <w:p w:rsidR="00A12B9C" w:rsidRDefault="00A12B9C">
      <w:r w:rsidRPr="00A12B9C">
        <w:rPr>
          <w:highlight w:val="green"/>
        </w:rPr>
        <w:t>R/La estructura microscópica de la materia quedará completada de la siguiente forma: la materia está formada por leptones y quarks. Existen seis leptones y seis quarks encuadrados en seis familias. Con la primera familia queda descrita la materia ordinaria (protones, neutrones y electrones).</w:t>
      </w:r>
    </w:p>
    <w:p w:rsidR="00A12B9C" w:rsidRPr="00A12B9C" w:rsidRDefault="00A12B9C" w:rsidP="00A12B9C">
      <w:r w:rsidRPr="00A12B9C">
        <w:t>3. ¿Por qué se unen los átomos?</w:t>
      </w:r>
    </w:p>
    <w:p w:rsidR="00A12B9C" w:rsidRDefault="00A12B9C">
      <w:r w:rsidRPr="00A12B9C">
        <w:rPr>
          <w:highlight w:val="cyan"/>
        </w:rPr>
        <w:t>R/Se unen porque aislados no son estables, y el unirse a otros átomos les permite pasar a una situación de menor energía, lo que supone también mayor estabilidad. Un enlace químico se produce como resultado de la interacción electrostática entre los núcleos y los electrones de los átomos que se unen.</w:t>
      </w:r>
    </w:p>
    <w:p w:rsidR="00A12B9C" w:rsidRDefault="00A12B9C">
      <w:r>
        <w:rPr>
          <w:noProof/>
          <w:lang w:eastAsia="es-CO"/>
        </w:rPr>
        <w:drawing>
          <wp:inline distT="0" distB="0" distL="0" distR="0" wp14:anchorId="60F2BEEF" wp14:editId="3280065F">
            <wp:extent cx="5038725" cy="2514600"/>
            <wp:effectExtent l="0" t="0" r="9525" b="0"/>
            <wp:docPr id="1" name="Imagen 1" descr="POR QUÉ SE UNEN LOS ÁTOMO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 QUÉ SE UNEN LOS ÁTOMOS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9C" w:rsidRDefault="00A12B9C"/>
    <w:p w:rsidR="00A12B9C" w:rsidRDefault="00A12B9C"/>
    <w:p w:rsidR="00A12B9C" w:rsidRPr="00A12B9C" w:rsidRDefault="00A12B9C" w:rsidP="00A12B9C">
      <w:r w:rsidRPr="00A12B9C">
        <w:t>4. ¿Cómo se forman los compuestos?</w:t>
      </w:r>
    </w:p>
    <w:p w:rsidR="00A12B9C" w:rsidRDefault="00A12B9C">
      <w:r w:rsidRPr="00A12B9C">
        <w:rPr>
          <w:highlight w:val="magenta"/>
        </w:rPr>
        <w:t>R/ Los compuestos están formados por moléculas o iones con enlaces estables que no obedece a una selección humana arbitraria. Hay cuatro tipos de compuestos, dependiendo de cómo se mantienen unidos los átomos constituyentes: Moléculas unidas por enlaces covalentes. Compuestos iónicos unidos por enlaces iónicos.</w:t>
      </w:r>
    </w:p>
    <w:p w:rsidR="00A12B9C" w:rsidRDefault="00A12B9C">
      <w:bookmarkStart w:id="0" w:name="_GoBack"/>
      <w:bookmarkEnd w:id="0"/>
    </w:p>
    <w:sectPr w:rsidR="00A12B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9C"/>
    <w:rsid w:val="004B69BC"/>
    <w:rsid w:val="00A1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2021-10-20T15:13:00Z</dcterms:created>
  <dcterms:modified xsi:type="dcterms:W3CDTF">2021-10-20T15:24:00Z</dcterms:modified>
</cp:coreProperties>
</file>