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747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3F1">
        <w:rPr>
          <w:rFonts w:ascii="Times New Roman" w:hAnsi="Times New Roman" w:cs="Times New Roman"/>
          <w:b/>
          <w:sz w:val="24"/>
          <w:szCs w:val="24"/>
        </w:rPr>
        <w:t>EL PENSAMIENTO FILOSÓFICO EN LA MODERNIDAD</w:t>
      </w: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NICOLAS STEVEN TRIVIÑO MONCADA</w:t>
      </w: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MIGUEL DE CERVANTES SAAVEDRA</w:t>
      </w: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IBAGUE – TOLIMA </w:t>
      </w: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No realice el trabajo como deberia hacerlo porque no se me facilita hacer el video (la camara) escribi lo que se pidio y lo que diriria.</w:t>
      </w:r>
    </w:p>
    <w:p w:rsidR="006653F1" w:rsidRPr="006653F1" w:rsidRDefault="006653F1" w:rsidP="00665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815276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USTRAXI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3F1" w:rsidRPr="006653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3F1"/>
    <w:rsid w:val="006653F1"/>
    <w:rsid w:val="008B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D090035-3857-4AD9-BBC0-DCAD6491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2021-10-13T17:55:00Z</dcterms:created>
  <dcterms:modified xsi:type="dcterms:W3CDTF">2021-10-13T18:00:00Z</dcterms:modified>
</cp:coreProperties>
</file>