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1A" w:rsidRPr="00995667" w:rsidRDefault="008C261A" w:rsidP="008C261A">
      <w:pPr>
        <w:jc w:val="center"/>
      </w:pPr>
      <w:r w:rsidRPr="00995667">
        <w:t>LAS DROGAS</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r w:rsidRPr="00995667">
        <w:t xml:space="preserve">KAROL DAYANNA RACINES CEPEDES </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r w:rsidRPr="00995667">
        <w:t xml:space="preserve">PROFESOR: RAUL CUENCA </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r w:rsidRPr="00995667">
        <w:t xml:space="preserve">MATERIA: CASTELLANO  </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r w:rsidRPr="00995667">
        <w:t>GRADO: 11</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r w:rsidRPr="00995667">
        <w:t>AÑO: 2021</w:t>
      </w:r>
    </w:p>
    <w:p w:rsidR="008C261A" w:rsidRPr="00995667" w:rsidRDefault="008C261A" w:rsidP="008C261A">
      <w:pPr>
        <w:jc w:val="center"/>
      </w:pPr>
    </w:p>
    <w:p w:rsidR="008C261A" w:rsidRPr="00995667" w:rsidRDefault="008C261A" w:rsidP="008C261A">
      <w:pPr>
        <w:jc w:val="center"/>
      </w:pPr>
    </w:p>
    <w:p w:rsidR="008C261A" w:rsidRPr="00995667" w:rsidRDefault="008C261A" w:rsidP="008C261A">
      <w:pPr>
        <w:jc w:val="center"/>
      </w:pPr>
    </w:p>
    <w:p w:rsidR="008C261A" w:rsidRDefault="008C261A" w:rsidP="008C261A">
      <w:pPr>
        <w:jc w:val="center"/>
      </w:pPr>
      <w:r w:rsidRPr="00995667">
        <w:t>TEMA: CAUSAS Y EFECTOS DE LA DROGADICCIÓN EN JÓVENES DE 15 A 18 AÑOS.</w:t>
      </w:r>
      <w:bookmarkStart w:id="0" w:name="_GoBack"/>
      <w:bookmarkEnd w:id="0"/>
      <w:r>
        <w:t xml:space="preserve"> </w:t>
      </w: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Pr="00D946A3" w:rsidRDefault="008C261A" w:rsidP="008C261A">
      <w:pPr>
        <w:pStyle w:val="Ttulo2"/>
        <w:ind w:left="-5"/>
        <w:jc w:val="left"/>
        <w:rPr>
          <w:rFonts w:ascii="Arial" w:hAnsi="Arial" w:cs="Arial"/>
        </w:rPr>
      </w:pPr>
      <w:r w:rsidRPr="00D946A3">
        <w:rPr>
          <w:rFonts w:ascii="Arial" w:hAnsi="Arial" w:cs="Arial"/>
        </w:rPr>
        <w:lastRenderedPageBreak/>
        <w:t xml:space="preserve">Contenido </w:t>
      </w:r>
    </w:p>
    <w:sdt>
      <w:sdtPr>
        <w:rPr>
          <w:rFonts w:ascii="Arial" w:hAnsi="Arial" w:cs="Arial"/>
          <w:sz w:val="28"/>
        </w:rPr>
        <w:id w:val="1537311219"/>
        <w:docPartObj>
          <w:docPartGallery w:val="Table of Contents"/>
        </w:docPartObj>
      </w:sdtPr>
      <w:sdtEndPr>
        <w:rPr>
          <w:rFonts w:eastAsiaTheme="minorHAnsi"/>
          <w:color w:val="auto"/>
          <w:sz w:val="22"/>
          <w:lang w:eastAsia="en-US"/>
        </w:rPr>
      </w:sdtEndPr>
      <w:sdtContent>
        <w:p w:rsidR="008C261A" w:rsidRPr="00D946A3" w:rsidRDefault="008C261A" w:rsidP="008C261A">
          <w:pPr>
            <w:pStyle w:val="TDC1"/>
            <w:tabs>
              <w:tab w:val="right" w:leader="dot" w:pos="8830"/>
            </w:tabs>
            <w:rPr>
              <w:rFonts w:ascii="Arial" w:hAnsi="Arial" w:cs="Arial"/>
            </w:rPr>
          </w:pPr>
          <w:r w:rsidRPr="00D946A3">
            <w:rPr>
              <w:rFonts w:ascii="Arial" w:hAnsi="Arial" w:cs="Arial"/>
            </w:rPr>
            <w:fldChar w:fldCharType="begin"/>
          </w:r>
          <w:r w:rsidRPr="00D946A3">
            <w:rPr>
              <w:rFonts w:ascii="Arial" w:hAnsi="Arial" w:cs="Arial"/>
            </w:rPr>
            <w:instrText xml:space="preserve"> TOC \o "1-1" \h \z \u </w:instrText>
          </w:r>
          <w:r w:rsidRPr="00D946A3">
            <w:rPr>
              <w:rFonts w:ascii="Arial" w:hAnsi="Arial" w:cs="Arial"/>
            </w:rPr>
            <w:fldChar w:fldCharType="separate"/>
          </w:r>
          <w:hyperlink w:anchor="_Toc4848">
            <w:r w:rsidRPr="00D946A3">
              <w:rPr>
                <w:rFonts w:ascii="Arial" w:hAnsi="Arial" w:cs="Arial"/>
              </w:rPr>
              <w:t>RESUMEN</w:t>
            </w:r>
            <w:r w:rsidRPr="00D946A3">
              <w:rPr>
                <w:rFonts w:ascii="Arial" w:hAnsi="Arial" w:cs="Arial"/>
              </w:rPr>
              <w:tab/>
            </w:r>
            <w:r w:rsidRPr="00D946A3">
              <w:rPr>
                <w:rFonts w:ascii="Arial" w:hAnsi="Arial" w:cs="Arial"/>
              </w:rPr>
              <w:fldChar w:fldCharType="begin"/>
            </w:r>
            <w:r w:rsidRPr="00D946A3">
              <w:rPr>
                <w:rFonts w:ascii="Arial" w:hAnsi="Arial" w:cs="Arial"/>
              </w:rPr>
              <w:instrText>PAGEREF _Toc4848 \h</w:instrText>
            </w:r>
            <w:r w:rsidRPr="00D946A3">
              <w:rPr>
                <w:rFonts w:ascii="Arial" w:hAnsi="Arial" w:cs="Arial"/>
              </w:rPr>
            </w:r>
            <w:r w:rsidRPr="00D946A3">
              <w:rPr>
                <w:rFonts w:ascii="Arial" w:hAnsi="Arial" w:cs="Arial"/>
              </w:rPr>
              <w:fldChar w:fldCharType="separate"/>
            </w:r>
            <w:r w:rsidRPr="00D946A3">
              <w:rPr>
                <w:rFonts w:ascii="Arial" w:hAnsi="Arial" w:cs="Arial"/>
              </w:rPr>
              <w:t xml:space="preserve">3 </w:t>
            </w:r>
            <w:r w:rsidRPr="00D946A3">
              <w:rPr>
                <w:rFonts w:ascii="Arial" w:hAnsi="Arial" w:cs="Arial"/>
              </w:rPr>
              <w:fldChar w:fldCharType="end"/>
            </w:r>
          </w:hyperlink>
        </w:p>
        <w:p w:rsidR="008C261A" w:rsidRPr="00D946A3" w:rsidRDefault="008C261A" w:rsidP="008C261A">
          <w:pPr>
            <w:pStyle w:val="TDC1"/>
            <w:tabs>
              <w:tab w:val="right" w:leader="dot" w:pos="8830"/>
            </w:tabs>
            <w:rPr>
              <w:rFonts w:ascii="Arial" w:hAnsi="Arial" w:cs="Arial"/>
            </w:rPr>
          </w:pPr>
          <w:hyperlink w:anchor="_Toc4849">
            <w:r w:rsidRPr="00D946A3">
              <w:rPr>
                <w:rFonts w:ascii="Arial" w:hAnsi="Arial" w:cs="Arial"/>
              </w:rPr>
              <w:t>INTRODUCCIÓN:</w:t>
            </w:r>
            <w:r w:rsidRPr="00D946A3">
              <w:rPr>
                <w:rFonts w:ascii="Arial" w:hAnsi="Arial" w:cs="Arial"/>
              </w:rPr>
              <w:tab/>
            </w:r>
            <w:r w:rsidRPr="00D946A3">
              <w:rPr>
                <w:rFonts w:ascii="Arial" w:hAnsi="Arial" w:cs="Arial"/>
              </w:rPr>
              <w:fldChar w:fldCharType="begin"/>
            </w:r>
            <w:r w:rsidRPr="00D946A3">
              <w:rPr>
                <w:rFonts w:ascii="Arial" w:hAnsi="Arial" w:cs="Arial"/>
              </w:rPr>
              <w:instrText>PAGEREF _Toc4849 \h</w:instrText>
            </w:r>
            <w:r w:rsidRPr="00D946A3">
              <w:rPr>
                <w:rFonts w:ascii="Arial" w:hAnsi="Arial" w:cs="Arial"/>
              </w:rPr>
            </w:r>
            <w:r w:rsidRPr="00D946A3">
              <w:rPr>
                <w:rFonts w:ascii="Arial" w:hAnsi="Arial" w:cs="Arial"/>
              </w:rPr>
              <w:fldChar w:fldCharType="separate"/>
            </w:r>
            <w:r w:rsidRPr="00D946A3">
              <w:rPr>
                <w:rFonts w:ascii="Arial" w:hAnsi="Arial" w:cs="Arial"/>
              </w:rPr>
              <w:t xml:space="preserve">4 </w:t>
            </w:r>
            <w:r w:rsidRPr="00D946A3">
              <w:rPr>
                <w:rFonts w:ascii="Arial" w:hAnsi="Arial" w:cs="Arial"/>
              </w:rPr>
              <w:fldChar w:fldCharType="end"/>
            </w:r>
          </w:hyperlink>
        </w:p>
        <w:p w:rsidR="008C261A" w:rsidRPr="00D946A3" w:rsidRDefault="008C261A" w:rsidP="008C261A">
          <w:pPr>
            <w:pStyle w:val="TDC1"/>
            <w:tabs>
              <w:tab w:val="right" w:leader="dot" w:pos="8830"/>
            </w:tabs>
            <w:rPr>
              <w:rFonts w:ascii="Arial" w:hAnsi="Arial" w:cs="Arial"/>
            </w:rPr>
          </w:pPr>
          <w:hyperlink w:anchor="_Toc4850">
            <w:r w:rsidRPr="00D946A3">
              <w:rPr>
                <w:rFonts w:ascii="Arial" w:hAnsi="Arial" w:cs="Arial"/>
              </w:rPr>
              <w:t>DESARROLLO</w:t>
            </w:r>
            <w:r w:rsidRPr="00D946A3">
              <w:rPr>
                <w:rFonts w:ascii="Arial" w:hAnsi="Arial" w:cs="Arial"/>
              </w:rPr>
              <w:tab/>
            </w:r>
            <w:r w:rsidRPr="00D946A3">
              <w:rPr>
                <w:rFonts w:ascii="Arial" w:hAnsi="Arial" w:cs="Arial"/>
              </w:rPr>
              <w:fldChar w:fldCharType="begin"/>
            </w:r>
            <w:r w:rsidRPr="00D946A3">
              <w:rPr>
                <w:rFonts w:ascii="Arial" w:hAnsi="Arial" w:cs="Arial"/>
              </w:rPr>
              <w:instrText>PAGEREF _Toc4850 \h</w:instrText>
            </w:r>
            <w:r w:rsidRPr="00D946A3">
              <w:rPr>
                <w:rFonts w:ascii="Arial" w:hAnsi="Arial" w:cs="Arial"/>
              </w:rPr>
            </w:r>
            <w:r w:rsidRPr="00D946A3">
              <w:rPr>
                <w:rFonts w:ascii="Arial" w:hAnsi="Arial" w:cs="Arial"/>
              </w:rPr>
              <w:fldChar w:fldCharType="separate"/>
            </w:r>
            <w:r w:rsidRPr="00D946A3">
              <w:rPr>
                <w:rFonts w:ascii="Arial" w:hAnsi="Arial" w:cs="Arial"/>
              </w:rPr>
              <w:t xml:space="preserve">5 </w:t>
            </w:r>
            <w:r w:rsidRPr="00D946A3">
              <w:rPr>
                <w:rFonts w:ascii="Arial" w:hAnsi="Arial" w:cs="Arial"/>
              </w:rPr>
              <w:fldChar w:fldCharType="end"/>
            </w:r>
          </w:hyperlink>
        </w:p>
        <w:p w:rsidR="008C261A" w:rsidRPr="00D946A3" w:rsidRDefault="008C261A" w:rsidP="008C261A">
          <w:pPr>
            <w:pStyle w:val="TDC1"/>
            <w:tabs>
              <w:tab w:val="right" w:leader="dot" w:pos="8830"/>
            </w:tabs>
            <w:rPr>
              <w:rFonts w:ascii="Arial" w:hAnsi="Arial" w:cs="Arial"/>
            </w:rPr>
          </w:pPr>
          <w:hyperlink w:anchor="_Toc4851">
            <w:r w:rsidRPr="00D946A3">
              <w:rPr>
                <w:rFonts w:ascii="Arial" w:hAnsi="Arial" w:cs="Arial"/>
              </w:rPr>
              <w:t>CONCLUSIÓN</w:t>
            </w:r>
            <w:r w:rsidRPr="00D946A3">
              <w:rPr>
                <w:rFonts w:ascii="Arial" w:hAnsi="Arial" w:cs="Arial"/>
              </w:rPr>
              <w:tab/>
            </w:r>
            <w:r w:rsidRPr="00D946A3">
              <w:rPr>
                <w:rFonts w:ascii="Arial" w:hAnsi="Arial" w:cs="Arial"/>
              </w:rPr>
              <w:fldChar w:fldCharType="begin"/>
            </w:r>
            <w:r w:rsidRPr="00D946A3">
              <w:rPr>
                <w:rFonts w:ascii="Arial" w:hAnsi="Arial" w:cs="Arial"/>
              </w:rPr>
              <w:instrText>PAGEREF _Toc4851 \h</w:instrText>
            </w:r>
            <w:r w:rsidRPr="00D946A3">
              <w:rPr>
                <w:rFonts w:ascii="Arial" w:hAnsi="Arial" w:cs="Arial"/>
              </w:rPr>
            </w:r>
            <w:r w:rsidRPr="00D946A3">
              <w:rPr>
                <w:rFonts w:ascii="Arial" w:hAnsi="Arial" w:cs="Arial"/>
              </w:rPr>
              <w:fldChar w:fldCharType="separate"/>
            </w:r>
            <w:r w:rsidRPr="00D946A3">
              <w:rPr>
                <w:rFonts w:ascii="Arial" w:hAnsi="Arial" w:cs="Arial"/>
              </w:rPr>
              <w:t xml:space="preserve">7 </w:t>
            </w:r>
            <w:r w:rsidRPr="00D946A3">
              <w:rPr>
                <w:rFonts w:ascii="Arial" w:hAnsi="Arial" w:cs="Arial"/>
              </w:rPr>
              <w:fldChar w:fldCharType="end"/>
            </w:r>
          </w:hyperlink>
        </w:p>
        <w:p w:rsidR="008C261A" w:rsidRPr="00D946A3" w:rsidRDefault="008C261A" w:rsidP="008C261A">
          <w:pPr>
            <w:pStyle w:val="TDC1"/>
            <w:tabs>
              <w:tab w:val="right" w:leader="dot" w:pos="8830"/>
            </w:tabs>
            <w:rPr>
              <w:rFonts w:ascii="Arial" w:hAnsi="Arial" w:cs="Arial"/>
            </w:rPr>
          </w:pPr>
          <w:hyperlink w:anchor="_Toc4852">
            <w:r w:rsidRPr="00D946A3">
              <w:rPr>
                <w:rFonts w:ascii="Arial" w:hAnsi="Arial" w:cs="Arial"/>
              </w:rPr>
              <w:t>FUENTES</w:t>
            </w:r>
            <w:r w:rsidRPr="00D946A3">
              <w:rPr>
                <w:rFonts w:ascii="Arial" w:hAnsi="Arial" w:cs="Arial"/>
              </w:rPr>
              <w:tab/>
            </w:r>
            <w:r w:rsidRPr="00D946A3">
              <w:rPr>
                <w:rFonts w:ascii="Arial" w:hAnsi="Arial" w:cs="Arial"/>
              </w:rPr>
              <w:fldChar w:fldCharType="begin"/>
            </w:r>
            <w:r w:rsidRPr="00D946A3">
              <w:rPr>
                <w:rFonts w:ascii="Arial" w:hAnsi="Arial" w:cs="Arial"/>
              </w:rPr>
              <w:instrText>PAGEREF _Toc4852 \h</w:instrText>
            </w:r>
            <w:r w:rsidRPr="00D946A3">
              <w:rPr>
                <w:rFonts w:ascii="Arial" w:hAnsi="Arial" w:cs="Arial"/>
              </w:rPr>
            </w:r>
            <w:r w:rsidRPr="00D946A3">
              <w:rPr>
                <w:rFonts w:ascii="Arial" w:hAnsi="Arial" w:cs="Arial"/>
              </w:rPr>
              <w:fldChar w:fldCharType="separate"/>
            </w:r>
            <w:r w:rsidRPr="00D946A3">
              <w:rPr>
                <w:rFonts w:ascii="Arial" w:hAnsi="Arial" w:cs="Arial"/>
              </w:rPr>
              <w:t xml:space="preserve">8 </w:t>
            </w:r>
            <w:r w:rsidRPr="00D946A3">
              <w:rPr>
                <w:rFonts w:ascii="Arial" w:hAnsi="Arial" w:cs="Arial"/>
              </w:rPr>
              <w:fldChar w:fldCharType="end"/>
            </w:r>
          </w:hyperlink>
        </w:p>
        <w:p w:rsidR="008C261A" w:rsidRPr="00D946A3" w:rsidRDefault="008C261A" w:rsidP="008C261A">
          <w:pPr>
            <w:rPr>
              <w:rFonts w:ascii="Arial" w:hAnsi="Arial" w:cs="Arial"/>
            </w:rPr>
          </w:pPr>
          <w:r w:rsidRPr="00D946A3">
            <w:rPr>
              <w:rFonts w:ascii="Arial" w:hAnsi="Arial" w:cs="Arial"/>
            </w:rPr>
            <w:fldChar w:fldCharType="end"/>
          </w:r>
        </w:p>
      </w:sdtContent>
    </w:sdt>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Default="008C261A" w:rsidP="008C261A">
      <w:pPr>
        <w:jc w:val="center"/>
      </w:pPr>
    </w:p>
    <w:p w:rsidR="008C261A" w:rsidRPr="00995667" w:rsidRDefault="008C261A" w:rsidP="008C261A">
      <w:pPr>
        <w:jc w:val="center"/>
        <w:rPr>
          <w:rFonts w:ascii="Arial Black" w:hAnsi="Arial Black"/>
        </w:rPr>
      </w:pPr>
      <w:r w:rsidRPr="00995667">
        <w:rPr>
          <w:rFonts w:ascii="Arial Black" w:hAnsi="Arial Black"/>
        </w:rPr>
        <w:lastRenderedPageBreak/>
        <w:t xml:space="preserve">RESUMEN </w:t>
      </w:r>
    </w:p>
    <w:p w:rsidR="008C261A" w:rsidRPr="00995667" w:rsidRDefault="008C261A" w:rsidP="008C261A">
      <w:pPr>
        <w:jc w:val="center"/>
        <w:rPr>
          <w:rFonts w:ascii="Arial Black" w:hAnsi="Arial Black"/>
          <w:color w:val="445555"/>
          <w:shd w:val="clear" w:color="auto" w:fill="FFFFFF"/>
        </w:rPr>
      </w:pPr>
      <w:r w:rsidRPr="00995667">
        <w:rPr>
          <w:rFonts w:ascii="Arial Black" w:hAnsi="Arial Black"/>
          <w:color w:val="445555"/>
          <w:shd w:val="clear" w:color="auto" w:fill="FFFFFF"/>
        </w:rPr>
        <w:t>La </w:t>
      </w:r>
      <w:hyperlink r:id="rId4" w:history="1">
        <w:r w:rsidRPr="00995667">
          <w:rPr>
            <w:rStyle w:val="Hipervnculo"/>
            <w:rFonts w:ascii="Arial Black" w:hAnsi="Arial Black"/>
            <w:color w:val="008040"/>
            <w:u w:val="none"/>
          </w:rPr>
          <w:t>drogadicción</w:t>
        </w:r>
      </w:hyperlink>
      <w:r w:rsidRPr="00995667">
        <w:rPr>
          <w:rFonts w:ascii="Arial Black" w:hAnsi="Arial Black"/>
          <w:color w:val="445555"/>
          <w:shd w:val="clear" w:color="auto" w:fill="FFFFFF"/>
        </w:rPr>
        <w:t> es una enfermedad que consiste en la dependencia de sustancias que afectan el </w:t>
      </w:r>
      <w:hyperlink r:id="rId5" w:history="1">
        <w:r w:rsidRPr="00995667">
          <w:rPr>
            <w:rStyle w:val="Hipervnculo"/>
            <w:rFonts w:ascii="Arial Black" w:hAnsi="Arial Black"/>
            <w:color w:val="008040"/>
            <w:u w:val="none"/>
          </w:rPr>
          <w:t>sistema nervioso central</w:t>
        </w:r>
      </w:hyperlink>
      <w:r w:rsidRPr="00995667">
        <w:rPr>
          <w:rFonts w:ascii="Arial Black" w:hAnsi="Arial Black"/>
          <w:color w:val="445555"/>
          <w:shd w:val="clear" w:color="auto" w:fill="FFFFFF"/>
        </w:rPr>
        <w:t> y las </w:t>
      </w:r>
      <w:hyperlink r:id="rId6" w:history="1">
        <w:r w:rsidRPr="00995667">
          <w:rPr>
            <w:rStyle w:val="Hipervnculo"/>
            <w:rFonts w:ascii="Arial Black" w:hAnsi="Arial Black"/>
            <w:color w:val="008040"/>
            <w:u w:val="none"/>
          </w:rPr>
          <w:t>funciones</w:t>
        </w:r>
      </w:hyperlink>
      <w:r w:rsidRPr="00995667">
        <w:rPr>
          <w:rFonts w:ascii="Arial Black" w:hAnsi="Arial Black"/>
          <w:color w:val="445555"/>
          <w:shd w:val="clear" w:color="auto" w:fill="FFFFFF"/>
        </w:rPr>
        <w:t> cerebrales, produciendo alteraciones en el </w:t>
      </w:r>
      <w:hyperlink r:id="rId7" w:history="1">
        <w:r w:rsidRPr="00995667">
          <w:rPr>
            <w:rStyle w:val="Hipervnculo"/>
            <w:rFonts w:ascii="Arial Black" w:hAnsi="Arial Black"/>
            <w:color w:val="008040"/>
            <w:u w:val="none"/>
          </w:rPr>
          <w:t>comportamiento</w:t>
        </w:r>
      </w:hyperlink>
      <w:r w:rsidRPr="00995667">
        <w:rPr>
          <w:rFonts w:ascii="Arial Black" w:hAnsi="Arial Black"/>
          <w:color w:val="445555"/>
          <w:shd w:val="clear" w:color="auto" w:fill="FFFFFF"/>
        </w:rPr>
        <w:t>, la </w:t>
      </w:r>
      <w:hyperlink r:id="rId8" w:history="1">
        <w:r w:rsidRPr="00995667">
          <w:rPr>
            <w:rStyle w:val="Hipervnculo"/>
            <w:rFonts w:ascii="Arial Black" w:hAnsi="Arial Black"/>
            <w:color w:val="008040"/>
            <w:u w:val="none"/>
          </w:rPr>
          <w:t>percepción</w:t>
        </w:r>
      </w:hyperlink>
      <w:r w:rsidRPr="00995667">
        <w:rPr>
          <w:rFonts w:ascii="Arial Black" w:hAnsi="Arial Black"/>
          <w:color w:val="445555"/>
          <w:shd w:val="clear" w:color="auto" w:fill="FFFFFF"/>
        </w:rPr>
        <w:t>, el juicio y las </w:t>
      </w:r>
      <w:hyperlink r:id="rId9" w:history="1">
        <w:r w:rsidRPr="00995667">
          <w:rPr>
            <w:rStyle w:val="Hipervnculo"/>
            <w:rFonts w:ascii="Arial Black" w:hAnsi="Arial Black"/>
            <w:color w:val="0248B0"/>
            <w:u w:val="none"/>
          </w:rPr>
          <w:t>emociones</w:t>
        </w:r>
      </w:hyperlink>
      <w:r w:rsidRPr="00995667">
        <w:rPr>
          <w:rFonts w:ascii="Arial Black" w:hAnsi="Arial Black"/>
          <w:color w:val="445555"/>
          <w:shd w:val="clear" w:color="auto" w:fill="FFFFFF"/>
        </w:rPr>
        <w:t>. Los efectos de </w:t>
      </w:r>
      <w:hyperlink r:id="rId10" w:history="1">
        <w:r w:rsidRPr="00995667">
          <w:rPr>
            <w:rStyle w:val="Hipervnculo"/>
            <w:rFonts w:ascii="Arial Black" w:hAnsi="Arial Black"/>
            <w:color w:val="008040"/>
            <w:u w:val="none"/>
          </w:rPr>
          <w:t>las drogas</w:t>
        </w:r>
      </w:hyperlink>
      <w:r w:rsidRPr="00995667">
        <w:rPr>
          <w:rFonts w:ascii="Arial Black" w:hAnsi="Arial Black"/>
          <w:color w:val="445555"/>
          <w:shd w:val="clear" w:color="auto" w:fill="FFFFFF"/>
        </w:rPr>
        <w:t> son muchos, dependiendo del tipo la cantidad y frecuencia con la que se consuma. Produce alucinaciones, intensificar o entorpecer los sentidos, provocar sensaciones de euforia o desesperación. Algunas </w:t>
      </w:r>
      <w:hyperlink r:id="rId11" w:history="1">
        <w:r w:rsidRPr="00995667">
          <w:rPr>
            <w:rStyle w:val="Hipervnculo"/>
            <w:rFonts w:ascii="Arial Black" w:hAnsi="Arial Black"/>
            <w:color w:val="008040"/>
            <w:u w:val="none"/>
          </w:rPr>
          <w:t>drogas</w:t>
        </w:r>
      </w:hyperlink>
      <w:r w:rsidRPr="00995667">
        <w:rPr>
          <w:rFonts w:ascii="Arial Black" w:hAnsi="Arial Black"/>
          <w:color w:val="445555"/>
          <w:shd w:val="clear" w:color="auto" w:fill="FFFFFF"/>
        </w:rPr>
        <w:t> pueden incluso llevar a la locura o la </w:t>
      </w:r>
      <w:hyperlink r:id="rId12" w:history="1">
        <w:r w:rsidRPr="00995667">
          <w:rPr>
            <w:rStyle w:val="Hipervnculo"/>
            <w:rFonts w:ascii="Arial Black" w:hAnsi="Arial Black"/>
            <w:color w:val="008040"/>
            <w:u w:val="none"/>
          </w:rPr>
          <w:t>muerte</w:t>
        </w:r>
      </w:hyperlink>
      <w:r w:rsidRPr="00995667">
        <w:rPr>
          <w:rFonts w:ascii="Arial Black" w:hAnsi="Arial Black"/>
          <w:color w:val="445555"/>
          <w:shd w:val="clear" w:color="auto" w:fill="FFFFFF"/>
        </w:rPr>
        <w:t>.</w:t>
      </w:r>
    </w:p>
    <w:p w:rsidR="008C261A" w:rsidRPr="00995667" w:rsidRDefault="008C261A" w:rsidP="008C261A">
      <w:pPr>
        <w:jc w:val="center"/>
        <w:rPr>
          <w:rFonts w:ascii="Arial Black" w:hAnsi="Arial Black"/>
          <w:color w:val="445555"/>
          <w:shd w:val="clear" w:color="auto" w:fill="FFFFFF"/>
        </w:rPr>
      </w:pPr>
      <w:r w:rsidRPr="00995667">
        <w:rPr>
          <w:rFonts w:ascii="Arial Black" w:hAnsi="Arial Black"/>
          <w:color w:val="445555"/>
          <w:shd w:val="clear" w:color="auto" w:fill="FFFFFF"/>
        </w:rPr>
        <w:t xml:space="preserve">INTRODUCCION </w:t>
      </w:r>
    </w:p>
    <w:p w:rsidR="008C261A" w:rsidRPr="00995667" w:rsidRDefault="008C261A" w:rsidP="008C261A">
      <w:pPr>
        <w:jc w:val="center"/>
        <w:rPr>
          <w:rFonts w:ascii="Arial Black" w:hAnsi="Arial Black"/>
          <w:color w:val="666666"/>
        </w:rPr>
      </w:pPr>
      <w:r w:rsidRPr="00995667">
        <w:rPr>
          <w:rFonts w:ascii="Arial Black" w:hAnsi="Arial Black"/>
          <w:color w:val="666666"/>
        </w:rPr>
        <w:t>Este es un problema social que afecta a cualquier persona sin diferenciar su estrato económico, social o académico. En este fenómeno intervienen: la situación económica, política e histórico-social, el estado de salud física y síquica del individuo, y las drogas –sustancias psicoactivas-; por lo tanto, es un asunto complejo que requiere ser abordado por diferentes disciplinas como la historia, la antropología, la psicología, la sociología, la política, el derecho, la medicina, la farmacología, etc.</w:t>
      </w:r>
    </w:p>
    <w:p w:rsidR="00995667" w:rsidRPr="00995667" w:rsidRDefault="00995667" w:rsidP="008C261A">
      <w:pPr>
        <w:jc w:val="center"/>
        <w:rPr>
          <w:rFonts w:ascii="Arial Black" w:hAnsi="Arial Black"/>
          <w:color w:val="445555"/>
          <w:shd w:val="clear" w:color="auto" w:fill="FFFFFF"/>
        </w:rPr>
      </w:pPr>
      <w:r w:rsidRPr="00995667">
        <w:rPr>
          <w:rFonts w:ascii="Arial Black" w:hAnsi="Arial Black"/>
          <w:color w:val="445555"/>
          <w:shd w:val="clear" w:color="auto" w:fill="FFFFFF"/>
        </w:rPr>
        <w:t xml:space="preserve">DESARROLLO </w:t>
      </w:r>
    </w:p>
    <w:p w:rsidR="00995667" w:rsidRPr="00995667" w:rsidRDefault="00995667" w:rsidP="008C261A">
      <w:pPr>
        <w:jc w:val="center"/>
        <w:rPr>
          <w:rFonts w:ascii="Arial Black" w:hAnsi="Arial Black" w:cs="Arial"/>
          <w:color w:val="202124"/>
          <w:shd w:val="clear" w:color="auto" w:fill="FFFFFF"/>
        </w:rPr>
      </w:pPr>
      <w:r w:rsidRPr="00995667">
        <w:rPr>
          <w:rFonts w:ascii="Arial Black" w:hAnsi="Arial Black" w:cs="Arial"/>
          <w:color w:val="202124"/>
          <w:shd w:val="clear" w:color="auto" w:fill="FFFFFF"/>
        </w:rPr>
        <w:t>La </w:t>
      </w:r>
      <w:r w:rsidRPr="00995667">
        <w:rPr>
          <w:rFonts w:ascii="Arial Black" w:hAnsi="Arial Black" w:cs="Arial"/>
          <w:b/>
          <w:bCs/>
          <w:color w:val="202124"/>
          <w:shd w:val="clear" w:color="auto" w:fill="FFFFFF"/>
        </w:rPr>
        <w:t>drogadicción</w:t>
      </w:r>
      <w:r w:rsidRPr="00995667">
        <w:rPr>
          <w:rFonts w:ascii="Arial Black" w:hAnsi="Arial Black" w:cs="Arial"/>
          <w:color w:val="202124"/>
          <w:shd w:val="clear" w:color="auto" w:fill="FFFFFF"/>
        </w:rPr>
        <w:t> puede empezar con el consumo experimental de una </w:t>
      </w:r>
      <w:r w:rsidRPr="00995667">
        <w:rPr>
          <w:rFonts w:ascii="Arial Black" w:hAnsi="Arial Black" w:cs="Arial"/>
          <w:b/>
          <w:bCs/>
          <w:color w:val="202124"/>
          <w:shd w:val="clear" w:color="auto" w:fill="FFFFFF"/>
        </w:rPr>
        <w:t>droga</w:t>
      </w:r>
      <w:r w:rsidRPr="00995667">
        <w:rPr>
          <w:rFonts w:ascii="Arial Black" w:hAnsi="Arial Black" w:cs="Arial"/>
          <w:color w:val="202124"/>
          <w:shd w:val="clear" w:color="auto" w:fill="FFFFFF"/>
        </w:rPr>
        <w:t> recreativa en situaciones sociales y, en algunas personas, el consumo de la </w:t>
      </w:r>
      <w:r w:rsidRPr="00995667">
        <w:rPr>
          <w:rFonts w:ascii="Arial Black" w:hAnsi="Arial Black" w:cs="Arial"/>
          <w:b/>
          <w:bCs/>
          <w:color w:val="202124"/>
          <w:shd w:val="clear" w:color="auto" w:fill="FFFFFF"/>
        </w:rPr>
        <w:t>droga</w:t>
      </w:r>
      <w:r w:rsidRPr="00995667">
        <w:rPr>
          <w:rFonts w:ascii="Arial Black" w:hAnsi="Arial Black" w:cs="Arial"/>
          <w:color w:val="202124"/>
          <w:shd w:val="clear" w:color="auto" w:fill="FFFFFF"/>
        </w:rPr>
        <w:t> se vuelve más frecuente.</w:t>
      </w:r>
    </w:p>
    <w:p w:rsidR="00995667" w:rsidRPr="00995667" w:rsidRDefault="00995667" w:rsidP="008C261A">
      <w:pPr>
        <w:jc w:val="center"/>
        <w:rPr>
          <w:rFonts w:ascii="Arial Black" w:hAnsi="Arial Black"/>
          <w:color w:val="445555"/>
          <w:shd w:val="clear" w:color="auto" w:fill="FFFFFF"/>
        </w:rPr>
      </w:pPr>
      <w:r w:rsidRPr="00995667">
        <w:rPr>
          <w:rFonts w:ascii="Arial Black" w:hAnsi="Arial Black"/>
          <w:color w:val="445555"/>
          <w:shd w:val="clear" w:color="auto" w:fill="FFFFFF"/>
        </w:rPr>
        <w:t xml:space="preserve">CONCLUCCION </w:t>
      </w:r>
    </w:p>
    <w:p w:rsidR="00995667" w:rsidRPr="00995667" w:rsidRDefault="00995667" w:rsidP="008C261A">
      <w:pPr>
        <w:jc w:val="center"/>
        <w:rPr>
          <w:rFonts w:ascii="Georgia" w:hAnsi="Georgia"/>
          <w:color w:val="445555"/>
          <w:sz w:val="21"/>
          <w:szCs w:val="21"/>
          <w:shd w:val="clear" w:color="auto" w:fill="FFFFFF"/>
        </w:rPr>
      </w:pPr>
      <w:r w:rsidRPr="00995667">
        <w:rPr>
          <w:rFonts w:ascii="Arial Black" w:hAnsi="Arial Black" w:cs="Arial"/>
          <w:color w:val="202124"/>
          <w:shd w:val="clear" w:color="auto" w:fill="FFFFFF"/>
        </w:rPr>
        <w:t>Aun cuando las drogas han existido siempre y seguirán existiendo, el consumo se ha manifestado con fuerza convirtiéndose en un problema social que va en aumento ya que cada vez hay más personas que consumen algún tipo de droga, en mayores cantidades y a edades más tempranas</w:t>
      </w:r>
      <w:r w:rsidRPr="00995667">
        <w:rPr>
          <w:rFonts w:ascii="Arial" w:hAnsi="Arial" w:cs="Arial"/>
          <w:color w:val="202124"/>
          <w:shd w:val="clear" w:color="auto" w:fill="FFFFFF"/>
        </w:rPr>
        <w:t>.</w:t>
      </w:r>
    </w:p>
    <w:p w:rsidR="008C261A" w:rsidRPr="00995667" w:rsidRDefault="008C261A" w:rsidP="008C261A">
      <w:pPr>
        <w:jc w:val="center"/>
      </w:pPr>
    </w:p>
    <w:sectPr w:rsidR="008C261A" w:rsidRPr="00995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1A"/>
    <w:rsid w:val="007F0682"/>
    <w:rsid w:val="008C261A"/>
    <w:rsid w:val="009956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ED7A3-DB42-4DFE-993D-9D5E76F4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next w:val="Normal"/>
    <w:link w:val="Ttulo2Car"/>
    <w:uiPriority w:val="9"/>
    <w:unhideWhenUsed/>
    <w:qFormat/>
    <w:rsid w:val="008C261A"/>
    <w:pPr>
      <w:keepNext/>
      <w:keepLines/>
      <w:spacing w:after="0"/>
      <w:ind w:left="10" w:hanging="10"/>
      <w:jc w:val="center"/>
      <w:outlineLvl w:val="1"/>
    </w:pPr>
    <w:rPr>
      <w:rFonts w:ascii="Calibri" w:eastAsia="Calibri" w:hAnsi="Calibri" w:cs="Calibri"/>
      <w:color w:val="2F5496"/>
      <w:sz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261A"/>
    <w:rPr>
      <w:rFonts w:ascii="Calibri" w:eastAsia="Calibri" w:hAnsi="Calibri" w:cs="Calibri"/>
      <w:color w:val="2F5496"/>
      <w:sz w:val="32"/>
      <w:lang w:eastAsia="es-CO"/>
    </w:rPr>
  </w:style>
  <w:style w:type="paragraph" w:styleId="TDC1">
    <w:name w:val="toc 1"/>
    <w:hidden/>
    <w:rsid w:val="008C261A"/>
    <w:pPr>
      <w:spacing w:after="99"/>
      <w:ind w:left="25" w:right="15" w:hanging="10"/>
    </w:pPr>
    <w:rPr>
      <w:rFonts w:ascii="Calibri" w:eastAsia="Calibri" w:hAnsi="Calibri" w:cs="Calibri"/>
      <w:color w:val="000000"/>
      <w:lang w:eastAsia="es-CO"/>
    </w:rPr>
  </w:style>
  <w:style w:type="character" w:styleId="Hipervnculo">
    <w:name w:val="Hyperlink"/>
    <w:basedOn w:val="Fuentedeprrafopredeter"/>
    <w:uiPriority w:val="99"/>
    <w:semiHidden/>
    <w:unhideWhenUsed/>
    <w:rsid w:val="008C2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7/sepe/sep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ografias.com/trabajos16/comportamiento-humano/comportamiento-humano.shtml" TargetMode="External"/><Relationship Id="rId12" Type="http://schemas.openxmlformats.org/officeDocument/2006/relationships/hyperlink" Target="https://www.monografias.com/trabajos15/tanatologia/tanatolo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ografias.com/trabajos7/mafu/mafu.shtml" TargetMode="External"/><Relationship Id="rId11" Type="http://schemas.openxmlformats.org/officeDocument/2006/relationships/hyperlink" Target="https://www.monografias.com/trabajos13/ladrogcc/ladrogcc.shtml" TargetMode="External"/><Relationship Id="rId5" Type="http://schemas.openxmlformats.org/officeDocument/2006/relationships/hyperlink" Target="https://www.monografias.com/trabajos11/sisne/sisne.shtml" TargetMode="External"/><Relationship Id="rId10" Type="http://schemas.openxmlformats.org/officeDocument/2006/relationships/hyperlink" Target="https://www.monografias.com/trabajos54/las-drogas/las-drogas.shtml" TargetMode="External"/><Relationship Id="rId4" Type="http://schemas.openxmlformats.org/officeDocument/2006/relationships/hyperlink" Target="https://www.monografias.com/trabajos13/ladrogcc/ladrogcc.shtml" TargetMode="External"/><Relationship Id="rId9" Type="http://schemas.openxmlformats.org/officeDocument/2006/relationships/hyperlink" Target="https://www.monografias.com/trabajos11/moti/moti.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2021-11-09T15:47:00Z</dcterms:created>
  <dcterms:modified xsi:type="dcterms:W3CDTF">2021-11-09T16:13:00Z</dcterms:modified>
</cp:coreProperties>
</file>