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17EA" w14:textId="139CF63A" w:rsidR="007D7F36" w:rsidRDefault="007D7F36" w:rsidP="007D7F36">
      <w:pPr>
        <w:spacing w:after="0" w:line="276" w:lineRule="auto"/>
        <w:rPr>
          <w:rFonts w:ascii="Arial" w:eastAsia="Arial" w:hAnsi="Arial" w:cs="Arial"/>
          <w:lang w:val="es-419" w:eastAsia="es-CO"/>
        </w:rPr>
      </w:pPr>
    </w:p>
    <w:tbl>
      <w:tblPr>
        <w:tblStyle w:val="Tablaconcuadrcula"/>
        <w:tblW w:w="11073" w:type="dxa"/>
        <w:tblInd w:w="-948" w:type="dxa"/>
        <w:tblLook w:val="04A0" w:firstRow="1" w:lastRow="0" w:firstColumn="1" w:lastColumn="0" w:noHBand="0" w:noVBand="1"/>
      </w:tblPr>
      <w:tblGrid>
        <w:gridCol w:w="11073"/>
      </w:tblGrid>
      <w:tr w:rsidR="005A7FAE" w14:paraId="214690BA" w14:textId="77777777" w:rsidTr="00070F9A">
        <w:trPr>
          <w:trHeight w:val="1526"/>
        </w:trPr>
        <w:tc>
          <w:tcPr>
            <w:tcW w:w="11073" w:type="dxa"/>
          </w:tcPr>
          <w:p w14:paraId="37953A85" w14:textId="61324754" w:rsidR="005A7FAE" w:rsidRPr="00026152" w:rsidRDefault="005A7FAE" w:rsidP="00070F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26152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1558DB48" wp14:editId="0CE11CAC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0</wp:posOffset>
                  </wp:positionV>
                  <wp:extent cx="990600" cy="990600"/>
                  <wp:effectExtent l="0" t="0" r="0" b="0"/>
                  <wp:wrapThrough wrapText="bothSides">
                    <wp:wrapPolygon edited="0">
                      <wp:start x="6646" y="0"/>
                      <wp:lineTo x="4154" y="1246"/>
                      <wp:lineTo x="0" y="5400"/>
                      <wp:lineTo x="0" y="15785"/>
                      <wp:lineTo x="4154" y="19938"/>
                      <wp:lineTo x="6646" y="21185"/>
                      <wp:lineTo x="14123" y="21185"/>
                      <wp:lineTo x="17862" y="19938"/>
                      <wp:lineTo x="21185" y="14538"/>
                      <wp:lineTo x="21185" y="5400"/>
                      <wp:lineTo x="17446" y="1662"/>
                      <wp:lineTo x="14538" y="0"/>
                      <wp:lineTo x="6646" y="0"/>
                    </wp:wrapPolygon>
                  </wp:wrapThrough>
                  <wp:docPr id="6" name="Imagen 6" descr="INSTITUCION EDUCATIVA TECNICA JOAQUIN PA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STITUCION EDUCATIVA TECNICA JOAQUIN PA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61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ÁREA DE CASTELLANO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SECUNDARIA GRADO OCTAVO.</w:t>
            </w:r>
          </w:p>
          <w:p w14:paraId="72F2C014" w14:textId="77777777" w:rsidR="005A7FAE" w:rsidRPr="00026152" w:rsidRDefault="005A7FAE" w:rsidP="00070F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5BFAF35" w14:textId="3F83A8F2" w:rsidR="005A7FAE" w:rsidRPr="00026152" w:rsidRDefault="005A7FAE" w:rsidP="00070F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PRIMER PERIODO</w:t>
            </w:r>
          </w:p>
          <w:p w14:paraId="05B16C7C" w14:textId="77777777" w:rsidR="005A7FAE" w:rsidRPr="00026152" w:rsidRDefault="005A7FAE" w:rsidP="00070F9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29B7790" w14:textId="0272AC15" w:rsidR="005A7FAE" w:rsidRPr="00026152" w:rsidRDefault="005A7FAE" w:rsidP="00070F9A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152">
              <w:rPr>
                <w:rFonts w:ascii="Arial" w:hAnsi="Arial" w:cs="Arial"/>
                <w:b/>
                <w:bCs/>
                <w:sz w:val="28"/>
                <w:szCs w:val="28"/>
              </w:rPr>
              <w:t>GUÍA 0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0261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 LECOR.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A7FAE" w14:paraId="2A9F6625" w14:textId="77777777" w:rsidTr="00070F9A">
        <w:trPr>
          <w:trHeight w:val="66"/>
        </w:trPr>
        <w:tc>
          <w:tcPr>
            <w:tcW w:w="11073" w:type="dxa"/>
          </w:tcPr>
          <w:p w14:paraId="2B2AF901" w14:textId="77777777" w:rsidR="005A7FAE" w:rsidRPr="00026152" w:rsidRDefault="005A7FAE" w:rsidP="00070F9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Docente: ANA BEATRIZ GONZÁLEZ PRADA- Número de contacto 3014843366</w:t>
            </w:r>
          </w:p>
        </w:tc>
      </w:tr>
      <w:tr w:rsidR="005A7FAE" w14:paraId="6711D2AD" w14:textId="77777777" w:rsidTr="00070F9A">
        <w:trPr>
          <w:trHeight w:val="66"/>
        </w:trPr>
        <w:tc>
          <w:tcPr>
            <w:tcW w:w="11073" w:type="dxa"/>
          </w:tcPr>
          <w:p w14:paraId="401E578F" w14:textId="77777777" w:rsidR="005A7FAE" w:rsidRDefault="005A7FAE" w:rsidP="00070F9A">
            <w:pPr>
              <w:rPr>
                <w:rFonts w:ascii="Arial" w:hAnsi="Arial" w:cs="Arial"/>
                <w:b/>
                <w:bCs/>
              </w:rPr>
            </w:pPr>
            <w:r>
              <w:t>Tema: Clasificación y características de los tipos de texto</w:t>
            </w:r>
          </w:p>
        </w:tc>
      </w:tr>
      <w:tr w:rsidR="005A7FAE" w14:paraId="721B1DF3" w14:textId="77777777" w:rsidTr="00070F9A">
        <w:trPr>
          <w:trHeight w:val="66"/>
        </w:trPr>
        <w:tc>
          <w:tcPr>
            <w:tcW w:w="11073" w:type="dxa"/>
          </w:tcPr>
          <w:p w14:paraId="31CC2CDC" w14:textId="77777777" w:rsidR="005A7FAE" w:rsidRDefault="005A7FAE" w:rsidP="00070F9A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COMPETENCIA: COMUNICATIVA</w:t>
            </w:r>
          </w:p>
          <w:p w14:paraId="00E1D0FD" w14:textId="77777777" w:rsidR="005A7FAE" w:rsidRPr="003D05F9" w:rsidRDefault="005A7FAE" w:rsidP="00070F9A">
            <w:pPr>
              <w:jc w:val="both"/>
              <w:rPr>
                <w:rFonts w:ascii="Arial" w:hAnsi="Arial" w:cs="Arial"/>
                <w:b/>
                <w:bCs/>
              </w:rPr>
            </w:pPr>
            <w:r w:rsidRPr="003D05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 xml:space="preserve">DBA: </w:t>
            </w:r>
            <w:r>
              <w:t>Reconocen los elementos que caracterizan los diferentes tipos de texto y logra producirlos de manera coherente.</w:t>
            </w:r>
          </w:p>
        </w:tc>
      </w:tr>
    </w:tbl>
    <w:p w14:paraId="079EBECE" w14:textId="700A8CFF" w:rsidR="005A7FAE" w:rsidRDefault="005A7FAE" w:rsidP="007D7F36">
      <w:pPr>
        <w:spacing w:after="0" w:line="276" w:lineRule="auto"/>
        <w:rPr>
          <w:rFonts w:ascii="Arial" w:eastAsia="Arial" w:hAnsi="Arial" w:cs="Arial"/>
          <w:lang w:val="es-419" w:eastAsia="es-CO"/>
        </w:rPr>
      </w:pPr>
    </w:p>
    <w:p w14:paraId="57FEDBBF" w14:textId="7132307F" w:rsidR="00820178" w:rsidRPr="00683CF2" w:rsidRDefault="0064346D" w:rsidP="0064346D">
      <w:pPr>
        <w:spacing w:after="0" w:line="276" w:lineRule="auto"/>
        <w:jc w:val="center"/>
        <w:rPr>
          <w:rFonts w:ascii="Comic Sans MS" w:eastAsia="Arial" w:hAnsi="Comic Sans MS" w:cs="Arial"/>
          <w:b/>
          <w:bCs/>
          <w:color w:val="7030A0"/>
          <w:sz w:val="32"/>
          <w:szCs w:val="32"/>
          <w:highlight w:val="yellow"/>
          <w:lang w:val="es-419" w:eastAsia="es-CO"/>
        </w:rPr>
      </w:pPr>
      <w:r>
        <w:rPr>
          <w:rFonts w:ascii="Comic Sans MS" w:eastAsia="Arial" w:hAnsi="Comic Sans MS" w:cs="Arial"/>
          <w:b/>
          <w:bCs/>
          <w:noProof/>
          <w:color w:val="7030A0"/>
          <w:sz w:val="36"/>
          <w:szCs w:val="36"/>
          <w:lang w:val="es-419"/>
        </w:rPr>
        <w:drawing>
          <wp:anchor distT="0" distB="0" distL="114300" distR="114300" simplePos="0" relativeHeight="251661312" behindDoc="0" locked="0" layoutInCell="1" allowOverlap="1" wp14:anchorId="36F2599D" wp14:editId="7EA5B2FD">
            <wp:simplePos x="0" y="0"/>
            <wp:positionH relativeFrom="column">
              <wp:posOffset>3932629</wp:posOffset>
            </wp:positionH>
            <wp:positionV relativeFrom="paragraph">
              <wp:posOffset>28826</wp:posOffset>
            </wp:positionV>
            <wp:extent cx="2461260" cy="2732405"/>
            <wp:effectExtent l="0" t="0" r="0" b="0"/>
            <wp:wrapThrough wrapText="bothSides">
              <wp:wrapPolygon edited="0">
                <wp:start x="0" y="0"/>
                <wp:lineTo x="0" y="21384"/>
                <wp:lineTo x="21399" y="21384"/>
                <wp:lineTo x="2139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A2B" w:rsidRPr="004A2F4B">
        <w:rPr>
          <w:rFonts w:ascii="Comic Sans MS" w:eastAsia="Arial" w:hAnsi="Comic Sans MS" w:cs="Arial"/>
          <w:b/>
          <w:bCs/>
          <w:color w:val="7030A0"/>
          <w:sz w:val="32"/>
          <w:szCs w:val="32"/>
          <w:lang w:val="es-419" w:eastAsia="es-CO"/>
        </w:rPr>
        <w:t>“</w:t>
      </w:r>
      <w:r w:rsidR="004A2A2B" w:rsidRPr="00683CF2">
        <w:rPr>
          <w:rFonts w:ascii="Comic Sans MS" w:eastAsia="Arial" w:hAnsi="Comic Sans MS" w:cs="Arial"/>
          <w:b/>
          <w:bCs/>
          <w:color w:val="7030A0"/>
          <w:sz w:val="32"/>
          <w:szCs w:val="32"/>
          <w:highlight w:val="yellow"/>
          <w:lang w:val="es-419" w:eastAsia="es-CO"/>
        </w:rPr>
        <w:t>PLAN LECTOR LEYENDO ME DIVIERTO Y APRENDO”</w:t>
      </w:r>
    </w:p>
    <w:p w14:paraId="40A5AED1" w14:textId="31C65189" w:rsidR="004A2F4B" w:rsidRPr="00683CF2" w:rsidRDefault="004A2F4B" w:rsidP="0064346D">
      <w:pPr>
        <w:spacing w:after="0" w:line="276" w:lineRule="auto"/>
        <w:jc w:val="center"/>
        <w:rPr>
          <w:rFonts w:ascii="Comic Sans MS" w:eastAsia="Arial" w:hAnsi="Comic Sans MS" w:cs="Arial"/>
          <w:b/>
          <w:bCs/>
          <w:color w:val="7030A0"/>
          <w:sz w:val="36"/>
          <w:szCs w:val="36"/>
          <w:highlight w:val="yellow"/>
          <w:lang w:val="es-419" w:eastAsia="es-CO"/>
        </w:rPr>
      </w:pPr>
      <w:r w:rsidRPr="00683CF2">
        <w:rPr>
          <w:rFonts w:ascii="Comic Sans MS" w:eastAsia="Arial" w:hAnsi="Comic Sans MS" w:cs="Arial"/>
          <w:b/>
          <w:bCs/>
          <w:color w:val="7030A0"/>
          <w:sz w:val="36"/>
          <w:szCs w:val="36"/>
          <w:highlight w:val="yellow"/>
          <w:lang w:val="es-419" w:eastAsia="es-CO"/>
        </w:rPr>
        <w:t xml:space="preserve">TEXTO </w:t>
      </w:r>
      <w:r w:rsidR="004A2A2B" w:rsidRPr="00683CF2">
        <w:rPr>
          <w:rFonts w:ascii="Comic Sans MS" w:eastAsia="Arial" w:hAnsi="Comic Sans MS" w:cs="Arial"/>
          <w:b/>
          <w:bCs/>
          <w:color w:val="7030A0"/>
          <w:sz w:val="36"/>
          <w:szCs w:val="36"/>
          <w:highlight w:val="yellow"/>
          <w:lang w:val="es-419" w:eastAsia="es-CO"/>
        </w:rPr>
        <w:t>SOLOMÁN</w:t>
      </w:r>
    </w:p>
    <w:p w14:paraId="09140C55" w14:textId="3CEF2FE6" w:rsidR="004A2A2B" w:rsidRPr="004A2F4B" w:rsidRDefault="0064346D" w:rsidP="0064346D">
      <w:pPr>
        <w:spacing w:after="0"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419" w:eastAsia="es-CO"/>
        </w:rPr>
      </w:pPr>
      <w:r w:rsidRPr="00683CF2">
        <w:rPr>
          <w:noProof/>
          <w:highlight w:val="yellow"/>
        </w:rPr>
        <w:drawing>
          <wp:anchor distT="0" distB="0" distL="114300" distR="114300" simplePos="0" relativeHeight="251660288" behindDoc="0" locked="0" layoutInCell="1" allowOverlap="1" wp14:anchorId="12F1804E" wp14:editId="26E173E5">
            <wp:simplePos x="0" y="0"/>
            <wp:positionH relativeFrom="margin">
              <wp:posOffset>57150</wp:posOffset>
            </wp:positionH>
            <wp:positionV relativeFrom="paragraph">
              <wp:posOffset>393065</wp:posOffset>
            </wp:positionV>
            <wp:extent cx="3625215" cy="4316730"/>
            <wp:effectExtent l="0" t="0" r="0" b="7620"/>
            <wp:wrapThrough wrapText="bothSides">
              <wp:wrapPolygon edited="0">
                <wp:start x="0" y="0"/>
                <wp:lineTo x="0" y="21543"/>
                <wp:lineTo x="21452" y="21543"/>
                <wp:lineTo x="21452" y="0"/>
                <wp:lineTo x="0" y="0"/>
              </wp:wrapPolygon>
            </wp:wrapThrough>
            <wp:docPr id="1" name="Imagen 1" descr="Portada Solom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ada Solomá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215" cy="43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F4B" w:rsidRPr="00683CF2">
        <w:rPr>
          <w:rFonts w:ascii="Arial" w:eastAsia="Arial" w:hAnsi="Arial" w:cs="Arial"/>
          <w:b/>
          <w:bCs/>
          <w:color w:val="000000" w:themeColor="text1"/>
          <w:sz w:val="32"/>
          <w:szCs w:val="32"/>
          <w:highlight w:val="yellow"/>
          <w:lang w:val="es-419" w:eastAsia="es-CO"/>
        </w:rPr>
        <w:t>(</w:t>
      </w:r>
      <w:hyperlink r:id="rId8" w:tooltip="Biografía y libros de Ramón García Dominguez" w:history="1">
        <w:r w:rsidR="004A2F4B" w:rsidRPr="00683CF2">
          <w:rPr>
            <w:rStyle w:val="Hipervnculo"/>
            <w:rFonts w:ascii="Arial" w:hAnsi="Arial" w:cs="Arial"/>
            <w:b/>
            <w:bCs/>
            <w:color w:val="000000" w:themeColor="text1"/>
            <w:sz w:val="32"/>
            <w:szCs w:val="32"/>
            <w:highlight w:val="yellow"/>
            <w:u w:val="none"/>
            <w:shd w:val="clear" w:color="auto" w:fill="FFFFFF"/>
          </w:rPr>
          <w:t>Ramón García Domínguez</w:t>
        </w:r>
      </w:hyperlink>
      <w:r w:rsidR="004A2F4B" w:rsidRPr="00683CF2">
        <w:rPr>
          <w:rFonts w:ascii="Arial" w:hAnsi="Arial" w:cs="Arial"/>
          <w:b/>
          <w:bCs/>
          <w:color w:val="000000" w:themeColor="text1"/>
          <w:sz w:val="32"/>
          <w:szCs w:val="32"/>
          <w:highlight w:val="yellow"/>
        </w:rPr>
        <w:t>)</w:t>
      </w:r>
    </w:p>
    <w:p w14:paraId="7873A81D" w14:textId="54CDF4D1" w:rsidR="004A2F4B" w:rsidRDefault="004A2F4B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7C35CCFD" w14:textId="370608A9" w:rsidR="0011219E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7D8713E2" w14:textId="4212B2CC" w:rsidR="0011219E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626212F3" w14:textId="677DE21F" w:rsidR="0011219E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6358A40A" w14:textId="5A99F93C" w:rsidR="0011219E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5FFB5853" w14:textId="487846B6" w:rsidR="0011219E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493D96CC" w14:textId="5ACEF26A" w:rsidR="0011219E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5036B256" w14:textId="044041ED" w:rsidR="0011219E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302DDF97" w14:textId="6AE7810E" w:rsidR="005A7FAE" w:rsidRDefault="005A7FA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4E4EE58B" w14:textId="77777777" w:rsidR="005A7FAE" w:rsidRDefault="005A7FA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6EF60C42" w14:textId="5EFBD865" w:rsidR="0011219E" w:rsidRDefault="004035B1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  <w:r>
        <w:rPr>
          <w:rFonts w:ascii="Comic Sans MS" w:eastAsia="Arial" w:hAnsi="Comic Sans MS" w:cs="Arial"/>
          <w:b/>
          <w:bCs/>
          <w:noProof/>
          <w:color w:val="7030A0"/>
          <w:sz w:val="36"/>
          <w:szCs w:val="36"/>
          <w:lang w:val="es-419" w:eastAsia="es-CO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EA9950C" wp14:editId="66F710F3">
                <wp:simplePos x="0" y="0"/>
                <wp:positionH relativeFrom="column">
                  <wp:posOffset>-314591</wp:posOffset>
                </wp:positionH>
                <wp:positionV relativeFrom="paragraph">
                  <wp:posOffset>90997</wp:posOffset>
                </wp:positionV>
                <wp:extent cx="6368903" cy="2923953"/>
                <wp:effectExtent l="0" t="0" r="13335" b="1016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903" cy="292395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53B6F7" id="Rectángulo: esquinas redondeadas 2" o:spid="_x0000_s1026" style="position:absolute;margin-left:-24.75pt;margin-top:7.15pt;width:501.5pt;height:230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E068767" w14:textId="1ADECC0F" w:rsidR="0011219E" w:rsidRPr="004035B1" w:rsidRDefault="00AE5E3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0070C0"/>
          <w:sz w:val="36"/>
          <w:szCs w:val="36"/>
          <w:lang w:val="es-419" w:eastAsia="es-CO"/>
        </w:rPr>
      </w:pPr>
      <w:r>
        <w:rPr>
          <w:rFonts w:ascii="Comic Sans MS" w:eastAsia="Arial" w:hAnsi="Comic Sans MS" w:cs="Arial"/>
          <w:b/>
          <w:bCs/>
          <w:color w:val="0070C0"/>
          <w:sz w:val="36"/>
          <w:szCs w:val="36"/>
          <w:lang w:val="es-419" w:eastAsia="es-CO"/>
        </w:rPr>
        <w:t>1.</w:t>
      </w:r>
      <w:r w:rsidR="0011219E" w:rsidRPr="004035B1">
        <w:rPr>
          <w:rFonts w:ascii="Comic Sans MS" w:eastAsia="Arial" w:hAnsi="Comic Sans MS" w:cs="Arial"/>
          <w:b/>
          <w:bCs/>
          <w:color w:val="0070C0"/>
          <w:sz w:val="36"/>
          <w:szCs w:val="36"/>
          <w:lang w:val="es-419" w:eastAsia="es-CO"/>
        </w:rPr>
        <w:t xml:space="preserve">Activador cognitivo </w:t>
      </w:r>
      <w:r w:rsidR="00985EE0">
        <w:rPr>
          <w:rFonts w:ascii="Comic Sans MS" w:eastAsia="Arial" w:hAnsi="Comic Sans MS" w:cs="Arial"/>
          <w:b/>
          <w:bCs/>
          <w:color w:val="0070C0"/>
          <w:sz w:val="36"/>
          <w:szCs w:val="36"/>
          <w:lang w:val="es-419" w:eastAsia="es-CO"/>
        </w:rPr>
        <w:t>antes de iniciar la Lectura</w:t>
      </w:r>
    </w:p>
    <w:p w14:paraId="2645C6CF" w14:textId="241EB5B0" w:rsidR="0011219E" w:rsidRPr="004035B1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FF0000"/>
          <w:sz w:val="36"/>
          <w:szCs w:val="36"/>
          <w:lang w:val="es-419" w:eastAsia="es-CO"/>
        </w:rPr>
      </w:pPr>
      <w:r w:rsidRPr="004035B1">
        <w:rPr>
          <w:rFonts w:ascii="Comic Sans MS" w:eastAsia="Arial" w:hAnsi="Comic Sans MS" w:cs="Arial"/>
          <w:b/>
          <w:bCs/>
          <w:color w:val="FF0000"/>
          <w:sz w:val="36"/>
          <w:szCs w:val="36"/>
          <w:lang w:val="es-419" w:eastAsia="es-CO"/>
        </w:rPr>
        <w:t>Responde las siguientes preguntas</w:t>
      </w:r>
    </w:p>
    <w:p w14:paraId="492CD949" w14:textId="7837EC31" w:rsidR="0011219E" w:rsidRPr="004035B1" w:rsidRDefault="004035B1" w:rsidP="001121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omic Sans MS" w:eastAsia="Arial" w:hAnsi="Comic Sans MS" w:cs="Arial"/>
          <w:b/>
          <w:bCs/>
          <w:color w:val="000000" w:themeColor="text1"/>
          <w:sz w:val="36"/>
          <w:szCs w:val="36"/>
          <w:lang w:val="es-419" w:eastAsia="es-CO"/>
        </w:rPr>
      </w:pPr>
      <w:r w:rsidRPr="004035B1">
        <w:rPr>
          <w:rFonts w:ascii="Comic Sans MS" w:eastAsia="Arial" w:hAnsi="Comic Sans MS" w:cs="Arial"/>
          <w:b/>
          <w:bCs/>
          <w:color w:val="000000" w:themeColor="text1"/>
          <w:sz w:val="36"/>
          <w:szCs w:val="36"/>
          <w:lang w:val="es-419" w:eastAsia="es-CO"/>
        </w:rPr>
        <w:t>Imagina y escribe de que se puede tratar el libro.</w:t>
      </w:r>
    </w:p>
    <w:p w14:paraId="146D0745" w14:textId="3D993FFF" w:rsidR="004035B1" w:rsidRDefault="004035B1" w:rsidP="001121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omic Sans MS" w:eastAsia="Arial" w:hAnsi="Comic Sans MS" w:cs="Arial"/>
          <w:b/>
          <w:bCs/>
          <w:color w:val="000000" w:themeColor="text1"/>
          <w:sz w:val="36"/>
          <w:szCs w:val="36"/>
          <w:lang w:val="es-419" w:eastAsia="es-CO"/>
        </w:rPr>
      </w:pPr>
      <w:r w:rsidRPr="004035B1">
        <w:rPr>
          <w:rFonts w:ascii="Comic Sans MS" w:eastAsia="Arial" w:hAnsi="Comic Sans MS" w:cs="Arial"/>
          <w:b/>
          <w:bCs/>
          <w:color w:val="000000" w:themeColor="text1"/>
          <w:sz w:val="36"/>
          <w:szCs w:val="36"/>
          <w:lang w:val="es-419" w:eastAsia="es-CO"/>
        </w:rPr>
        <w:t xml:space="preserve">Crees que puede ser una historia real o de fantasía. </w:t>
      </w:r>
    </w:p>
    <w:p w14:paraId="3B38F919" w14:textId="02E4F3BC" w:rsidR="00854BDA" w:rsidRPr="004035B1" w:rsidRDefault="00854BDA" w:rsidP="0011219E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omic Sans MS" w:eastAsia="Arial" w:hAnsi="Comic Sans MS" w:cs="Arial"/>
          <w:b/>
          <w:bCs/>
          <w:color w:val="000000" w:themeColor="text1"/>
          <w:sz w:val="36"/>
          <w:szCs w:val="36"/>
          <w:lang w:val="es-419" w:eastAsia="es-CO"/>
        </w:rPr>
      </w:pPr>
      <w:r>
        <w:rPr>
          <w:rFonts w:ascii="Comic Sans MS" w:eastAsia="Arial" w:hAnsi="Comic Sans MS" w:cs="Arial"/>
          <w:b/>
          <w:bCs/>
          <w:color w:val="000000" w:themeColor="text1"/>
          <w:sz w:val="36"/>
          <w:szCs w:val="36"/>
          <w:lang w:val="es-419" w:eastAsia="es-CO"/>
        </w:rPr>
        <w:t>Escribe otro título</w:t>
      </w:r>
    </w:p>
    <w:p w14:paraId="2D898F86" w14:textId="1153C74C" w:rsidR="0011219E" w:rsidRDefault="0011219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56116A40" w14:textId="0B2B92B4" w:rsidR="0011219E" w:rsidRPr="00A7140F" w:rsidRDefault="00854BDA">
      <w:pPr>
        <w:spacing w:after="0" w:line="276" w:lineRule="auto"/>
        <w:jc w:val="both"/>
        <w:rPr>
          <w:color w:val="0070C0"/>
          <w:sz w:val="36"/>
          <w:szCs w:val="36"/>
        </w:rPr>
      </w:pPr>
      <w:r w:rsidRPr="00AE5E3E">
        <w:rPr>
          <w:rFonts w:ascii="Comic Sans MS" w:eastAsia="Arial" w:hAnsi="Comic Sans MS" w:cs="Arial"/>
          <w:b/>
          <w:bCs/>
          <w:color w:val="000000" w:themeColor="text1"/>
          <w:sz w:val="36"/>
          <w:szCs w:val="36"/>
          <w:lang w:val="es-419" w:eastAsia="es-CO"/>
        </w:rPr>
        <w:t xml:space="preserve">Visita el siguiente Link para mejorar tu concentración antes de leer </w:t>
      </w:r>
      <w:hyperlink r:id="rId9" w:history="1">
        <w:r w:rsidR="00A7140F" w:rsidRPr="00A7140F">
          <w:rPr>
            <w:rStyle w:val="Hipervnculo"/>
            <w:color w:val="0070C0"/>
            <w:sz w:val="36"/>
            <w:szCs w:val="36"/>
          </w:rPr>
          <w:t>https://www.youtube.com/watch?v=f7ZFCSCtfuk</w:t>
        </w:r>
      </w:hyperlink>
    </w:p>
    <w:p w14:paraId="42DCF926" w14:textId="51742F59" w:rsidR="00AE5E3E" w:rsidRDefault="00AE5E3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1731C1A6" w14:textId="2A425B0B" w:rsidR="00AE5E3E" w:rsidRDefault="00AE5E3E" w:rsidP="00DD199F">
      <w:pPr>
        <w:tabs>
          <w:tab w:val="left" w:pos="0"/>
        </w:tabs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  <w:r w:rsidRPr="00163574">
        <w:rPr>
          <w:rFonts w:ascii="Comic Sans MS" w:eastAsia="Arial" w:hAnsi="Comic Sans MS" w:cs="Arial"/>
          <w:b/>
          <w:bCs/>
          <w:color w:val="FF0000"/>
          <w:sz w:val="36"/>
          <w:szCs w:val="36"/>
          <w:lang w:val="es-419" w:eastAsia="es-CO"/>
        </w:rPr>
        <w:t>2</w:t>
      </w:r>
      <w:r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  <w:t xml:space="preserve">. </w:t>
      </w:r>
      <w:r w:rsidRPr="00AE5E3E">
        <w:rPr>
          <w:rFonts w:ascii="Comic Sans MS" w:eastAsia="Arial" w:hAnsi="Comic Sans MS" w:cs="Arial"/>
          <w:b/>
          <w:bCs/>
          <w:color w:val="00B050"/>
          <w:sz w:val="36"/>
          <w:szCs w:val="36"/>
          <w:lang w:val="es-419" w:eastAsia="es-CO"/>
        </w:rPr>
        <w:t>Inicia la lectura del texto SOLOMÁN</w:t>
      </w:r>
    </w:p>
    <w:p w14:paraId="1A5D1CB0" w14:textId="0E2B6A9A" w:rsidR="00AE5E3E" w:rsidRDefault="00AE5E3E" w:rsidP="00AE5E3E">
      <w:pPr>
        <w:spacing w:after="0" w:line="276" w:lineRule="auto"/>
        <w:ind w:left="708" w:firstLine="708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  <w:r w:rsidRPr="004A2F4B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es-419" w:eastAsia="es-CO"/>
        </w:rPr>
        <w:t>(</w:t>
      </w:r>
      <w:hyperlink r:id="rId10" w:tooltip="Biografía y libros de Ramón García Dominguez" w:history="1">
        <w:r w:rsidRPr="004A2F4B">
          <w:rPr>
            <w:rStyle w:val="Hipervnculo"/>
            <w:rFonts w:ascii="Arial" w:hAnsi="Arial" w:cs="Arial"/>
            <w:b/>
            <w:bCs/>
            <w:color w:val="000000" w:themeColor="text1"/>
            <w:sz w:val="32"/>
            <w:szCs w:val="32"/>
            <w:u w:val="none"/>
            <w:shd w:val="clear" w:color="auto" w:fill="FFFFFF"/>
          </w:rPr>
          <w:t>Ramón García Domínguez</w:t>
        </w:r>
      </w:hyperlink>
      <w:r w:rsidRPr="004A2F4B">
        <w:rPr>
          <w:rFonts w:ascii="Arial" w:hAnsi="Arial" w:cs="Arial"/>
          <w:b/>
          <w:bCs/>
          <w:color w:val="000000" w:themeColor="text1"/>
          <w:sz w:val="32"/>
          <w:szCs w:val="32"/>
        </w:rPr>
        <w:t>)</w:t>
      </w:r>
    </w:p>
    <w:p w14:paraId="0E3CC100" w14:textId="32A54BBF" w:rsidR="00AE5E3E" w:rsidRDefault="00AE5E3E">
      <w:pPr>
        <w:spacing w:after="0" w:line="276" w:lineRule="auto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68A091F" wp14:editId="103DE133">
            <wp:simplePos x="0" y="0"/>
            <wp:positionH relativeFrom="margin">
              <wp:align>right</wp:align>
            </wp:positionH>
            <wp:positionV relativeFrom="paragraph">
              <wp:posOffset>100138</wp:posOffset>
            </wp:positionV>
            <wp:extent cx="3583172" cy="2585338"/>
            <wp:effectExtent l="0" t="0" r="0" b="5715"/>
            <wp:wrapThrough wrapText="bothSides">
              <wp:wrapPolygon edited="0">
                <wp:start x="0" y="0"/>
                <wp:lineTo x="0" y="21489"/>
                <wp:lineTo x="21477" y="21489"/>
                <wp:lineTo x="21477" y="0"/>
                <wp:lineTo x="0" y="0"/>
              </wp:wrapPolygon>
            </wp:wrapThrough>
            <wp:docPr id="7" name="Imagen 7" descr="Dibujos animados, niños al fondo de la escuela, niña y niño en las nubes  leyendo la ilustración del libro, niño, gente, computadora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, niños al fondo de la escuela, niña y niño en las nubes  leyendo la ilustración del libro, niño, gente, computadora png | PNGW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172" cy="258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9E43B" w14:textId="645D33D8" w:rsidR="0011219E" w:rsidRDefault="0011219E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669AE42C" w14:textId="5F3062BE" w:rsidR="00AE5E3E" w:rsidRDefault="00AE5E3E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5E490F67" w14:textId="33E0D057" w:rsidR="00AE5E3E" w:rsidRDefault="00AE5E3E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52A55EFD" w14:textId="2D39F165" w:rsidR="00AE5E3E" w:rsidRDefault="00AE5E3E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22EE6F3C" w14:textId="302E0579" w:rsidR="00AE5E3E" w:rsidRDefault="00AE5E3E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7094C108" w14:textId="15BE3417" w:rsidR="00AE5E3E" w:rsidRDefault="00AE5E3E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3CE10449" w14:textId="565AE766" w:rsidR="00AE5E3E" w:rsidRDefault="00AE5E3E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786C16E2" w14:textId="65B6CC58" w:rsidR="00DD199F" w:rsidRDefault="00DD199F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30CA29B5" w14:textId="56AEC125" w:rsidR="00DD199F" w:rsidRDefault="00DD199F" w:rsidP="00985EE0">
      <w:pPr>
        <w:pStyle w:val="Prrafodelista"/>
        <w:spacing w:after="0" w:line="276" w:lineRule="auto"/>
        <w:ind w:left="108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</w:p>
    <w:p w14:paraId="093491B8" w14:textId="54872472" w:rsidR="00DD199F" w:rsidRDefault="00163574" w:rsidP="00163574">
      <w:pPr>
        <w:spacing w:after="0" w:line="240" w:lineRule="auto"/>
        <w:ind w:left="360"/>
        <w:jc w:val="both"/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</w:pPr>
      <w:r w:rsidRPr="00163574">
        <w:rPr>
          <w:rFonts w:ascii="Comic Sans MS" w:eastAsia="Arial" w:hAnsi="Comic Sans MS" w:cs="Arial"/>
          <w:b/>
          <w:bCs/>
          <w:color w:val="FF0000"/>
          <w:sz w:val="36"/>
          <w:szCs w:val="36"/>
          <w:lang w:val="es-419" w:eastAsia="es-CO"/>
        </w:rPr>
        <w:t>3</w:t>
      </w:r>
      <w:r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  <w:t xml:space="preserve">. </w:t>
      </w:r>
      <w:r w:rsidRPr="00163574"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  <w:t xml:space="preserve">Comprensión de lectura. </w:t>
      </w:r>
      <w:r w:rsidRPr="00163574">
        <w:rPr>
          <w:rFonts w:ascii="Comic Sans MS" w:eastAsia="Arial" w:hAnsi="Comic Sans MS" w:cs="Arial"/>
          <w:b/>
          <w:bCs/>
          <w:color w:val="000000" w:themeColor="text1"/>
          <w:sz w:val="28"/>
          <w:szCs w:val="28"/>
          <w:lang w:val="es-419" w:eastAsia="es-CO"/>
        </w:rPr>
        <w:t>Responde las siguientes preguntas después de leer el libro Solomán. Mar</w:t>
      </w:r>
      <w:r>
        <w:rPr>
          <w:rFonts w:ascii="Comic Sans MS" w:eastAsia="Arial" w:hAnsi="Comic Sans MS" w:cs="Arial"/>
          <w:b/>
          <w:bCs/>
          <w:color w:val="000000" w:themeColor="text1"/>
          <w:sz w:val="28"/>
          <w:szCs w:val="28"/>
          <w:lang w:val="es-419" w:eastAsia="es-CO"/>
        </w:rPr>
        <w:t>c</w:t>
      </w:r>
      <w:r w:rsidRPr="00163574">
        <w:rPr>
          <w:rFonts w:ascii="Comic Sans MS" w:eastAsia="Arial" w:hAnsi="Comic Sans MS" w:cs="Arial"/>
          <w:b/>
          <w:bCs/>
          <w:color w:val="000000" w:themeColor="text1"/>
          <w:sz w:val="28"/>
          <w:szCs w:val="28"/>
          <w:lang w:val="es-419" w:eastAsia="es-CO"/>
        </w:rPr>
        <w:t>a con una X la opción correcta</w:t>
      </w:r>
      <w:r w:rsidRPr="00163574">
        <w:rPr>
          <w:rFonts w:ascii="Comic Sans MS" w:eastAsia="Arial" w:hAnsi="Comic Sans MS" w:cs="Arial"/>
          <w:b/>
          <w:bCs/>
          <w:color w:val="7030A0"/>
          <w:sz w:val="36"/>
          <w:szCs w:val="36"/>
          <w:lang w:val="es-419" w:eastAsia="es-CO"/>
        </w:rPr>
        <w:t xml:space="preserve">. </w:t>
      </w:r>
    </w:p>
    <w:p w14:paraId="11F8DEA0" w14:textId="77777777" w:rsid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</w:p>
    <w:p w14:paraId="37818883" w14:textId="3EDBD14A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  <w:t>1. La convocatoria que recibieron los superhéroes fue realizada por:</w:t>
      </w:r>
    </w:p>
    <w:p w14:paraId="7F5ED590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A. Los Dibujantes de Cómics del mundo.</w:t>
      </w:r>
    </w:p>
    <w:p w14:paraId="7433FC8E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B. El Presidente de la Organización de Superhéroes.</w:t>
      </w:r>
    </w:p>
    <w:p w14:paraId="096CCE8C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C. La Organización Internacional de Dibujantes de Superhéroes.</w:t>
      </w:r>
    </w:p>
    <w:p w14:paraId="2E3C872F" w14:textId="2153677E" w:rsid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D. El Presidente de los Superhéroes del Mundo Organizado.</w:t>
      </w:r>
    </w:p>
    <w:p w14:paraId="17B617A1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</w:p>
    <w:p w14:paraId="631AE3FF" w14:textId="77777777" w:rsidR="00163574" w:rsidRPr="009D19AC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</w:pPr>
      <w:r w:rsidRPr="009D19A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  <w:t>2. Los superhéroes que asistieron fueron:</w:t>
      </w:r>
    </w:p>
    <w:p w14:paraId="19A9AA3F" w14:textId="272437C5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A. Batman-Superman-Spiderman-Flash Gordon-El hombre enmascarado-Capitán Marvel</w:t>
      </w:r>
      <w:r w:rsidR="009D19AC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 xml:space="preserve"> </w:t>
      </w: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Aquaman-Capitán América-Los 4 Magníficos.</w:t>
      </w:r>
    </w:p>
    <w:p w14:paraId="1CF4E8FD" w14:textId="337C3F82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B. Batman y Robín-Superman-Ironman-Flash Gordon-El hombre enmascarado-Capitán Marvel</w:t>
      </w:r>
      <w:r w:rsidR="009D19AC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 xml:space="preserve"> </w:t>
      </w: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Aquaman-Capitán América-Los 4 Magníficos.</w:t>
      </w:r>
    </w:p>
    <w:p w14:paraId="7A9AEAED" w14:textId="409D27E2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C. Superman-Batman-Spiderman-Flash Gordon-El hombre enmascarado-Linterna Verde</w:t>
      </w:r>
      <w:r w:rsidR="009D19AC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 xml:space="preserve"> </w:t>
      </w: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Aquaman-Capitán América-Los 4 Magníficos.</w:t>
      </w:r>
    </w:p>
    <w:p w14:paraId="24338F12" w14:textId="680FD1C8" w:rsid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D. Batman-Superman-Spiderman-Flash Gordon-El hombre murciélago-Capitán Marvel-Hulk</w:t>
      </w:r>
      <w:r w:rsidR="009D19AC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 xml:space="preserve"> </w:t>
      </w: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Aquaman-Capitán América-Los 4 Magníficos.</w:t>
      </w:r>
    </w:p>
    <w:p w14:paraId="277B0D03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</w:p>
    <w:p w14:paraId="69045A83" w14:textId="77777777" w:rsidR="00163574" w:rsidRPr="009D19AC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</w:pPr>
      <w:r w:rsidRPr="009D19A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  <w:t>3. Superman llega atrasado a la reunión porque:</w:t>
      </w:r>
    </w:p>
    <w:p w14:paraId="67113D89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A. Ya no vuela a la velocidad de la luz.</w:t>
      </w:r>
    </w:p>
    <w:p w14:paraId="1B72AAD5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B. Estaba planchando su capa recién lavada.</w:t>
      </w:r>
    </w:p>
    <w:p w14:paraId="19105CBC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C. Perdió su capote al traspasar los edificios.</w:t>
      </w:r>
    </w:p>
    <w:p w14:paraId="23C26A58" w14:textId="36AEFC1D" w:rsid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D. Estaba mal acostumbrado a llegar tarde.</w:t>
      </w:r>
    </w:p>
    <w:p w14:paraId="720ABE12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</w:p>
    <w:p w14:paraId="747687D5" w14:textId="77777777" w:rsidR="00163574" w:rsidRPr="009D19AC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</w:pPr>
      <w:r w:rsidRPr="009D19A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  <w:t>4. La reunión fue convocada para:</w:t>
      </w:r>
    </w:p>
    <w:p w14:paraId="0245FCBB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A. Celebrar un nuevo aniversario de superhéroes.</w:t>
      </w:r>
    </w:p>
    <w:p w14:paraId="51FD3945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B. Presentar a un nuevo dibujante.</w:t>
      </w:r>
    </w:p>
    <w:p w14:paraId="7A8AF3C4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C. Mostrar los superpoderes de Batman.</w:t>
      </w:r>
    </w:p>
    <w:p w14:paraId="3FB6A608" w14:textId="212ABB11" w:rsid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D. Presentar a un nuevo compañero.</w:t>
      </w:r>
    </w:p>
    <w:p w14:paraId="7F573ED5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</w:p>
    <w:p w14:paraId="5D0C5640" w14:textId="77777777" w:rsidR="00163574" w:rsidRPr="009D19AC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</w:pPr>
      <w:r w:rsidRPr="009D19A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  <w:t>5. La nueva hazaña que debieron enfrentar los superhéroes consistía en:</w:t>
      </w:r>
    </w:p>
    <w:p w14:paraId="3D55AAD2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A. Capturar a los responsables del accidente de una niña.</w:t>
      </w:r>
    </w:p>
    <w:p w14:paraId="1A86FE67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B. Llevar una amapola a Ángela.</w:t>
      </w:r>
    </w:p>
    <w:p w14:paraId="47DA6D2A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C. Visitar a una chica que tuvo un accidente de coche.</w:t>
      </w:r>
    </w:p>
    <w:p w14:paraId="219AC37E" w14:textId="44A7916F" w:rsid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D. Asistir al hospital a saludar a la joven que tenía las dos piernas rotas.</w:t>
      </w:r>
    </w:p>
    <w:p w14:paraId="6B8325F0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</w:p>
    <w:p w14:paraId="494A8D71" w14:textId="77777777" w:rsidR="00163574" w:rsidRPr="009D19AC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</w:pPr>
      <w:r w:rsidRPr="009D19AC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-419" w:eastAsia="es-CO"/>
        </w:rPr>
        <w:t>6. ¿Qué reacción tuvieron los superhéroes cuando Solomán les presentó el desafío?</w:t>
      </w:r>
    </w:p>
    <w:p w14:paraId="4C210BA1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A. De burla porque pensaron que era un chiste.</w:t>
      </w:r>
    </w:p>
    <w:p w14:paraId="2AC808B0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B. Lo miraron con desprecio porque era una tarea muy fácil.</w:t>
      </w:r>
    </w:p>
    <w:p w14:paraId="570222AD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C. Lo consideraron una humillación porque ellos sí eran superhéroes.</w:t>
      </w:r>
    </w:p>
    <w:p w14:paraId="4FADB880" w14:textId="6AC3278D" w:rsid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  <w:r w:rsidRPr="00163574"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  <w:t>D. De sorpresa porque estaban acostumbrados a enfrentar grandes obstáculos.</w:t>
      </w:r>
    </w:p>
    <w:p w14:paraId="5BD144EE" w14:textId="51127268" w:rsid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</w:p>
    <w:p w14:paraId="4BBBD187" w14:textId="77777777" w:rsidR="00163574" w:rsidRPr="00163574" w:rsidRDefault="00163574" w:rsidP="00163574">
      <w:pPr>
        <w:spacing w:after="0" w:line="240" w:lineRule="auto"/>
        <w:ind w:left="360"/>
        <w:jc w:val="both"/>
        <w:rPr>
          <w:rFonts w:ascii="Arial" w:eastAsia="Arial" w:hAnsi="Arial" w:cs="Arial"/>
          <w:color w:val="000000" w:themeColor="text1"/>
          <w:sz w:val="24"/>
          <w:szCs w:val="24"/>
          <w:lang w:val="es-419" w:eastAsia="es-CO"/>
        </w:rPr>
      </w:pPr>
    </w:p>
    <w:p w14:paraId="339781C0" w14:textId="77777777" w:rsidR="00163574" w:rsidRPr="009D19AC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9D19AC">
        <w:rPr>
          <w:rFonts w:ascii="Arial" w:hAnsi="Arial" w:cs="Arial"/>
          <w:b/>
          <w:bCs/>
          <w:sz w:val="24"/>
          <w:szCs w:val="24"/>
        </w:rPr>
        <w:lastRenderedPageBreak/>
        <w:t>7. ¿Cuál es el valor principal que nos transmite la historia?</w:t>
      </w:r>
    </w:p>
    <w:p w14:paraId="3DA99118" w14:textId="77777777" w:rsidR="00163574" w:rsidRP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574">
        <w:rPr>
          <w:rFonts w:ascii="Arial" w:hAnsi="Arial" w:cs="Arial"/>
          <w:sz w:val="24"/>
          <w:szCs w:val="24"/>
        </w:rPr>
        <w:t xml:space="preserve"> A. La solidaridad.</w:t>
      </w:r>
    </w:p>
    <w:p w14:paraId="2A292345" w14:textId="77777777" w:rsidR="00163574" w:rsidRP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574">
        <w:rPr>
          <w:rFonts w:ascii="Arial" w:hAnsi="Arial" w:cs="Arial"/>
          <w:sz w:val="24"/>
          <w:szCs w:val="24"/>
        </w:rPr>
        <w:t xml:space="preserve"> B. La sencillez.</w:t>
      </w:r>
    </w:p>
    <w:p w14:paraId="77250060" w14:textId="77777777" w:rsidR="00163574" w:rsidRP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574">
        <w:rPr>
          <w:rFonts w:ascii="Arial" w:hAnsi="Arial" w:cs="Arial"/>
          <w:sz w:val="24"/>
          <w:szCs w:val="24"/>
        </w:rPr>
        <w:t xml:space="preserve"> C. La amistad. </w:t>
      </w:r>
    </w:p>
    <w:p w14:paraId="0DDDD4E1" w14:textId="7F620866" w:rsid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574">
        <w:rPr>
          <w:rFonts w:ascii="Arial" w:hAnsi="Arial" w:cs="Arial"/>
          <w:sz w:val="24"/>
          <w:szCs w:val="24"/>
        </w:rPr>
        <w:t xml:space="preserve">D. El trabajo en equipo. </w:t>
      </w:r>
    </w:p>
    <w:p w14:paraId="6EE92185" w14:textId="77777777" w:rsidR="00163574" w:rsidRP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248E202" w14:textId="77777777" w:rsidR="00163574" w:rsidRPr="009D19AC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9D19AC">
        <w:rPr>
          <w:rFonts w:ascii="Arial" w:hAnsi="Arial" w:cs="Arial"/>
          <w:b/>
          <w:bCs/>
          <w:sz w:val="24"/>
          <w:szCs w:val="24"/>
        </w:rPr>
        <w:t xml:space="preserve">8. Entre los superhéroes hemos apreciado algunos antivalores, principalmente en Superman, Batman, Spiderman y Flash Gordon. ¿Cuáles fueron? </w:t>
      </w:r>
    </w:p>
    <w:p w14:paraId="7C5E584C" w14:textId="77777777" w:rsidR="00163574" w:rsidRP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574">
        <w:rPr>
          <w:rFonts w:ascii="Arial" w:hAnsi="Arial" w:cs="Arial"/>
          <w:sz w:val="24"/>
          <w:szCs w:val="24"/>
        </w:rPr>
        <w:t xml:space="preserve">A. La envidia y el odio. </w:t>
      </w:r>
    </w:p>
    <w:p w14:paraId="08B655DD" w14:textId="77777777" w:rsidR="00163574" w:rsidRP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574">
        <w:rPr>
          <w:rFonts w:ascii="Arial" w:hAnsi="Arial" w:cs="Arial"/>
          <w:sz w:val="24"/>
          <w:szCs w:val="24"/>
        </w:rPr>
        <w:t xml:space="preserve">B. El prejuicio y el egoísmo. </w:t>
      </w:r>
    </w:p>
    <w:p w14:paraId="2911B9BE" w14:textId="77777777" w:rsidR="00163574" w:rsidRP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574">
        <w:rPr>
          <w:rFonts w:ascii="Arial" w:hAnsi="Arial" w:cs="Arial"/>
          <w:sz w:val="24"/>
          <w:szCs w:val="24"/>
        </w:rPr>
        <w:t xml:space="preserve">C. La arrogancia y la soberbia. </w:t>
      </w:r>
    </w:p>
    <w:p w14:paraId="6557EA33" w14:textId="00B7DDE3" w:rsidR="00AE5E3E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574">
        <w:rPr>
          <w:rFonts w:ascii="Arial" w:hAnsi="Arial" w:cs="Arial"/>
          <w:sz w:val="24"/>
          <w:szCs w:val="24"/>
        </w:rPr>
        <w:t>D. La impuntualidad, la impaciencia y la soberbia.</w:t>
      </w:r>
    </w:p>
    <w:p w14:paraId="28C7F69A" w14:textId="1A4C4113" w:rsid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A692DAF" w14:textId="546C64E3" w:rsidR="00163574" w:rsidRPr="009D19AC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9D19AC">
        <w:rPr>
          <w:rFonts w:ascii="Arial" w:hAnsi="Arial" w:cs="Arial"/>
          <w:b/>
          <w:bCs/>
          <w:sz w:val="24"/>
          <w:szCs w:val="24"/>
        </w:rPr>
        <w:t>9. Escribe la reflexión que te deja el Libro Solomán</w:t>
      </w:r>
    </w:p>
    <w:p w14:paraId="5D67494E" w14:textId="5E74244E" w:rsid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8A19E8D" w14:textId="7A16C8FD" w:rsidR="00163574" w:rsidRPr="009D19AC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9D19AC">
        <w:rPr>
          <w:rFonts w:ascii="Arial" w:hAnsi="Arial" w:cs="Arial"/>
          <w:b/>
          <w:bCs/>
          <w:sz w:val="24"/>
          <w:szCs w:val="24"/>
        </w:rPr>
        <w:t xml:space="preserve">10. Inventa un super héroe, dibújalo y escribe sus cualidades o super poderes, no olvides colocarle un nombre. </w:t>
      </w:r>
    </w:p>
    <w:p w14:paraId="572992B6" w14:textId="70EE333F" w:rsidR="00163574" w:rsidRPr="009D19AC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</w:p>
    <w:p w14:paraId="7D30DDA3" w14:textId="41012C7E" w:rsidR="00163574" w:rsidRPr="009D19AC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9D19AC">
        <w:rPr>
          <w:rFonts w:ascii="Arial" w:hAnsi="Arial" w:cs="Arial"/>
          <w:b/>
          <w:bCs/>
          <w:sz w:val="24"/>
          <w:szCs w:val="24"/>
        </w:rPr>
        <w:t>11. Busca en el diccionario el significado de las siguientes palabras:</w:t>
      </w:r>
    </w:p>
    <w:p w14:paraId="3D02AE36" w14:textId="77777777" w:rsidR="009D19AC" w:rsidRDefault="009D19AC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DE674A2" w14:textId="74B0C857" w:rsid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9D19AC">
        <w:rPr>
          <w:rFonts w:ascii="Arial" w:hAnsi="Arial" w:cs="Arial"/>
          <w:sz w:val="28"/>
          <w:szCs w:val="28"/>
        </w:rPr>
        <w:t>Héroe: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</w:t>
      </w:r>
    </w:p>
    <w:p w14:paraId="6D76BFA5" w14:textId="762952C3" w:rsidR="00163574" w:rsidRDefault="00163574" w:rsidP="00163574">
      <w:pPr>
        <w:pStyle w:val="Prrafodelista"/>
        <w:spacing w:after="0" w:line="276" w:lineRule="auto"/>
        <w:ind w:left="284"/>
        <w:jc w:val="both"/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Infaliblemente:</w:t>
      </w:r>
      <w:r w:rsidR="0015440F">
        <w:rPr>
          <w:rFonts w:ascii="Helvetica" w:hAnsi="Helvetica"/>
          <w:color w:val="000000"/>
          <w:sz w:val="27"/>
          <w:szCs w:val="27"/>
          <w:shd w:val="clear" w:color="auto" w:fill="FFFFFF"/>
        </w:rPr>
        <w:t xml:space="preserve"> </w:t>
      </w:r>
    </w:p>
    <w:p w14:paraId="2A58EEBD" w14:textId="41C92BC8" w:rsidR="0015440F" w:rsidRDefault="0015440F" w:rsidP="00163574">
      <w:pPr>
        <w:pStyle w:val="Prrafodelista"/>
        <w:spacing w:after="0" w:line="276" w:lineRule="auto"/>
        <w:ind w:left="284"/>
        <w:jc w:val="both"/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</w:t>
      </w:r>
    </w:p>
    <w:p w14:paraId="5DA1825A" w14:textId="7EFE1677" w:rsidR="0015440F" w:rsidRDefault="009D19AC" w:rsidP="00163574">
      <w:pPr>
        <w:pStyle w:val="Prrafodelista"/>
        <w:spacing w:after="0" w:line="276" w:lineRule="auto"/>
        <w:ind w:left="284"/>
        <w:jc w:val="both"/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Diáfano:</w:t>
      </w:r>
    </w:p>
    <w:p w14:paraId="5FB21F41" w14:textId="62C5EE41" w:rsidR="0015440F" w:rsidRDefault="0015440F" w:rsidP="00163574">
      <w:pPr>
        <w:pStyle w:val="Prrafodelista"/>
        <w:spacing w:after="0" w:line="276" w:lineRule="auto"/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</w:t>
      </w:r>
    </w:p>
    <w:p w14:paraId="49E0B655" w14:textId="2C507E92" w:rsidR="00163574" w:rsidRDefault="0015440F" w:rsidP="00163574">
      <w:pPr>
        <w:pStyle w:val="Prrafodelista"/>
        <w:spacing w:after="0" w:line="276" w:lineRule="auto"/>
        <w:ind w:left="284"/>
        <w:jc w:val="both"/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Troglodítico:</w:t>
      </w:r>
    </w:p>
    <w:p w14:paraId="271483A7" w14:textId="6A495D42" w:rsidR="0015440F" w:rsidRDefault="0015440F" w:rsidP="00163574">
      <w:pPr>
        <w:pStyle w:val="Prrafodelista"/>
        <w:spacing w:after="0" w:line="276" w:lineRule="auto"/>
        <w:ind w:left="284"/>
        <w:jc w:val="both"/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</w:t>
      </w:r>
    </w:p>
    <w:p w14:paraId="1B8B96B4" w14:textId="02399941" w:rsidR="0015440F" w:rsidRDefault="0015440F" w:rsidP="00163574">
      <w:pPr>
        <w:pStyle w:val="Prrafodelista"/>
        <w:spacing w:after="0" w:line="276" w:lineRule="auto"/>
        <w:ind w:left="284"/>
        <w:jc w:val="both"/>
        <w:rPr>
          <w:rFonts w:ascii="Helvetica" w:hAnsi="Helvetica"/>
          <w:color w:val="000000"/>
          <w:sz w:val="27"/>
          <w:szCs w:val="27"/>
          <w:shd w:val="clear" w:color="auto" w:fill="FFFFFF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Abyecto:</w:t>
      </w:r>
    </w:p>
    <w:p w14:paraId="76B90BC8" w14:textId="7B3A6E36" w:rsidR="0015440F" w:rsidRPr="00163574" w:rsidRDefault="009D19AC" w:rsidP="00163574">
      <w:pPr>
        <w:pStyle w:val="Prrafodelista"/>
        <w:spacing w:after="0" w:line="276" w:lineRule="auto"/>
        <w:ind w:left="284"/>
        <w:jc w:val="both"/>
        <w:rPr>
          <w:rFonts w:ascii="Arial" w:eastAsia="Arial" w:hAnsi="Arial" w:cs="Arial"/>
          <w:b/>
          <w:bCs/>
          <w:color w:val="7030A0"/>
          <w:sz w:val="24"/>
          <w:szCs w:val="24"/>
          <w:lang w:val="es-419" w:eastAsia="es-CO"/>
        </w:rPr>
      </w:pPr>
      <w:r>
        <w:rPr>
          <w:rFonts w:ascii="Helvetica" w:hAnsi="Helvetica"/>
          <w:color w:val="000000"/>
          <w:sz w:val="27"/>
          <w:szCs w:val="27"/>
          <w:shd w:val="clear" w:color="auto" w:fill="FFFFFF"/>
        </w:rPr>
        <w:t>________________________________________________________________________________________________________________________________________________________________________</w:t>
      </w:r>
    </w:p>
    <w:sectPr w:rsidR="0015440F" w:rsidRPr="00163574" w:rsidSect="00820178">
      <w:pgSz w:w="12240" w:h="15840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878C8"/>
    <w:multiLevelType w:val="hybridMultilevel"/>
    <w:tmpl w:val="442E0F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F3F66"/>
    <w:multiLevelType w:val="hybridMultilevel"/>
    <w:tmpl w:val="C4F8D502"/>
    <w:lvl w:ilvl="0" w:tplc="4E00E1CE">
      <w:start w:val="1"/>
      <w:numFmt w:val="decimal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9223A"/>
    <w:multiLevelType w:val="hybridMultilevel"/>
    <w:tmpl w:val="7CB0CB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F36"/>
    <w:rsid w:val="00097BEE"/>
    <w:rsid w:val="000A5E60"/>
    <w:rsid w:val="0011219E"/>
    <w:rsid w:val="0015440F"/>
    <w:rsid w:val="00163574"/>
    <w:rsid w:val="001E6D71"/>
    <w:rsid w:val="002331EA"/>
    <w:rsid w:val="0034278D"/>
    <w:rsid w:val="004035B1"/>
    <w:rsid w:val="004A2A2B"/>
    <w:rsid w:val="004A2F4B"/>
    <w:rsid w:val="005A7FAE"/>
    <w:rsid w:val="0064346D"/>
    <w:rsid w:val="00683CF2"/>
    <w:rsid w:val="007D7F36"/>
    <w:rsid w:val="00820178"/>
    <w:rsid w:val="00854BDA"/>
    <w:rsid w:val="00985EE0"/>
    <w:rsid w:val="009D19AC"/>
    <w:rsid w:val="00A37DAF"/>
    <w:rsid w:val="00A7140F"/>
    <w:rsid w:val="00AE5E3E"/>
    <w:rsid w:val="00DD199F"/>
    <w:rsid w:val="00E5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3EDCC"/>
  <w15:chartTrackingRefBased/>
  <w15:docId w15:val="{408B7B4D-A97B-4C3E-893E-614273D4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7F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D7F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D7F3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7140F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5A7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9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79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8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7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51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600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5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8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5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67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5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0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92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96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9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4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9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4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6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9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7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3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67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9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8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11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4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800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0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1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6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5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4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mainfantilyjuvenil.com/ar/autores/ramon-garcia-domingue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gif"/><Relationship Id="rId10" Type="http://schemas.openxmlformats.org/officeDocument/2006/relationships/hyperlink" Target="https://www.normainfantilyjuvenil.com/ar/autores/ramon-garcia-domingue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7ZFCSCtfu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PRADA</dc:creator>
  <cp:keywords/>
  <dc:description/>
  <cp:lastModifiedBy>ANITA PRADA</cp:lastModifiedBy>
  <cp:revision>2</cp:revision>
  <dcterms:created xsi:type="dcterms:W3CDTF">2022-02-15T13:29:00Z</dcterms:created>
  <dcterms:modified xsi:type="dcterms:W3CDTF">2022-02-15T13:29:00Z</dcterms:modified>
</cp:coreProperties>
</file>